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364" w:rsidRDefault="007D6364" w:rsidP="002C6317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2C6317">
        <w:rPr>
          <w:rFonts w:ascii="Arial" w:hAnsi="Arial" w:cs="Arial"/>
          <w:b/>
          <w:sz w:val="18"/>
          <w:szCs w:val="18"/>
        </w:rPr>
        <w:t>Türk bankacılık sektörü büyümesini sürdürüyor</w:t>
      </w:r>
    </w:p>
    <w:p w:rsidR="002C6317" w:rsidRPr="002C6317" w:rsidRDefault="002C6317" w:rsidP="002C6317">
      <w:pPr>
        <w:pStyle w:val="AralkYok"/>
        <w:jc w:val="both"/>
        <w:rPr>
          <w:rFonts w:ascii="Arial" w:hAnsi="Arial" w:cs="Arial"/>
          <w:b/>
          <w:sz w:val="18"/>
          <w:szCs w:val="18"/>
        </w:rPr>
      </w:pPr>
    </w:p>
    <w:p w:rsidR="003A2100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Bankacılık Düzenleme ve Denetleme Kurumu</w:t>
      </w:r>
      <w:r w:rsidR="006F4866" w:rsidRPr="002C6317">
        <w:rPr>
          <w:rFonts w:ascii="Arial" w:hAnsi="Arial" w:cs="Arial"/>
          <w:sz w:val="18"/>
          <w:szCs w:val="18"/>
        </w:rPr>
        <w:t xml:space="preserve"> (BDDK) </w:t>
      </w:r>
      <w:r w:rsidRPr="002C6317">
        <w:rPr>
          <w:rFonts w:ascii="Arial" w:hAnsi="Arial" w:cs="Arial"/>
          <w:sz w:val="18"/>
          <w:szCs w:val="18"/>
        </w:rPr>
        <w:t>raporuna göre</w:t>
      </w:r>
      <w:r w:rsidR="006F4866" w:rsidRPr="002C6317">
        <w:rPr>
          <w:rFonts w:ascii="Arial" w:hAnsi="Arial" w:cs="Arial"/>
          <w:sz w:val="18"/>
          <w:szCs w:val="18"/>
        </w:rPr>
        <w:t>,</w:t>
      </w:r>
      <w:r w:rsidRPr="002C6317">
        <w:rPr>
          <w:rFonts w:ascii="Arial" w:hAnsi="Arial" w:cs="Arial"/>
          <w:sz w:val="18"/>
          <w:szCs w:val="18"/>
        </w:rPr>
        <w:t xml:space="preserve"> bankacılık sektörü 2012 yılının ilk yarısında yüzde 5 oranında büyüme göstererek 1,3 milyar liralık bilanço büyüklüğüne ulaşmış</w:t>
      </w:r>
      <w:r w:rsidR="003A2100" w:rsidRPr="002C6317">
        <w:rPr>
          <w:rFonts w:ascii="Arial" w:hAnsi="Arial" w:cs="Arial"/>
          <w:sz w:val="18"/>
          <w:szCs w:val="18"/>
        </w:rPr>
        <w:t>tır. Haziran 2</w:t>
      </w:r>
      <w:r w:rsidR="007D6364" w:rsidRPr="002C6317">
        <w:rPr>
          <w:rFonts w:ascii="Arial" w:hAnsi="Arial" w:cs="Arial"/>
          <w:sz w:val="18"/>
          <w:szCs w:val="18"/>
        </w:rPr>
        <w:t>012 itibarıyla Türk b</w:t>
      </w:r>
      <w:r w:rsidR="006F4866" w:rsidRPr="002C6317">
        <w:rPr>
          <w:rFonts w:ascii="Arial" w:hAnsi="Arial" w:cs="Arial"/>
          <w:sz w:val="18"/>
          <w:szCs w:val="18"/>
        </w:rPr>
        <w:t>ankacılık s</w:t>
      </w:r>
      <w:r w:rsidR="003A2100" w:rsidRPr="002C6317">
        <w:rPr>
          <w:rFonts w:ascii="Arial" w:hAnsi="Arial" w:cs="Arial"/>
          <w:sz w:val="18"/>
          <w:szCs w:val="18"/>
        </w:rPr>
        <w:t>ektöründe 198 bin kişi çalışmakta ve 11 bine yakın şube faaliyet göstermektedir. 2012 yılının ilk yarısında personel sayısı 3 bin, şube sayısı 191 adet artmıştır. Ancak personel ve şube sayılarındaki artışlar önceki yılların gerisinde kalmıştır. 2012 yılında yeni açılan şubeler İstanbul, Ankara, Bursa ve Konya’da yoğunlaşmıştır.</w:t>
      </w:r>
    </w:p>
    <w:p w:rsidR="008D11D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2011 yılının ikinci yarısından itibaren gerçek</w:t>
      </w:r>
      <w:r w:rsidR="006F4866" w:rsidRPr="002C6317">
        <w:rPr>
          <w:rFonts w:ascii="Arial" w:hAnsi="Arial" w:cs="Arial"/>
          <w:sz w:val="18"/>
          <w:szCs w:val="18"/>
        </w:rPr>
        <w:t>leştirilen kredi maliyetini artırıcı düzenleme değişiklikleriy</w:t>
      </w:r>
      <w:r w:rsidRPr="002C6317">
        <w:rPr>
          <w:rFonts w:ascii="Arial" w:hAnsi="Arial" w:cs="Arial"/>
          <w:sz w:val="18"/>
          <w:szCs w:val="18"/>
        </w:rPr>
        <w:t>le son çeyrekte Merkez Bankası’nın parasal sıkılaştırma önlemleri çerçevesinde faiz koridorunu genişletmesi ve repo ihaleleri yoluyla yapılan fonlamayı azaltmasının etkisiyle görülen büyüme trendindeki yavaşlama 2012 yılında da devam etmiştir.</w:t>
      </w:r>
    </w:p>
    <w:p w:rsidR="008D11D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Bankacılık sektörü 2012 yılının ilk yarısında da krediler ve zorunlu karşılıklardan kaynaklanan aktif büyümesini, mevduat, ihraç edilen menkul kıymetler ve yurtdışı</w:t>
      </w:r>
      <w:r w:rsidR="006F4866" w:rsidRPr="002C6317">
        <w:rPr>
          <w:rFonts w:ascii="Arial" w:hAnsi="Arial" w:cs="Arial"/>
          <w:sz w:val="18"/>
          <w:szCs w:val="18"/>
        </w:rPr>
        <w:t xml:space="preserve"> bankalara borçlardaki artışıyla</w:t>
      </w:r>
      <w:r w:rsidRPr="002C6317">
        <w:rPr>
          <w:rFonts w:ascii="Arial" w:hAnsi="Arial" w:cs="Arial"/>
          <w:sz w:val="18"/>
          <w:szCs w:val="18"/>
        </w:rPr>
        <w:t xml:space="preserve"> fonlamıştır. </w:t>
      </w:r>
      <w:r w:rsidR="006F4866" w:rsidRPr="002C6317">
        <w:rPr>
          <w:rFonts w:ascii="Arial" w:hAnsi="Arial" w:cs="Arial"/>
          <w:sz w:val="18"/>
          <w:szCs w:val="18"/>
        </w:rPr>
        <w:t>Mevduat artış</w:t>
      </w:r>
      <w:r w:rsidRPr="002C6317">
        <w:rPr>
          <w:rFonts w:ascii="Arial" w:hAnsi="Arial" w:cs="Arial"/>
          <w:sz w:val="18"/>
          <w:szCs w:val="18"/>
        </w:rPr>
        <w:t>ının neredeyse tamamı yılın ikinci çeyreğinde mevduat faizlerindeki artışa ve bankalar arasındaki mevduat toplama rekabetine bağlı olarak gerçekleşmiştir.</w:t>
      </w:r>
    </w:p>
    <w:p w:rsidR="000B5449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 xml:space="preserve">2011 yılsonuna göre toplam 54 milyar lira, oran olaraksa yüzde 8 artan krediler Haziran 2012 itibarıyla 737 milyar lira seviyesine ulaşmıştır. Toplam aktifler içindeki payı 2011 yılsonuna göre </w:t>
      </w:r>
      <w:r w:rsidR="000B5449" w:rsidRPr="002C6317">
        <w:rPr>
          <w:rFonts w:ascii="Arial" w:hAnsi="Arial" w:cs="Arial"/>
          <w:sz w:val="18"/>
          <w:szCs w:val="18"/>
        </w:rPr>
        <w:t xml:space="preserve">2 </w:t>
      </w:r>
      <w:r w:rsidRPr="002C6317">
        <w:rPr>
          <w:rFonts w:ascii="Arial" w:hAnsi="Arial" w:cs="Arial"/>
          <w:sz w:val="18"/>
          <w:szCs w:val="18"/>
        </w:rPr>
        <w:t xml:space="preserve">puan yükselerek </w:t>
      </w:r>
      <w:r w:rsidR="000B5449" w:rsidRPr="002C6317">
        <w:rPr>
          <w:rFonts w:ascii="Arial" w:hAnsi="Arial" w:cs="Arial"/>
          <w:sz w:val="18"/>
          <w:szCs w:val="18"/>
        </w:rPr>
        <w:t xml:space="preserve">yüzde 58’e </w:t>
      </w:r>
      <w:r w:rsidRPr="002C6317">
        <w:rPr>
          <w:rFonts w:ascii="Arial" w:hAnsi="Arial" w:cs="Arial"/>
          <w:sz w:val="18"/>
          <w:szCs w:val="18"/>
        </w:rPr>
        <w:t>ula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an kredilerin yıllık artı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oranı ise </w:t>
      </w:r>
      <w:r w:rsidR="000B5449" w:rsidRPr="002C6317">
        <w:rPr>
          <w:rFonts w:ascii="Arial" w:hAnsi="Arial" w:cs="Arial"/>
          <w:sz w:val="18"/>
          <w:szCs w:val="18"/>
        </w:rPr>
        <w:t xml:space="preserve">yüzde 19 </w:t>
      </w:r>
      <w:r w:rsidRPr="002C6317">
        <w:rPr>
          <w:rFonts w:ascii="Arial" w:hAnsi="Arial" w:cs="Arial"/>
          <w:sz w:val="18"/>
          <w:szCs w:val="18"/>
        </w:rPr>
        <w:t xml:space="preserve">olarak </w:t>
      </w:r>
      <w:r w:rsidR="000B5449" w:rsidRPr="002C6317">
        <w:rPr>
          <w:rFonts w:ascii="Arial" w:hAnsi="Arial" w:cs="Arial"/>
          <w:sz w:val="18"/>
          <w:szCs w:val="18"/>
        </w:rPr>
        <w:t>gerçekleşmiştir</w:t>
      </w:r>
      <w:r w:rsidRPr="002C6317">
        <w:rPr>
          <w:rFonts w:ascii="Arial" w:hAnsi="Arial" w:cs="Arial"/>
          <w:sz w:val="18"/>
          <w:szCs w:val="18"/>
        </w:rPr>
        <w:t>.</w:t>
      </w:r>
    </w:p>
    <w:p w:rsidR="000B5449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Kredilerdeki yıllık reel artı</w:t>
      </w:r>
      <w:r w:rsidR="000B5449" w:rsidRPr="002C6317">
        <w:rPr>
          <w:rFonts w:ascii="Arial" w:hAnsi="Arial" w:cs="Arial"/>
          <w:sz w:val="18"/>
          <w:szCs w:val="18"/>
        </w:rPr>
        <w:t>ş yüzde 12</w:t>
      </w:r>
      <w:r w:rsidRPr="002C6317">
        <w:rPr>
          <w:rFonts w:ascii="Arial" w:hAnsi="Arial" w:cs="Arial"/>
          <w:sz w:val="18"/>
          <w:szCs w:val="18"/>
        </w:rPr>
        <w:t xml:space="preserve"> </w:t>
      </w:r>
      <w:r w:rsidR="000B5449" w:rsidRPr="002C6317">
        <w:rPr>
          <w:rFonts w:ascii="Arial" w:hAnsi="Arial" w:cs="Arial"/>
          <w:sz w:val="18"/>
          <w:szCs w:val="18"/>
        </w:rPr>
        <w:t>olurken</w:t>
      </w:r>
      <w:r w:rsidRPr="002C6317">
        <w:rPr>
          <w:rFonts w:ascii="Arial" w:hAnsi="Arial" w:cs="Arial"/>
          <w:sz w:val="18"/>
          <w:szCs w:val="18"/>
        </w:rPr>
        <w:t>, kur</w:t>
      </w:r>
      <w:r w:rsidR="000B5449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etkisinden </w:t>
      </w:r>
      <w:r w:rsidR="000B5449" w:rsidRPr="002C6317">
        <w:rPr>
          <w:rFonts w:ascii="Arial" w:hAnsi="Arial" w:cs="Arial"/>
          <w:sz w:val="18"/>
          <w:szCs w:val="18"/>
        </w:rPr>
        <w:t>arındırılmış</w:t>
      </w:r>
      <w:r w:rsidRPr="002C6317">
        <w:rPr>
          <w:rFonts w:ascii="Arial" w:hAnsi="Arial" w:cs="Arial"/>
          <w:sz w:val="18"/>
          <w:szCs w:val="18"/>
        </w:rPr>
        <w:t xml:space="preserve"> yıllık </w:t>
      </w:r>
      <w:r w:rsidR="000B5449" w:rsidRPr="002C6317">
        <w:rPr>
          <w:rFonts w:ascii="Arial" w:hAnsi="Arial" w:cs="Arial"/>
          <w:sz w:val="18"/>
          <w:szCs w:val="18"/>
        </w:rPr>
        <w:t>artış</w:t>
      </w:r>
      <w:r w:rsidRPr="002C6317">
        <w:rPr>
          <w:rFonts w:ascii="Arial" w:hAnsi="Arial" w:cs="Arial"/>
          <w:sz w:val="18"/>
          <w:szCs w:val="18"/>
        </w:rPr>
        <w:t xml:space="preserve"> oranı ise </w:t>
      </w:r>
      <w:r w:rsidR="000B5449" w:rsidRPr="002C6317">
        <w:rPr>
          <w:rFonts w:ascii="Arial" w:hAnsi="Arial" w:cs="Arial"/>
          <w:sz w:val="18"/>
          <w:szCs w:val="18"/>
        </w:rPr>
        <w:t xml:space="preserve">yüzde 18’dir. </w:t>
      </w:r>
      <w:r w:rsidRPr="002C6317">
        <w:rPr>
          <w:rFonts w:ascii="Arial" w:hAnsi="Arial" w:cs="Arial"/>
          <w:sz w:val="18"/>
          <w:szCs w:val="18"/>
        </w:rPr>
        <w:t>2012 yılının ilk yarısında kredi hacminde</w:t>
      </w:r>
      <w:r w:rsidR="000B5449" w:rsidRPr="002C6317">
        <w:rPr>
          <w:rFonts w:ascii="Arial" w:hAnsi="Arial" w:cs="Arial"/>
          <w:sz w:val="18"/>
          <w:szCs w:val="18"/>
        </w:rPr>
        <w:t xml:space="preserve">ki </w:t>
      </w:r>
      <w:r w:rsidRPr="002C6317">
        <w:rPr>
          <w:rFonts w:ascii="Arial" w:hAnsi="Arial" w:cs="Arial"/>
          <w:sz w:val="18"/>
          <w:szCs w:val="18"/>
        </w:rPr>
        <w:t xml:space="preserve">54 milyar </w:t>
      </w:r>
      <w:r w:rsidR="000B5449" w:rsidRPr="002C6317">
        <w:rPr>
          <w:rFonts w:ascii="Arial" w:hAnsi="Arial" w:cs="Arial"/>
          <w:sz w:val="18"/>
          <w:szCs w:val="18"/>
        </w:rPr>
        <w:t xml:space="preserve">liralık </w:t>
      </w:r>
      <w:r w:rsidRPr="002C6317">
        <w:rPr>
          <w:rFonts w:ascii="Arial" w:hAnsi="Arial" w:cs="Arial"/>
          <w:sz w:val="18"/>
          <w:szCs w:val="18"/>
        </w:rPr>
        <w:t>artı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ın</w:t>
      </w:r>
      <w:r w:rsidR="000B5449" w:rsidRPr="002C6317">
        <w:rPr>
          <w:rFonts w:ascii="Arial" w:hAnsi="Arial" w:cs="Arial"/>
          <w:sz w:val="18"/>
          <w:szCs w:val="18"/>
        </w:rPr>
        <w:t xml:space="preserve"> 2</w:t>
      </w:r>
      <w:r w:rsidRPr="002C6317">
        <w:rPr>
          <w:rFonts w:ascii="Arial" w:hAnsi="Arial" w:cs="Arial"/>
          <w:sz w:val="18"/>
          <w:szCs w:val="18"/>
        </w:rPr>
        <w:t>5 milyar</w:t>
      </w:r>
      <w:r w:rsidR="000B5449" w:rsidRPr="002C6317">
        <w:rPr>
          <w:rFonts w:ascii="Arial" w:hAnsi="Arial" w:cs="Arial"/>
          <w:sz w:val="18"/>
          <w:szCs w:val="18"/>
        </w:rPr>
        <w:t xml:space="preserve"> lirası, yani yarıya yakını </w:t>
      </w:r>
      <w:r w:rsidRPr="002C6317">
        <w:rPr>
          <w:rFonts w:ascii="Arial" w:hAnsi="Arial" w:cs="Arial"/>
          <w:sz w:val="18"/>
          <w:szCs w:val="18"/>
        </w:rPr>
        <w:t>k</w:t>
      </w:r>
      <w:r w:rsidR="000B5449" w:rsidRPr="002C6317">
        <w:rPr>
          <w:rFonts w:ascii="Arial" w:hAnsi="Arial" w:cs="Arial"/>
          <w:sz w:val="18"/>
          <w:szCs w:val="18"/>
        </w:rPr>
        <w:t>urumsal/ticari kredilerden, 19</w:t>
      </w:r>
      <w:r w:rsidRPr="002C6317">
        <w:rPr>
          <w:rFonts w:ascii="Arial" w:hAnsi="Arial" w:cs="Arial"/>
          <w:sz w:val="18"/>
          <w:szCs w:val="18"/>
        </w:rPr>
        <w:t xml:space="preserve"> milyar </w:t>
      </w:r>
      <w:r w:rsidR="000B5449" w:rsidRPr="002C6317">
        <w:rPr>
          <w:rFonts w:ascii="Arial" w:hAnsi="Arial" w:cs="Arial"/>
          <w:sz w:val="18"/>
          <w:szCs w:val="18"/>
        </w:rPr>
        <w:t xml:space="preserve">lirası </w:t>
      </w:r>
      <w:r w:rsidRPr="002C6317">
        <w:rPr>
          <w:rFonts w:ascii="Arial" w:hAnsi="Arial" w:cs="Arial"/>
          <w:sz w:val="18"/>
          <w:szCs w:val="18"/>
        </w:rPr>
        <w:t>bireysel</w:t>
      </w:r>
      <w:r w:rsidR="000B5449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kredilerden, 10 milyar </w:t>
      </w:r>
      <w:r w:rsidR="006F4866" w:rsidRPr="002C6317">
        <w:rPr>
          <w:rFonts w:ascii="Arial" w:hAnsi="Arial" w:cs="Arial"/>
          <w:sz w:val="18"/>
          <w:szCs w:val="18"/>
        </w:rPr>
        <w:t xml:space="preserve">lirası ise </w:t>
      </w:r>
      <w:proofErr w:type="spellStart"/>
      <w:r w:rsidR="006F4866" w:rsidRPr="002C6317">
        <w:rPr>
          <w:rFonts w:ascii="Arial" w:hAnsi="Arial" w:cs="Arial"/>
          <w:sz w:val="18"/>
          <w:szCs w:val="18"/>
        </w:rPr>
        <w:t>KPBİ’</w:t>
      </w:r>
      <w:r w:rsidR="000B5449" w:rsidRPr="002C6317">
        <w:rPr>
          <w:rFonts w:ascii="Arial" w:hAnsi="Arial" w:cs="Arial"/>
          <w:sz w:val="18"/>
          <w:szCs w:val="18"/>
        </w:rPr>
        <w:t>lere</w:t>
      </w:r>
      <w:proofErr w:type="spellEnd"/>
      <w:r w:rsidR="000B5449" w:rsidRPr="002C6317">
        <w:rPr>
          <w:rFonts w:ascii="Arial" w:hAnsi="Arial" w:cs="Arial"/>
          <w:sz w:val="18"/>
          <w:szCs w:val="18"/>
        </w:rPr>
        <w:t xml:space="preserve"> kullandır</w:t>
      </w:r>
      <w:r w:rsidRPr="002C6317">
        <w:rPr>
          <w:rFonts w:ascii="Arial" w:hAnsi="Arial" w:cs="Arial"/>
          <w:sz w:val="18"/>
          <w:szCs w:val="18"/>
        </w:rPr>
        <w:t xml:space="preserve">ılan kredilerden kaynaklanmaktadır. Yıllık </w:t>
      </w:r>
      <w:proofErr w:type="gramStart"/>
      <w:r w:rsidRPr="002C6317">
        <w:rPr>
          <w:rFonts w:ascii="Arial" w:hAnsi="Arial" w:cs="Arial"/>
          <w:sz w:val="18"/>
          <w:szCs w:val="18"/>
        </w:rPr>
        <w:t>bazda</w:t>
      </w:r>
      <w:proofErr w:type="gramEnd"/>
      <w:r w:rsidRPr="002C6317">
        <w:rPr>
          <w:rFonts w:ascii="Arial" w:hAnsi="Arial" w:cs="Arial"/>
          <w:sz w:val="18"/>
          <w:szCs w:val="18"/>
        </w:rPr>
        <w:t xml:space="preserve"> en dü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ük artı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ın görüldüğü K</w:t>
      </w:r>
      <w:r w:rsidR="006F4866" w:rsidRPr="002C6317">
        <w:rPr>
          <w:rFonts w:ascii="Arial" w:hAnsi="Arial" w:cs="Arial"/>
          <w:sz w:val="18"/>
          <w:szCs w:val="18"/>
        </w:rPr>
        <w:t xml:space="preserve">OBİ </w:t>
      </w:r>
      <w:r w:rsidRPr="002C6317">
        <w:rPr>
          <w:rFonts w:ascii="Arial" w:hAnsi="Arial" w:cs="Arial"/>
          <w:sz w:val="18"/>
          <w:szCs w:val="18"/>
        </w:rPr>
        <w:t>kredileri 2012 yılının ilk</w:t>
      </w:r>
      <w:r w:rsidR="000B5449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yarısında da </w:t>
      </w:r>
      <w:r w:rsidR="000B5449" w:rsidRPr="002C6317">
        <w:rPr>
          <w:rFonts w:ascii="Arial" w:hAnsi="Arial" w:cs="Arial"/>
          <w:sz w:val="18"/>
          <w:szCs w:val="18"/>
        </w:rPr>
        <w:t>yüzde 6</w:t>
      </w:r>
      <w:r w:rsidR="006F4866" w:rsidRPr="002C6317">
        <w:rPr>
          <w:rFonts w:ascii="Arial" w:hAnsi="Arial" w:cs="Arial"/>
          <w:sz w:val="18"/>
          <w:szCs w:val="18"/>
        </w:rPr>
        <w:t>’yla</w:t>
      </w:r>
      <w:r w:rsidR="000B5449" w:rsidRPr="002C6317">
        <w:rPr>
          <w:rFonts w:ascii="Arial" w:hAnsi="Arial" w:cs="Arial"/>
          <w:sz w:val="18"/>
          <w:szCs w:val="18"/>
        </w:rPr>
        <w:t xml:space="preserve"> en yav</w:t>
      </w:r>
      <w:r w:rsidRPr="002C6317">
        <w:rPr>
          <w:rFonts w:ascii="Arial" w:hAnsi="Arial" w:cs="Arial"/>
          <w:sz w:val="18"/>
          <w:szCs w:val="18"/>
        </w:rPr>
        <w:t>a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artan kredi türü olmu</w:t>
      </w:r>
      <w:r w:rsidR="000B5449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tur.</w:t>
      </w:r>
    </w:p>
    <w:p w:rsidR="0018548C" w:rsidRPr="002C6317" w:rsidRDefault="000B5449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Haziran 2012 itibarıyla 243</w:t>
      </w:r>
      <w:r w:rsidR="008D11DD" w:rsidRPr="002C6317">
        <w:rPr>
          <w:rFonts w:ascii="Arial" w:hAnsi="Arial" w:cs="Arial"/>
          <w:sz w:val="18"/>
          <w:szCs w:val="18"/>
        </w:rPr>
        <w:t xml:space="preserve"> milyar</w:t>
      </w:r>
      <w:r w:rsidRPr="002C6317">
        <w:rPr>
          <w:rFonts w:ascii="Arial" w:hAnsi="Arial" w:cs="Arial"/>
          <w:sz w:val="18"/>
          <w:szCs w:val="18"/>
        </w:rPr>
        <w:t xml:space="preserve"> lira</w:t>
      </w:r>
      <w:r w:rsidR="002078C7" w:rsidRPr="002C6317">
        <w:rPr>
          <w:rFonts w:ascii="Arial" w:hAnsi="Arial" w:cs="Arial"/>
          <w:sz w:val="18"/>
          <w:szCs w:val="18"/>
        </w:rPr>
        <w:t xml:space="preserve">ya </w:t>
      </w:r>
      <w:r w:rsidR="006F4866" w:rsidRPr="002C6317">
        <w:rPr>
          <w:rFonts w:ascii="Arial" w:hAnsi="Arial" w:cs="Arial"/>
          <w:sz w:val="18"/>
          <w:szCs w:val="18"/>
        </w:rPr>
        <w:t>ulaş</w:t>
      </w:r>
      <w:r w:rsidR="008D11DD" w:rsidRPr="002C6317">
        <w:rPr>
          <w:rFonts w:ascii="Arial" w:hAnsi="Arial" w:cs="Arial"/>
          <w:sz w:val="18"/>
          <w:szCs w:val="18"/>
        </w:rPr>
        <w:t>an bireysel krediler</w:t>
      </w:r>
      <w:r w:rsidRPr="002C6317">
        <w:rPr>
          <w:rFonts w:ascii="Arial" w:hAnsi="Arial" w:cs="Arial"/>
          <w:sz w:val="18"/>
          <w:szCs w:val="18"/>
        </w:rPr>
        <w:t xml:space="preserve">in 64 </w:t>
      </w:r>
      <w:r w:rsidR="008D11DD" w:rsidRPr="002C6317">
        <w:rPr>
          <w:rFonts w:ascii="Arial" w:hAnsi="Arial" w:cs="Arial"/>
          <w:sz w:val="18"/>
          <w:szCs w:val="18"/>
        </w:rPr>
        <w:t xml:space="preserve">milyar </w:t>
      </w:r>
      <w:r w:rsidRPr="002C6317">
        <w:rPr>
          <w:rFonts w:ascii="Arial" w:hAnsi="Arial" w:cs="Arial"/>
          <w:sz w:val="18"/>
          <w:szCs w:val="18"/>
        </w:rPr>
        <w:t xml:space="preserve">lirası </w:t>
      </w:r>
      <w:r w:rsidR="008D11DD" w:rsidRPr="002C6317">
        <w:rPr>
          <w:rFonts w:ascii="Arial" w:hAnsi="Arial" w:cs="Arial"/>
          <w:sz w:val="18"/>
          <w:szCs w:val="18"/>
        </w:rPr>
        <w:t xml:space="preserve">kredi kartı alacaklarından, 179 milyar </w:t>
      </w:r>
      <w:r w:rsidRPr="002C6317">
        <w:rPr>
          <w:rFonts w:ascii="Arial" w:hAnsi="Arial" w:cs="Arial"/>
          <w:sz w:val="18"/>
          <w:szCs w:val="18"/>
        </w:rPr>
        <w:t xml:space="preserve">lirası </w:t>
      </w:r>
      <w:r w:rsidR="008D11DD" w:rsidRPr="002C6317">
        <w:rPr>
          <w:rFonts w:ascii="Arial" w:hAnsi="Arial" w:cs="Arial"/>
          <w:sz w:val="18"/>
          <w:szCs w:val="18"/>
        </w:rPr>
        <w:t>tüketici</w:t>
      </w:r>
      <w:r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kredilerinden olu</w:t>
      </w:r>
      <w:r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maktadır. 2011 yılının üçüncü çeyreğinden itibaren kredi kartı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alacakları tüketici kredilerinden daha hızlı bir artı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 xml:space="preserve"> sergilemektedir.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Toplam kredi kartı alacakları içinde taksitli kredi kartlarının payında gözlenen artı</w:t>
      </w:r>
      <w:r w:rsidR="0018548C" w:rsidRPr="002C6317">
        <w:rPr>
          <w:rFonts w:ascii="Arial" w:hAnsi="Arial" w:cs="Arial"/>
          <w:sz w:val="18"/>
          <w:szCs w:val="18"/>
        </w:rPr>
        <w:t xml:space="preserve">ş </w:t>
      </w:r>
      <w:r w:rsidR="008D11DD" w:rsidRPr="002C6317">
        <w:rPr>
          <w:rFonts w:ascii="Arial" w:hAnsi="Arial" w:cs="Arial"/>
          <w:sz w:val="18"/>
          <w:szCs w:val="18"/>
        </w:rPr>
        <w:t xml:space="preserve">eğilimi devam etmekte olup söz konusu oran Haziran 2012 itibarıyla </w:t>
      </w:r>
      <w:r w:rsidR="0018548C" w:rsidRPr="002C6317">
        <w:rPr>
          <w:rFonts w:ascii="Arial" w:hAnsi="Arial" w:cs="Arial"/>
          <w:sz w:val="18"/>
          <w:szCs w:val="18"/>
        </w:rPr>
        <w:t xml:space="preserve">yüzde 49 </w:t>
      </w:r>
      <w:r w:rsidR="008D11DD" w:rsidRPr="002C6317">
        <w:rPr>
          <w:rFonts w:ascii="Arial" w:hAnsi="Arial" w:cs="Arial"/>
          <w:sz w:val="18"/>
          <w:szCs w:val="18"/>
        </w:rPr>
        <w:t>olarak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gerçekle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mi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tir. Taksitli kredi kartı alacaklarındaki artı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ta taksitli nakit avans kullanımındaki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artı</w:t>
      </w:r>
      <w:r w:rsidR="0018548C" w:rsidRPr="002C6317">
        <w:rPr>
          <w:rFonts w:ascii="Arial" w:hAnsi="Arial" w:cs="Arial"/>
          <w:sz w:val="18"/>
          <w:szCs w:val="18"/>
        </w:rPr>
        <w:t>şın yanı</w:t>
      </w:r>
      <w:r w:rsidR="008D11DD" w:rsidRPr="002C6317">
        <w:rPr>
          <w:rFonts w:ascii="Arial" w:hAnsi="Arial" w:cs="Arial"/>
          <w:sz w:val="18"/>
          <w:szCs w:val="18"/>
        </w:rPr>
        <w:t>sıra hizmet, sigorta ve telekom gibi bazı sektörlerde taksitli ödemelerin daha yoğun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kullanılmaya ba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laması etkili olmu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tur.</w:t>
      </w:r>
    </w:p>
    <w:p w:rsidR="0018548C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Takipteki alacaklardaki artı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eğilimi 2012 yılında da devam ederken, takipteki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alacaklar yılın ilk yarısında </w:t>
      </w:r>
      <w:r w:rsidR="0018548C" w:rsidRPr="002C6317">
        <w:rPr>
          <w:rFonts w:ascii="Arial" w:hAnsi="Arial" w:cs="Arial"/>
          <w:sz w:val="18"/>
          <w:szCs w:val="18"/>
        </w:rPr>
        <w:t xml:space="preserve">yüzde </w:t>
      </w:r>
      <w:r w:rsidRPr="002C6317">
        <w:rPr>
          <w:rFonts w:ascii="Arial" w:hAnsi="Arial" w:cs="Arial"/>
          <w:sz w:val="18"/>
          <w:szCs w:val="18"/>
        </w:rPr>
        <w:t>6 artarak Haziran 2012 itibarıyla 20 milyar</w:t>
      </w:r>
      <w:r w:rsidR="0018548C" w:rsidRPr="002C6317">
        <w:rPr>
          <w:rFonts w:ascii="Arial" w:hAnsi="Arial" w:cs="Arial"/>
          <w:sz w:val="18"/>
          <w:szCs w:val="18"/>
        </w:rPr>
        <w:t xml:space="preserve"> lira s</w:t>
      </w:r>
      <w:r w:rsidRPr="002C6317">
        <w:rPr>
          <w:rFonts w:ascii="Arial" w:hAnsi="Arial" w:cs="Arial"/>
          <w:sz w:val="18"/>
          <w:szCs w:val="18"/>
        </w:rPr>
        <w:t>eviyesine yükselmi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tir. 2011 yılsonu ile </w:t>
      </w:r>
      <w:r w:rsidR="0018548C" w:rsidRPr="002C6317">
        <w:rPr>
          <w:rFonts w:ascii="Arial" w:hAnsi="Arial" w:cs="Arial"/>
          <w:sz w:val="18"/>
          <w:szCs w:val="18"/>
        </w:rPr>
        <w:t>karsılaştırıldığında</w:t>
      </w:r>
      <w:r w:rsidRPr="002C6317">
        <w:rPr>
          <w:rFonts w:ascii="Arial" w:hAnsi="Arial" w:cs="Arial"/>
          <w:sz w:val="18"/>
          <w:szCs w:val="18"/>
        </w:rPr>
        <w:t xml:space="preserve"> takipteki alacaklarda en fazla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artı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bireysel kredilerde</w:t>
      </w:r>
      <w:r w:rsidR="0018548C" w:rsidRPr="002C6317">
        <w:rPr>
          <w:rFonts w:ascii="Arial" w:hAnsi="Arial" w:cs="Arial"/>
          <w:sz w:val="18"/>
          <w:szCs w:val="18"/>
        </w:rPr>
        <w:t xml:space="preserve"> yaşanmıştır. </w:t>
      </w:r>
      <w:r w:rsidRPr="002C6317">
        <w:rPr>
          <w:rFonts w:ascii="Arial" w:hAnsi="Arial" w:cs="Arial"/>
          <w:sz w:val="18"/>
          <w:szCs w:val="18"/>
        </w:rPr>
        <w:t>Takipteki bireysel krediler içerisinde en yüksek artı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lar ise ihtiyaç</w:t>
      </w:r>
      <w:r w:rsidR="006F4866" w:rsidRPr="002C6317">
        <w:rPr>
          <w:rFonts w:ascii="Arial" w:hAnsi="Arial" w:cs="Arial"/>
          <w:sz w:val="18"/>
          <w:szCs w:val="18"/>
        </w:rPr>
        <w:t xml:space="preserve"> kredileriy</w:t>
      </w:r>
      <w:r w:rsidR="0018548C" w:rsidRPr="002C6317">
        <w:rPr>
          <w:rFonts w:ascii="Arial" w:hAnsi="Arial" w:cs="Arial"/>
          <w:sz w:val="18"/>
          <w:szCs w:val="18"/>
        </w:rPr>
        <w:t>le k</w:t>
      </w:r>
      <w:r w:rsidRPr="002C6317">
        <w:rPr>
          <w:rFonts w:ascii="Arial" w:hAnsi="Arial" w:cs="Arial"/>
          <w:sz w:val="18"/>
          <w:szCs w:val="18"/>
        </w:rPr>
        <w:t>redi kartı alacaklarında görülmü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tür.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2011 yılının son çeyreğinden itibaren yatay bir seyir izleyen takibe </w:t>
      </w:r>
      <w:r w:rsidR="0018548C" w:rsidRPr="002C6317">
        <w:rPr>
          <w:rFonts w:ascii="Arial" w:hAnsi="Arial" w:cs="Arial"/>
          <w:sz w:val="18"/>
          <w:szCs w:val="18"/>
        </w:rPr>
        <w:t>dönüşüm</w:t>
      </w:r>
      <w:r w:rsidRPr="002C6317">
        <w:rPr>
          <w:rFonts w:ascii="Arial" w:hAnsi="Arial" w:cs="Arial"/>
          <w:sz w:val="18"/>
          <w:szCs w:val="18"/>
        </w:rPr>
        <w:t xml:space="preserve"> oranı 2012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yılında da seviyesini kor</w:t>
      </w:r>
      <w:r w:rsidR="0018548C" w:rsidRPr="002C6317">
        <w:rPr>
          <w:rFonts w:ascii="Arial" w:hAnsi="Arial" w:cs="Arial"/>
          <w:sz w:val="18"/>
          <w:szCs w:val="18"/>
        </w:rPr>
        <w:t>u</w:t>
      </w:r>
      <w:r w:rsidR="002078C7" w:rsidRPr="002C6317">
        <w:rPr>
          <w:rFonts w:ascii="Arial" w:hAnsi="Arial" w:cs="Arial"/>
          <w:sz w:val="18"/>
          <w:szCs w:val="18"/>
        </w:rPr>
        <w:t xml:space="preserve">muş ve </w:t>
      </w:r>
      <w:r w:rsidR="0018548C" w:rsidRPr="002C6317">
        <w:rPr>
          <w:rFonts w:ascii="Arial" w:hAnsi="Arial" w:cs="Arial"/>
          <w:sz w:val="18"/>
          <w:szCs w:val="18"/>
        </w:rPr>
        <w:t xml:space="preserve">Haziran 2012 itibarıyla yüzde </w:t>
      </w:r>
      <w:r w:rsidRPr="002C6317">
        <w:rPr>
          <w:rFonts w:ascii="Arial" w:hAnsi="Arial" w:cs="Arial"/>
          <w:sz w:val="18"/>
          <w:szCs w:val="18"/>
        </w:rPr>
        <w:t xml:space="preserve">2,7 olarak </w:t>
      </w:r>
      <w:r w:rsidR="0018548C" w:rsidRPr="002C6317">
        <w:rPr>
          <w:rFonts w:ascii="Arial" w:hAnsi="Arial" w:cs="Arial"/>
          <w:sz w:val="18"/>
          <w:szCs w:val="18"/>
        </w:rPr>
        <w:t>gerçekleşmiştir</w:t>
      </w:r>
      <w:r w:rsidRPr="002C6317">
        <w:rPr>
          <w:rFonts w:ascii="Arial" w:hAnsi="Arial" w:cs="Arial"/>
          <w:sz w:val="18"/>
          <w:szCs w:val="18"/>
        </w:rPr>
        <w:t>.</w:t>
      </w:r>
    </w:p>
    <w:p w:rsidR="008D11D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Mevcut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içi ve </w:t>
      </w:r>
      <w:r w:rsidR="0018548C" w:rsidRPr="002C6317">
        <w:rPr>
          <w:rFonts w:ascii="Arial" w:hAnsi="Arial" w:cs="Arial"/>
          <w:sz w:val="18"/>
          <w:szCs w:val="18"/>
        </w:rPr>
        <w:t>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="0018548C" w:rsidRPr="002C6317">
        <w:rPr>
          <w:rFonts w:ascii="Arial" w:hAnsi="Arial" w:cs="Arial"/>
          <w:sz w:val="18"/>
          <w:szCs w:val="18"/>
        </w:rPr>
        <w:t>dışı</w:t>
      </w:r>
      <w:r w:rsidRPr="002C6317">
        <w:rPr>
          <w:rFonts w:ascii="Arial" w:hAnsi="Arial" w:cs="Arial"/>
          <w:sz w:val="18"/>
          <w:szCs w:val="18"/>
        </w:rPr>
        <w:t xml:space="preserve"> ekonomik </w:t>
      </w:r>
      <w:proofErr w:type="gramStart"/>
      <w:r w:rsidRPr="002C6317">
        <w:rPr>
          <w:rFonts w:ascii="Arial" w:hAnsi="Arial" w:cs="Arial"/>
          <w:sz w:val="18"/>
          <w:szCs w:val="18"/>
        </w:rPr>
        <w:t>konjonktür</w:t>
      </w:r>
      <w:proofErr w:type="gramEnd"/>
      <w:r w:rsidRPr="002C6317">
        <w:rPr>
          <w:rFonts w:ascii="Arial" w:hAnsi="Arial" w:cs="Arial"/>
          <w:sz w:val="18"/>
          <w:szCs w:val="18"/>
        </w:rPr>
        <w:t>, bankalar açısından menkul değer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yatırımı yapmaktansa kredi kullandırmayı daha cazip hale getirmektedir. Söz konusu durum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bankaların menkul değerlerinin toplam aktifler içindeki payının azalmasına neden olmaktadır.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Nitekim 2012 yılının ilk yarısında sektörün toplam aktifleri </w:t>
      </w:r>
      <w:r w:rsidR="0018548C" w:rsidRPr="002C6317">
        <w:rPr>
          <w:rFonts w:ascii="Arial" w:hAnsi="Arial" w:cs="Arial"/>
          <w:sz w:val="18"/>
          <w:szCs w:val="18"/>
        </w:rPr>
        <w:t>yüzde 5</w:t>
      </w:r>
      <w:r w:rsidRPr="002C6317">
        <w:rPr>
          <w:rFonts w:ascii="Arial" w:hAnsi="Arial" w:cs="Arial"/>
          <w:sz w:val="18"/>
          <w:szCs w:val="18"/>
        </w:rPr>
        <w:t xml:space="preserve"> artarken menkul değerlerin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azalmı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olması neticesinde bu oran </w:t>
      </w:r>
      <w:r w:rsidR="0018548C" w:rsidRPr="002C6317">
        <w:rPr>
          <w:rFonts w:ascii="Arial" w:hAnsi="Arial" w:cs="Arial"/>
          <w:sz w:val="18"/>
          <w:szCs w:val="18"/>
        </w:rPr>
        <w:t xml:space="preserve">yüzde 22’ye </w:t>
      </w:r>
      <w:r w:rsidRPr="002C6317">
        <w:rPr>
          <w:rFonts w:ascii="Arial" w:hAnsi="Arial" w:cs="Arial"/>
          <w:sz w:val="18"/>
          <w:szCs w:val="18"/>
        </w:rPr>
        <w:t>gerilemi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</w:t>
      </w:r>
    </w:p>
    <w:p w:rsidR="005049B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 xml:space="preserve">Haziran 2012 itibarıyla, toplam pasifin </w:t>
      </w:r>
      <w:r w:rsidR="0018548C" w:rsidRPr="002C6317">
        <w:rPr>
          <w:rFonts w:ascii="Arial" w:hAnsi="Arial" w:cs="Arial"/>
          <w:sz w:val="18"/>
          <w:szCs w:val="18"/>
        </w:rPr>
        <w:t xml:space="preserve">yüzde 56’sını </w:t>
      </w:r>
      <w:r w:rsidRPr="002C6317">
        <w:rPr>
          <w:rFonts w:ascii="Arial" w:hAnsi="Arial" w:cs="Arial"/>
          <w:sz w:val="18"/>
          <w:szCs w:val="18"/>
        </w:rPr>
        <w:t xml:space="preserve">mevduat, </w:t>
      </w:r>
      <w:r w:rsidR="0018548C" w:rsidRPr="002C6317">
        <w:rPr>
          <w:rFonts w:ascii="Arial" w:hAnsi="Arial" w:cs="Arial"/>
          <w:sz w:val="18"/>
          <w:szCs w:val="18"/>
        </w:rPr>
        <w:t xml:space="preserve">yüzde 14’ünü </w:t>
      </w:r>
      <w:r w:rsidRPr="002C6317">
        <w:rPr>
          <w:rFonts w:ascii="Arial" w:hAnsi="Arial" w:cs="Arial"/>
          <w:sz w:val="18"/>
          <w:szCs w:val="18"/>
        </w:rPr>
        <w:t>bankalara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borçlar, </w:t>
      </w:r>
      <w:r w:rsidR="0018548C" w:rsidRPr="002C6317">
        <w:rPr>
          <w:rFonts w:ascii="Arial" w:hAnsi="Arial" w:cs="Arial"/>
          <w:sz w:val="18"/>
          <w:szCs w:val="18"/>
        </w:rPr>
        <w:t>yüzde 7’sini i</w:t>
      </w:r>
      <w:r w:rsidRPr="002C6317">
        <w:rPr>
          <w:rFonts w:ascii="Arial" w:hAnsi="Arial" w:cs="Arial"/>
          <w:sz w:val="18"/>
          <w:szCs w:val="18"/>
        </w:rPr>
        <w:t xml:space="preserve">se repo yoluyla sağlanan fonlar </w:t>
      </w:r>
      <w:r w:rsidR="0018548C" w:rsidRPr="002C6317">
        <w:rPr>
          <w:rFonts w:ascii="Arial" w:hAnsi="Arial" w:cs="Arial"/>
          <w:sz w:val="18"/>
          <w:szCs w:val="18"/>
        </w:rPr>
        <w:t>oluşturmaktadır</w:t>
      </w:r>
      <w:r w:rsidRPr="002C6317">
        <w:rPr>
          <w:rFonts w:ascii="Arial" w:hAnsi="Arial" w:cs="Arial"/>
          <w:sz w:val="18"/>
          <w:szCs w:val="18"/>
        </w:rPr>
        <w:t>. 2012 yılının ilk yarısında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2C6317">
        <w:rPr>
          <w:rFonts w:ascii="Arial" w:hAnsi="Arial" w:cs="Arial"/>
          <w:sz w:val="18"/>
          <w:szCs w:val="18"/>
        </w:rPr>
        <w:t>nominal</w:t>
      </w:r>
      <w:proofErr w:type="gramEnd"/>
      <w:r w:rsidRPr="002C6317">
        <w:rPr>
          <w:rFonts w:ascii="Arial" w:hAnsi="Arial" w:cs="Arial"/>
          <w:sz w:val="18"/>
          <w:szCs w:val="18"/>
        </w:rPr>
        <w:t xml:space="preserve"> olarak </w:t>
      </w:r>
      <w:r w:rsidR="0018548C" w:rsidRPr="002C6317">
        <w:rPr>
          <w:rFonts w:ascii="Arial" w:hAnsi="Arial" w:cs="Arial"/>
          <w:sz w:val="18"/>
          <w:szCs w:val="18"/>
        </w:rPr>
        <w:t xml:space="preserve">yüzde </w:t>
      </w:r>
      <w:r w:rsidR="006F4866" w:rsidRPr="002C6317">
        <w:rPr>
          <w:rFonts w:ascii="Arial" w:hAnsi="Arial" w:cs="Arial"/>
          <w:sz w:val="18"/>
          <w:szCs w:val="18"/>
        </w:rPr>
        <w:t>3’</w:t>
      </w:r>
      <w:r w:rsidRPr="002C6317">
        <w:rPr>
          <w:rFonts w:ascii="Arial" w:hAnsi="Arial" w:cs="Arial"/>
          <w:sz w:val="18"/>
          <w:szCs w:val="18"/>
        </w:rPr>
        <w:t>le sınırlı düzeyde artan ve kredi büyümesini fonlamada yetersiz olan</w:t>
      </w:r>
      <w:r w:rsidR="0018548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mevduatın toplam pasifler içindeki payında </w:t>
      </w:r>
      <w:r w:rsidR="0018548C" w:rsidRPr="002C6317">
        <w:rPr>
          <w:rFonts w:ascii="Arial" w:hAnsi="Arial" w:cs="Arial"/>
          <w:sz w:val="18"/>
          <w:szCs w:val="18"/>
        </w:rPr>
        <w:t>1</w:t>
      </w:r>
      <w:r w:rsidRPr="002C6317">
        <w:rPr>
          <w:rFonts w:ascii="Arial" w:hAnsi="Arial" w:cs="Arial"/>
          <w:sz w:val="18"/>
          <w:szCs w:val="18"/>
        </w:rPr>
        <w:t xml:space="preserve"> puanlık azalı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gözlenmi</w:t>
      </w:r>
      <w:r w:rsidR="0018548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 Söz konusu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azalmada,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içi tasarruf oranının tarihi en dü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ük seviyelerine gerilemesinin yanında</w:t>
      </w:r>
      <w:r w:rsidR="006F4866" w:rsidRPr="002C6317">
        <w:rPr>
          <w:rFonts w:ascii="Arial" w:hAnsi="Arial" w:cs="Arial"/>
          <w:sz w:val="18"/>
          <w:szCs w:val="18"/>
        </w:rPr>
        <w:t>,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bankaların kaynak maliyetinin etkin bir 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ekilde yönetimi çerçevesinde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 piyasalara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yönelmesi ve yabancı kaynakların vadesini uzatma, kaynak çe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itlendirmesi ve likidite yönetimi çerçevesinde menkul kıymet ihraçları gibi </w:t>
      </w:r>
      <w:bookmarkStart w:id="0" w:name="_GoBack"/>
      <w:bookmarkEnd w:id="0"/>
      <w:r w:rsidRPr="002C6317">
        <w:rPr>
          <w:rFonts w:ascii="Arial" w:hAnsi="Arial" w:cs="Arial"/>
          <w:sz w:val="18"/>
          <w:szCs w:val="18"/>
        </w:rPr>
        <w:t>alternatif kaynaklara ba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vurması önemli rol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oynamı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tır. </w:t>
      </w:r>
      <w:r w:rsidR="005049BD" w:rsidRPr="002C6317">
        <w:rPr>
          <w:rFonts w:ascii="Arial" w:hAnsi="Arial" w:cs="Arial"/>
          <w:sz w:val="18"/>
          <w:szCs w:val="18"/>
        </w:rPr>
        <w:t>İ</w:t>
      </w:r>
      <w:r w:rsidRPr="002C6317">
        <w:rPr>
          <w:rFonts w:ascii="Arial" w:hAnsi="Arial" w:cs="Arial"/>
          <w:sz w:val="18"/>
          <w:szCs w:val="18"/>
        </w:rPr>
        <w:t xml:space="preserve">hraç edilen menkul değerler </w:t>
      </w:r>
      <w:r w:rsidR="006F4866" w:rsidRPr="002C6317">
        <w:rPr>
          <w:rFonts w:ascii="Arial" w:hAnsi="Arial" w:cs="Arial"/>
          <w:sz w:val="18"/>
          <w:szCs w:val="18"/>
        </w:rPr>
        <w:t>dâhil</w:t>
      </w:r>
      <w:r w:rsidRPr="002C6317">
        <w:rPr>
          <w:rFonts w:ascii="Arial" w:hAnsi="Arial" w:cs="Arial"/>
          <w:sz w:val="18"/>
          <w:szCs w:val="18"/>
        </w:rPr>
        <w:t xml:space="preserve"> edildiğinde bile mevduat artı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ı, kriz yılı olan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2009 yılı hariç, Aralık 2006</w:t>
      </w:r>
      <w:r w:rsidR="006F4866" w:rsidRPr="002C6317">
        <w:rPr>
          <w:rFonts w:ascii="Arial" w:hAnsi="Arial" w:cs="Arial"/>
          <w:sz w:val="18"/>
          <w:szCs w:val="18"/>
        </w:rPr>
        <w:t>-2010 dönemleri arasındaki artış</w:t>
      </w:r>
      <w:r w:rsidRPr="002C6317">
        <w:rPr>
          <w:rFonts w:ascii="Arial" w:hAnsi="Arial" w:cs="Arial"/>
          <w:sz w:val="18"/>
          <w:szCs w:val="18"/>
        </w:rPr>
        <w:t xml:space="preserve"> hızlarının gerisinde kalmaktadır.</w:t>
      </w:r>
    </w:p>
    <w:p w:rsidR="005049BD" w:rsidRPr="002C6317" w:rsidRDefault="006F4866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Merkez Bankası’</w:t>
      </w:r>
      <w:r w:rsidR="002078C7" w:rsidRPr="002C6317">
        <w:rPr>
          <w:rFonts w:ascii="Arial" w:hAnsi="Arial" w:cs="Arial"/>
          <w:sz w:val="18"/>
          <w:szCs w:val="18"/>
        </w:rPr>
        <w:t xml:space="preserve">nın </w:t>
      </w:r>
      <w:r w:rsidR="008D11DD" w:rsidRPr="002C6317">
        <w:rPr>
          <w:rFonts w:ascii="Arial" w:hAnsi="Arial" w:cs="Arial"/>
          <w:sz w:val="18"/>
          <w:szCs w:val="18"/>
        </w:rPr>
        <w:t>TL yükümlülükler için belli oranlarda döviz ve altın cinsinden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zorunlu kar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ılık tesis edilebilmesine ili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kin düzenlemeleri, küresel sıkıntılara kar</w:t>
      </w:r>
      <w:r w:rsidR="005049BD" w:rsidRPr="002C6317">
        <w:rPr>
          <w:rFonts w:ascii="Arial" w:hAnsi="Arial" w:cs="Arial"/>
          <w:sz w:val="18"/>
          <w:szCs w:val="18"/>
        </w:rPr>
        <w:t>şı</w:t>
      </w:r>
      <w:r w:rsidR="008D11DD" w:rsidRPr="002C6317">
        <w:rPr>
          <w:rFonts w:ascii="Arial" w:hAnsi="Arial" w:cs="Arial"/>
          <w:sz w:val="18"/>
          <w:szCs w:val="18"/>
        </w:rPr>
        <w:t xml:space="preserve"> geli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mi</w:t>
      </w:r>
      <w:r w:rsidR="005049BD" w:rsidRPr="002C6317">
        <w:rPr>
          <w:rFonts w:ascii="Arial" w:hAnsi="Arial" w:cs="Arial"/>
          <w:sz w:val="18"/>
          <w:szCs w:val="18"/>
        </w:rPr>
        <w:t xml:space="preserve">ş </w:t>
      </w:r>
      <w:r w:rsidR="008D11DD" w:rsidRPr="002C6317">
        <w:rPr>
          <w:rFonts w:ascii="Arial" w:hAnsi="Arial" w:cs="Arial"/>
          <w:sz w:val="18"/>
          <w:szCs w:val="18"/>
        </w:rPr>
        <w:t>ülke merkez bankalarının uyguladığı geni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le</w:t>
      </w:r>
      <w:r w:rsidR="005049BD" w:rsidRPr="002C6317">
        <w:rPr>
          <w:rFonts w:ascii="Arial" w:hAnsi="Arial" w:cs="Arial"/>
          <w:sz w:val="18"/>
          <w:szCs w:val="18"/>
        </w:rPr>
        <w:t>tici para politikaları</w:t>
      </w:r>
      <w:r w:rsidRPr="002C6317">
        <w:rPr>
          <w:rFonts w:ascii="Arial" w:hAnsi="Arial" w:cs="Arial"/>
          <w:sz w:val="18"/>
          <w:szCs w:val="18"/>
        </w:rPr>
        <w:t>yla</w:t>
      </w:r>
      <w:r w:rsidR="005049BD" w:rsidRPr="002C6317">
        <w:rPr>
          <w:rFonts w:ascii="Arial" w:hAnsi="Arial" w:cs="Arial"/>
          <w:sz w:val="18"/>
          <w:szCs w:val="18"/>
        </w:rPr>
        <w:t xml:space="preserve"> yurt</w:t>
      </w:r>
      <w:r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ı borçlanmanın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maliyet avantajı sektörün aktif büyümesini</w:t>
      </w:r>
      <w:r w:rsidR="005049BD" w:rsidRPr="002C6317">
        <w:rPr>
          <w:rFonts w:ascii="Arial" w:hAnsi="Arial" w:cs="Arial"/>
          <w:sz w:val="18"/>
          <w:szCs w:val="18"/>
        </w:rPr>
        <w:t xml:space="preserve"> fonlamada yurt</w:t>
      </w:r>
      <w:r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ı kaynaklara yönelmesine etkide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bulunmaktadır.</w:t>
      </w:r>
    </w:p>
    <w:p w:rsidR="005049B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Sektörün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 bankalardan temin ettiği borçların toplamı 2012 yılının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 xml:space="preserve">ilk yarısında </w:t>
      </w:r>
      <w:r w:rsidR="005049BD" w:rsidRPr="002C6317">
        <w:rPr>
          <w:rFonts w:ascii="Arial" w:hAnsi="Arial" w:cs="Arial"/>
          <w:sz w:val="18"/>
          <w:szCs w:val="18"/>
        </w:rPr>
        <w:t xml:space="preserve">yüzde </w:t>
      </w:r>
      <w:r w:rsidRPr="002C6317">
        <w:rPr>
          <w:rFonts w:ascii="Arial" w:hAnsi="Arial" w:cs="Arial"/>
          <w:sz w:val="18"/>
          <w:szCs w:val="18"/>
        </w:rPr>
        <w:t>8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oranında</w:t>
      </w:r>
      <w:r w:rsidR="005049BD" w:rsidRPr="002C6317">
        <w:rPr>
          <w:rFonts w:ascii="Arial" w:hAnsi="Arial" w:cs="Arial"/>
          <w:sz w:val="18"/>
          <w:szCs w:val="18"/>
        </w:rPr>
        <w:t xml:space="preserve"> ve </w:t>
      </w:r>
      <w:r w:rsidRPr="002C6317">
        <w:rPr>
          <w:rFonts w:ascii="Arial" w:hAnsi="Arial" w:cs="Arial"/>
          <w:sz w:val="18"/>
          <w:szCs w:val="18"/>
        </w:rPr>
        <w:t xml:space="preserve">8 milyar </w:t>
      </w:r>
      <w:r w:rsidR="005049BD" w:rsidRPr="002C6317">
        <w:rPr>
          <w:rFonts w:ascii="Arial" w:hAnsi="Arial" w:cs="Arial"/>
          <w:sz w:val="18"/>
          <w:szCs w:val="18"/>
        </w:rPr>
        <w:t xml:space="preserve">dolar </w:t>
      </w:r>
      <w:r w:rsidRPr="002C6317">
        <w:rPr>
          <w:rFonts w:ascii="Arial" w:hAnsi="Arial" w:cs="Arial"/>
          <w:sz w:val="18"/>
          <w:szCs w:val="18"/>
        </w:rPr>
        <w:t>artı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göstererek 10</w:t>
      </w:r>
      <w:r w:rsidR="005049BD" w:rsidRPr="002C6317">
        <w:rPr>
          <w:rFonts w:ascii="Arial" w:hAnsi="Arial" w:cs="Arial"/>
          <w:sz w:val="18"/>
          <w:szCs w:val="18"/>
        </w:rPr>
        <w:t>6 milyar dolara y</w:t>
      </w:r>
      <w:r w:rsidRPr="002C6317">
        <w:rPr>
          <w:rFonts w:ascii="Arial" w:hAnsi="Arial" w:cs="Arial"/>
          <w:sz w:val="18"/>
          <w:szCs w:val="18"/>
        </w:rPr>
        <w:t>ükselmi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tir. Euro </w:t>
      </w:r>
      <w:r w:rsidR="006F4866" w:rsidRPr="002C6317">
        <w:rPr>
          <w:rFonts w:ascii="Arial" w:hAnsi="Arial" w:cs="Arial"/>
          <w:sz w:val="18"/>
          <w:szCs w:val="18"/>
        </w:rPr>
        <w:t xml:space="preserve">Bölgesi’nde </w:t>
      </w:r>
      <w:r w:rsidRPr="002C6317">
        <w:rPr>
          <w:rFonts w:ascii="Arial" w:hAnsi="Arial" w:cs="Arial"/>
          <w:sz w:val="18"/>
          <w:szCs w:val="18"/>
        </w:rPr>
        <w:t>yer alan ülke ekonomilerinde ya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anan olumsuz geli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meler, bu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bölgeden sağlanan borçların toplam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 borçlar içindeki payını sınırlamı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olup, Orta Doğu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ve Asya ülkeleri merkezli finans kurulu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larından sağlanan fonların toplam yurt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dı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 borçlar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içindeki payında artı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gözlenmi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</w:t>
      </w:r>
    </w:p>
    <w:p w:rsidR="008D11DD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 xml:space="preserve">2012 yılının ilk yarısında bankalar </w:t>
      </w:r>
      <w:proofErr w:type="gramStart"/>
      <w:r w:rsidRPr="002C6317">
        <w:rPr>
          <w:rFonts w:ascii="Arial" w:hAnsi="Arial" w:cs="Arial"/>
          <w:sz w:val="18"/>
          <w:szCs w:val="18"/>
        </w:rPr>
        <w:t>swap</w:t>
      </w:r>
      <w:proofErr w:type="gramEnd"/>
      <w:r w:rsidRPr="002C6317">
        <w:rPr>
          <w:rFonts w:ascii="Arial" w:hAnsi="Arial" w:cs="Arial"/>
          <w:sz w:val="18"/>
          <w:szCs w:val="18"/>
        </w:rPr>
        <w:t xml:space="preserve"> </w:t>
      </w:r>
      <w:r w:rsidR="00BC182C" w:rsidRPr="002C6317">
        <w:rPr>
          <w:rFonts w:ascii="Arial" w:hAnsi="Arial" w:cs="Arial"/>
          <w:sz w:val="18"/>
          <w:szCs w:val="18"/>
        </w:rPr>
        <w:t>işlemlerini</w:t>
      </w:r>
      <w:r w:rsidRPr="002C6317">
        <w:rPr>
          <w:rFonts w:ascii="Arial" w:hAnsi="Arial" w:cs="Arial"/>
          <w:sz w:val="18"/>
          <w:szCs w:val="18"/>
        </w:rPr>
        <w:t xml:space="preserve"> daha fazla kullanarak bilanço içi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="006F4866" w:rsidRPr="002C6317">
        <w:rPr>
          <w:rFonts w:ascii="Arial" w:hAnsi="Arial" w:cs="Arial"/>
          <w:sz w:val="18"/>
          <w:szCs w:val="18"/>
        </w:rPr>
        <w:t>pozisyon açıklarını ar</w:t>
      </w:r>
      <w:r w:rsidRPr="002C6317">
        <w:rPr>
          <w:rFonts w:ascii="Arial" w:hAnsi="Arial" w:cs="Arial"/>
          <w:sz w:val="18"/>
          <w:szCs w:val="18"/>
        </w:rPr>
        <w:t>tırmı</w:t>
      </w:r>
      <w:r w:rsidR="005049BD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lar</w:t>
      </w:r>
      <w:r w:rsidR="005049BD" w:rsidRPr="002C6317">
        <w:rPr>
          <w:rFonts w:ascii="Arial" w:hAnsi="Arial" w:cs="Arial"/>
          <w:sz w:val="18"/>
          <w:szCs w:val="18"/>
        </w:rPr>
        <w:t>dır. Yabancı para c</w:t>
      </w:r>
      <w:r w:rsidRPr="002C6317">
        <w:rPr>
          <w:rFonts w:ascii="Arial" w:hAnsi="Arial" w:cs="Arial"/>
          <w:sz w:val="18"/>
          <w:szCs w:val="18"/>
        </w:rPr>
        <w:t>insinden yükümlülükler</w:t>
      </w:r>
      <w:r w:rsidR="005049BD" w:rsidRPr="002C6317">
        <w:rPr>
          <w:rFonts w:ascii="Arial" w:hAnsi="Arial" w:cs="Arial"/>
          <w:sz w:val="18"/>
          <w:szCs w:val="18"/>
        </w:rPr>
        <w:t>,</w:t>
      </w:r>
      <w:r w:rsidRPr="002C6317">
        <w:rPr>
          <w:rFonts w:ascii="Arial" w:hAnsi="Arial" w:cs="Arial"/>
          <w:sz w:val="18"/>
          <w:szCs w:val="18"/>
        </w:rPr>
        <w:t xml:space="preserve"> mevduat ve bankalara borçlar</w:t>
      </w:r>
      <w:r w:rsidR="005049BD" w:rsidRPr="002C6317">
        <w:rPr>
          <w:rFonts w:ascii="Arial" w:hAnsi="Arial" w:cs="Arial"/>
          <w:sz w:val="18"/>
          <w:szCs w:val="18"/>
        </w:rPr>
        <w:t xml:space="preserve"> </w:t>
      </w:r>
      <w:r w:rsidR="006F4866" w:rsidRPr="002C6317">
        <w:rPr>
          <w:rFonts w:ascii="Arial" w:hAnsi="Arial" w:cs="Arial"/>
          <w:sz w:val="18"/>
          <w:szCs w:val="18"/>
        </w:rPr>
        <w:t>baş</w:t>
      </w:r>
      <w:r w:rsidRPr="002C6317">
        <w:rPr>
          <w:rFonts w:ascii="Arial" w:hAnsi="Arial" w:cs="Arial"/>
          <w:sz w:val="18"/>
          <w:szCs w:val="18"/>
        </w:rPr>
        <w:t>ta olmak üzere 24</w:t>
      </w:r>
      <w:r w:rsidR="005049BD" w:rsidRPr="002C6317">
        <w:rPr>
          <w:rFonts w:ascii="Arial" w:hAnsi="Arial" w:cs="Arial"/>
          <w:sz w:val="18"/>
          <w:szCs w:val="18"/>
        </w:rPr>
        <w:t xml:space="preserve"> milyar dolar</w:t>
      </w:r>
      <w:r w:rsidRPr="002C6317">
        <w:rPr>
          <w:rFonts w:ascii="Arial" w:hAnsi="Arial" w:cs="Arial"/>
          <w:sz w:val="18"/>
          <w:szCs w:val="18"/>
        </w:rPr>
        <w:t xml:space="preserve"> artarken, </w:t>
      </w:r>
      <w:r w:rsidR="00BC182C" w:rsidRPr="002C6317">
        <w:rPr>
          <w:rFonts w:ascii="Arial" w:hAnsi="Arial" w:cs="Arial"/>
          <w:sz w:val="18"/>
          <w:szCs w:val="18"/>
        </w:rPr>
        <w:t>yabancı para</w:t>
      </w:r>
      <w:r w:rsidRPr="002C6317">
        <w:rPr>
          <w:rFonts w:ascii="Arial" w:hAnsi="Arial" w:cs="Arial"/>
          <w:sz w:val="18"/>
          <w:szCs w:val="18"/>
        </w:rPr>
        <w:t xml:space="preserve"> cinsinden varlıklar</w:t>
      </w:r>
      <w:r w:rsidR="00BC182C" w:rsidRPr="002C6317">
        <w:rPr>
          <w:rFonts w:ascii="Arial" w:hAnsi="Arial" w:cs="Arial"/>
          <w:sz w:val="18"/>
          <w:szCs w:val="18"/>
        </w:rPr>
        <w:t>sa</w:t>
      </w:r>
      <w:r w:rsidRPr="002C6317">
        <w:rPr>
          <w:rFonts w:ascii="Arial" w:hAnsi="Arial" w:cs="Arial"/>
          <w:sz w:val="18"/>
          <w:szCs w:val="18"/>
        </w:rPr>
        <w:t xml:space="preserve"> zorunlu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kar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ılıklar ve krediler kaynaklı olarak yalnızca </w:t>
      </w:r>
      <w:r w:rsidR="00BC182C" w:rsidRPr="002C6317">
        <w:rPr>
          <w:rFonts w:ascii="Arial" w:hAnsi="Arial" w:cs="Arial"/>
          <w:sz w:val="18"/>
          <w:szCs w:val="18"/>
        </w:rPr>
        <w:t xml:space="preserve">10 </w:t>
      </w:r>
      <w:r w:rsidRPr="002C6317">
        <w:rPr>
          <w:rFonts w:ascii="Arial" w:hAnsi="Arial" w:cs="Arial"/>
          <w:sz w:val="18"/>
          <w:szCs w:val="18"/>
        </w:rPr>
        <w:t>milyar</w:t>
      </w:r>
      <w:r w:rsidR="00BC182C" w:rsidRPr="002C6317">
        <w:rPr>
          <w:rFonts w:ascii="Arial" w:hAnsi="Arial" w:cs="Arial"/>
          <w:sz w:val="18"/>
          <w:szCs w:val="18"/>
        </w:rPr>
        <w:t xml:space="preserve"> dolar</w:t>
      </w:r>
      <w:r w:rsidRPr="002C6317">
        <w:rPr>
          <w:rFonts w:ascii="Arial" w:hAnsi="Arial" w:cs="Arial"/>
          <w:sz w:val="18"/>
          <w:szCs w:val="18"/>
        </w:rPr>
        <w:t xml:space="preserve"> büyümü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tür.</w:t>
      </w:r>
    </w:p>
    <w:p w:rsidR="00BC182C" w:rsidRPr="002C6317" w:rsidRDefault="006F4866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Sektörün kâ</w:t>
      </w:r>
      <w:r w:rsidR="008D11DD" w:rsidRPr="002C6317">
        <w:rPr>
          <w:rFonts w:ascii="Arial" w:hAnsi="Arial" w:cs="Arial"/>
          <w:sz w:val="18"/>
          <w:szCs w:val="18"/>
        </w:rPr>
        <w:t>r dağ</w:t>
      </w:r>
      <w:r w:rsidRPr="002C6317">
        <w:rPr>
          <w:rFonts w:ascii="Arial" w:hAnsi="Arial" w:cs="Arial"/>
          <w:sz w:val="18"/>
          <w:szCs w:val="18"/>
        </w:rPr>
        <w:t>ıtımının sınırlandırılması ve kâ</w:t>
      </w:r>
      <w:r w:rsidR="008D11DD" w:rsidRPr="002C6317">
        <w:rPr>
          <w:rFonts w:ascii="Arial" w:hAnsi="Arial" w:cs="Arial"/>
          <w:sz w:val="18"/>
          <w:szCs w:val="18"/>
        </w:rPr>
        <w:t>rların bünyede bırakılmasının te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vik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 xml:space="preserve">edilmesi yönünde </w:t>
      </w:r>
      <w:r w:rsidR="00BC182C" w:rsidRPr="002C6317">
        <w:rPr>
          <w:rFonts w:ascii="Arial" w:hAnsi="Arial" w:cs="Arial"/>
          <w:sz w:val="18"/>
          <w:szCs w:val="18"/>
        </w:rPr>
        <w:t xml:space="preserve">BDDK tarafından </w:t>
      </w:r>
      <w:r w:rsidR="008D11DD" w:rsidRPr="002C6317">
        <w:rPr>
          <w:rFonts w:ascii="Arial" w:hAnsi="Arial" w:cs="Arial"/>
          <w:sz w:val="18"/>
          <w:szCs w:val="18"/>
        </w:rPr>
        <w:t>sürdürülen uygulama sayesinde bankaların bilançolarında</w:t>
      </w:r>
      <w:r w:rsidRPr="002C6317">
        <w:rPr>
          <w:rFonts w:ascii="Arial" w:hAnsi="Arial" w:cs="Arial"/>
          <w:sz w:val="18"/>
          <w:szCs w:val="18"/>
        </w:rPr>
        <w:t>,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toplam ödenmi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 xml:space="preserve"> sermayelerinin yakla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ık iki katı kadar yedek akçe olu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umu sağlanarak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>sektörün güçlü özkaynak yapısı korunmu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 xml:space="preserve">tur. Sektörün sermaye yeterliliği </w:t>
      </w:r>
      <w:proofErr w:type="spellStart"/>
      <w:r w:rsidR="008D11DD" w:rsidRPr="002C6317">
        <w:rPr>
          <w:rFonts w:ascii="Arial" w:hAnsi="Arial" w:cs="Arial"/>
          <w:sz w:val="18"/>
          <w:szCs w:val="18"/>
        </w:rPr>
        <w:t>rasyosu</w:t>
      </w:r>
      <w:proofErr w:type="spellEnd"/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="008D11DD" w:rsidRPr="002C6317">
        <w:rPr>
          <w:rFonts w:ascii="Arial" w:hAnsi="Arial" w:cs="Arial"/>
          <w:sz w:val="18"/>
          <w:szCs w:val="18"/>
        </w:rPr>
        <w:t xml:space="preserve">Haziran 2012 itibarıyla </w:t>
      </w:r>
      <w:r w:rsidR="00BC182C" w:rsidRPr="002C6317">
        <w:rPr>
          <w:rFonts w:ascii="Arial" w:hAnsi="Arial" w:cs="Arial"/>
          <w:sz w:val="18"/>
          <w:szCs w:val="18"/>
        </w:rPr>
        <w:t xml:space="preserve">yüzde </w:t>
      </w:r>
      <w:r w:rsidR="008D11DD" w:rsidRPr="002C6317">
        <w:rPr>
          <w:rFonts w:ascii="Arial" w:hAnsi="Arial" w:cs="Arial"/>
          <w:sz w:val="18"/>
          <w:szCs w:val="18"/>
        </w:rPr>
        <w:t>16 düzeyinde gerçekle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mi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="008D11DD" w:rsidRPr="002C6317">
        <w:rPr>
          <w:rFonts w:ascii="Arial" w:hAnsi="Arial" w:cs="Arial"/>
          <w:sz w:val="18"/>
          <w:szCs w:val="18"/>
        </w:rPr>
        <w:t>tir.</w:t>
      </w:r>
    </w:p>
    <w:p w:rsidR="003A2100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 xml:space="preserve">Bankacılık sektörü dönem net kârı önceki yılın aynı dönemine kıyasla </w:t>
      </w:r>
      <w:r w:rsidR="00BC182C" w:rsidRPr="002C6317">
        <w:rPr>
          <w:rFonts w:ascii="Arial" w:hAnsi="Arial" w:cs="Arial"/>
          <w:sz w:val="18"/>
          <w:szCs w:val="18"/>
        </w:rPr>
        <w:t xml:space="preserve">yüzde 11 oranında ve </w:t>
      </w:r>
      <w:proofErr w:type="gramStart"/>
      <w:r w:rsidRPr="002C6317">
        <w:rPr>
          <w:rFonts w:ascii="Arial" w:hAnsi="Arial" w:cs="Arial"/>
          <w:sz w:val="18"/>
          <w:szCs w:val="18"/>
        </w:rPr>
        <w:t>1.1</w:t>
      </w:r>
      <w:proofErr w:type="gramEnd"/>
      <w:r w:rsidRPr="002C6317">
        <w:rPr>
          <w:rFonts w:ascii="Arial" w:hAnsi="Arial" w:cs="Arial"/>
          <w:sz w:val="18"/>
          <w:szCs w:val="18"/>
        </w:rPr>
        <w:t xml:space="preserve"> mily</w:t>
      </w:r>
      <w:r w:rsidR="00BC182C" w:rsidRPr="002C6317">
        <w:rPr>
          <w:rFonts w:ascii="Arial" w:hAnsi="Arial" w:cs="Arial"/>
          <w:sz w:val="18"/>
          <w:szCs w:val="18"/>
        </w:rPr>
        <w:t xml:space="preserve">ar lira </w:t>
      </w:r>
      <w:r w:rsidRPr="002C6317">
        <w:rPr>
          <w:rFonts w:ascii="Arial" w:hAnsi="Arial" w:cs="Arial"/>
          <w:sz w:val="18"/>
          <w:szCs w:val="18"/>
        </w:rPr>
        <w:t>artarak Haziran 2012’de 11.5</w:t>
      </w:r>
      <w:r w:rsidR="00BC182C" w:rsidRPr="002C6317">
        <w:rPr>
          <w:rFonts w:ascii="Arial" w:hAnsi="Arial" w:cs="Arial"/>
          <w:sz w:val="18"/>
          <w:szCs w:val="18"/>
        </w:rPr>
        <w:t xml:space="preserve"> milyar liraya </w:t>
      </w:r>
      <w:r w:rsidRPr="002C6317">
        <w:rPr>
          <w:rFonts w:ascii="Arial" w:hAnsi="Arial" w:cs="Arial"/>
          <w:sz w:val="18"/>
          <w:szCs w:val="18"/>
        </w:rPr>
        <w:t>yükselmi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 Sektörde faaliyet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gösteren 48 bankadan 35’inin kârında son bir yıllık dönemde artı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 gerçekle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mi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 Sektör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kârının artı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ında faiz</w:t>
      </w:r>
      <w:r w:rsidR="006F4866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dı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ı gelir gider dengesindeki bozulmaya kar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ın, yükselen net faiz </w:t>
      </w:r>
      <w:proofErr w:type="gramStart"/>
      <w:r w:rsidRPr="002C6317">
        <w:rPr>
          <w:rFonts w:ascii="Arial" w:hAnsi="Arial" w:cs="Arial"/>
          <w:sz w:val="18"/>
          <w:szCs w:val="18"/>
        </w:rPr>
        <w:t>marjı</w:t>
      </w:r>
      <w:proofErr w:type="gramEnd"/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belirleyici</w:t>
      </w:r>
      <w:r w:rsidR="00BC182C" w:rsidRPr="002C6317">
        <w:rPr>
          <w:rFonts w:ascii="Arial" w:hAnsi="Arial" w:cs="Arial"/>
          <w:sz w:val="18"/>
          <w:szCs w:val="18"/>
        </w:rPr>
        <w:t xml:space="preserve"> olmuştur.</w:t>
      </w:r>
      <w:r w:rsidR="002078C7" w:rsidRPr="002C6317">
        <w:rPr>
          <w:rFonts w:ascii="Arial" w:hAnsi="Arial" w:cs="Arial"/>
          <w:sz w:val="18"/>
          <w:szCs w:val="18"/>
        </w:rPr>
        <w:t xml:space="preserve"> </w:t>
      </w:r>
      <w:r w:rsidR="003A2100" w:rsidRPr="002C6317">
        <w:rPr>
          <w:rFonts w:ascii="Arial" w:hAnsi="Arial" w:cs="Arial"/>
          <w:sz w:val="18"/>
          <w:szCs w:val="18"/>
        </w:rPr>
        <w:t xml:space="preserve">Bu yılın ilk yarısında </w:t>
      </w:r>
      <w:r w:rsidR="006F4866" w:rsidRPr="002C6317">
        <w:rPr>
          <w:rFonts w:ascii="Arial" w:hAnsi="Arial" w:cs="Arial"/>
          <w:sz w:val="18"/>
          <w:szCs w:val="18"/>
        </w:rPr>
        <w:t>net dönem kâr</w:t>
      </w:r>
      <w:r w:rsidR="003A2100" w:rsidRPr="002C6317">
        <w:rPr>
          <w:rFonts w:ascii="Arial" w:hAnsi="Arial" w:cs="Arial"/>
          <w:sz w:val="18"/>
          <w:szCs w:val="18"/>
        </w:rPr>
        <w:t>ı özel bankalarda yüzde 3 oranında azalırken</w:t>
      </w:r>
      <w:r w:rsidR="006F4866" w:rsidRPr="002C6317">
        <w:rPr>
          <w:rFonts w:ascii="Arial" w:hAnsi="Arial" w:cs="Arial"/>
          <w:sz w:val="18"/>
          <w:szCs w:val="18"/>
        </w:rPr>
        <w:t>,</w:t>
      </w:r>
      <w:r w:rsidR="003A2100" w:rsidRPr="002C6317">
        <w:rPr>
          <w:rFonts w:ascii="Arial" w:hAnsi="Arial" w:cs="Arial"/>
          <w:sz w:val="18"/>
          <w:szCs w:val="18"/>
        </w:rPr>
        <w:t xml:space="preserve"> </w:t>
      </w:r>
      <w:r w:rsidR="006F4866" w:rsidRPr="002C6317">
        <w:rPr>
          <w:rFonts w:ascii="Arial" w:hAnsi="Arial" w:cs="Arial"/>
          <w:sz w:val="18"/>
          <w:szCs w:val="18"/>
        </w:rPr>
        <w:t>k</w:t>
      </w:r>
      <w:r w:rsidR="003A2100" w:rsidRPr="002C6317">
        <w:rPr>
          <w:rFonts w:ascii="Arial" w:hAnsi="Arial" w:cs="Arial"/>
          <w:sz w:val="18"/>
          <w:szCs w:val="18"/>
        </w:rPr>
        <w:t>amu bankalarında yüzde 19, katılım bankalarındaysa yüzde 33 oranında artmıştır.</w:t>
      </w:r>
    </w:p>
    <w:p w:rsidR="00BC182C" w:rsidRPr="002C6317" w:rsidRDefault="008D11DD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Türk bankacılık sektörü 2012 yılının ilk yarısında hızı bir miktar yava</w:t>
      </w:r>
      <w:r w:rsidR="00BC182C" w:rsidRPr="002C6317">
        <w:rPr>
          <w:rFonts w:ascii="Arial" w:hAnsi="Arial" w:cs="Arial"/>
          <w:sz w:val="18"/>
          <w:szCs w:val="18"/>
        </w:rPr>
        <w:t>şlas</w:t>
      </w:r>
      <w:r w:rsidRPr="002C6317">
        <w:rPr>
          <w:rFonts w:ascii="Arial" w:hAnsi="Arial" w:cs="Arial"/>
          <w:sz w:val="18"/>
          <w:szCs w:val="18"/>
        </w:rPr>
        <w:t>a da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büyüme</w:t>
      </w:r>
      <w:r w:rsidR="00BC182C" w:rsidRPr="002C6317">
        <w:rPr>
          <w:rFonts w:ascii="Arial" w:hAnsi="Arial" w:cs="Arial"/>
          <w:sz w:val="18"/>
          <w:szCs w:val="18"/>
        </w:rPr>
        <w:t>sini sürdürmüştür. B</w:t>
      </w:r>
      <w:r w:rsidRPr="002C6317">
        <w:rPr>
          <w:rFonts w:ascii="Arial" w:hAnsi="Arial" w:cs="Arial"/>
          <w:sz w:val="18"/>
          <w:szCs w:val="18"/>
        </w:rPr>
        <w:t>u dönemde likidite, aktif kalitesi, sermaye yeterliliği ve kârlılık</w:t>
      </w:r>
      <w:r w:rsidR="00BC182C" w:rsidRPr="002C6317">
        <w:rPr>
          <w:rFonts w:ascii="Arial" w:hAnsi="Arial" w:cs="Arial"/>
          <w:sz w:val="18"/>
          <w:szCs w:val="18"/>
        </w:rPr>
        <w:t xml:space="preserve"> </w:t>
      </w:r>
      <w:r w:rsidRPr="002C6317">
        <w:rPr>
          <w:rFonts w:ascii="Arial" w:hAnsi="Arial" w:cs="Arial"/>
          <w:sz w:val="18"/>
          <w:szCs w:val="18"/>
        </w:rPr>
        <w:t>göstergelerindeki olumlu görünümünü muhafaza etmi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>tir. Temmuz 2012 itibarıyla sektör Basel</w:t>
      </w:r>
      <w:r w:rsidR="00BC182C" w:rsidRPr="002C6317">
        <w:rPr>
          <w:rFonts w:ascii="Arial" w:hAnsi="Arial" w:cs="Arial"/>
          <w:sz w:val="18"/>
          <w:szCs w:val="18"/>
        </w:rPr>
        <w:t>-</w:t>
      </w:r>
      <w:r w:rsidRPr="002C6317">
        <w:rPr>
          <w:rFonts w:ascii="Arial" w:hAnsi="Arial" w:cs="Arial"/>
          <w:sz w:val="18"/>
          <w:szCs w:val="18"/>
        </w:rPr>
        <w:t>II düzenlemelerine tabi</w:t>
      </w:r>
      <w:r w:rsidR="006F4866" w:rsidRPr="002C6317">
        <w:rPr>
          <w:rFonts w:ascii="Arial" w:hAnsi="Arial" w:cs="Arial"/>
          <w:sz w:val="18"/>
          <w:szCs w:val="18"/>
        </w:rPr>
        <w:t>i</w:t>
      </w:r>
      <w:r w:rsidRPr="002C6317">
        <w:rPr>
          <w:rFonts w:ascii="Arial" w:hAnsi="Arial" w:cs="Arial"/>
          <w:sz w:val="18"/>
          <w:szCs w:val="18"/>
        </w:rPr>
        <w:t xml:space="preserve"> kılınmı</w:t>
      </w:r>
      <w:r w:rsidR="00BC182C" w:rsidRPr="002C6317">
        <w:rPr>
          <w:rFonts w:ascii="Arial" w:hAnsi="Arial" w:cs="Arial"/>
          <w:sz w:val="18"/>
          <w:szCs w:val="18"/>
        </w:rPr>
        <w:t xml:space="preserve">ş </w:t>
      </w:r>
      <w:r w:rsidRPr="002C6317">
        <w:rPr>
          <w:rFonts w:ascii="Arial" w:hAnsi="Arial" w:cs="Arial"/>
          <w:sz w:val="18"/>
          <w:szCs w:val="18"/>
        </w:rPr>
        <w:t>olmakla birlikte, bu deği</w:t>
      </w:r>
      <w:r w:rsidR="00BC182C" w:rsidRPr="002C6317">
        <w:rPr>
          <w:rFonts w:ascii="Arial" w:hAnsi="Arial" w:cs="Arial"/>
          <w:sz w:val="18"/>
          <w:szCs w:val="18"/>
        </w:rPr>
        <w:t>ş</w:t>
      </w:r>
      <w:r w:rsidRPr="002C6317">
        <w:rPr>
          <w:rFonts w:ascii="Arial" w:hAnsi="Arial" w:cs="Arial"/>
          <w:sz w:val="18"/>
          <w:szCs w:val="18"/>
        </w:rPr>
        <w:t xml:space="preserve">ikliğin </w:t>
      </w:r>
      <w:r w:rsidR="00BC182C" w:rsidRPr="002C6317">
        <w:rPr>
          <w:rFonts w:ascii="Arial" w:hAnsi="Arial" w:cs="Arial"/>
          <w:sz w:val="18"/>
          <w:szCs w:val="18"/>
        </w:rPr>
        <w:t xml:space="preserve">etkisi </w:t>
      </w:r>
      <w:r w:rsidRPr="002C6317">
        <w:rPr>
          <w:rFonts w:ascii="Arial" w:hAnsi="Arial" w:cs="Arial"/>
          <w:sz w:val="18"/>
          <w:szCs w:val="18"/>
        </w:rPr>
        <w:t>sınırlı</w:t>
      </w:r>
      <w:r w:rsidR="00BC182C" w:rsidRPr="002C6317">
        <w:rPr>
          <w:rFonts w:ascii="Arial" w:hAnsi="Arial" w:cs="Arial"/>
          <w:sz w:val="18"/>
          <w:szCs w:val="18"/>
        </w:rPr>
        <w:t xml:space="preserve"> kalmıştır.</w:t>
      </w:r>
    </w:p>
    <w:p w:rsidR="003A2100" w:rsidRPr="002C6317" w:rsidRDefault="006F4866" w:rsidP="002C6317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2C6317">
        <w:rPr>
          <w:rFonts w:ascii="Arial" w:hAnsi="Arial" w:cs="Arial"/>
          <w:sz w:val="18"/>
          <w:szCs w:val="18"/>
        </w:rPr>
        <w:t>KOBİ’</w:t>
      </w:r>
      <w:r w:rsidR="003A2100" w:rsidRPr="002C6317">
        <w:rPr>
          <w:rFonts w:ascii="Arial" w:hAnsi="Arial" w:cs="Arial"/>
          <w:sz w:val="18"/>
          <w:szCs w:val="18"/>
        </w:rPr>
        <w:t xml:space="preserve">lerin finansmana ulaşım imkânlarının </w:t>
      </w:r>
      <w:r w:rsidR="002078C7" w:rsidRPr="002C6317">
        <w:rPr>
          <w:rFonts w:ascii="Arial" w:hAnsi="Arial" w:cs="Arial"/>
          <w:sz w:val="18"/>
          <w:szCs w:val="18"/>
        </w:rPr>
        <w:t>açık tutulması, b</w:t>
      </w:r>
      <w:r w:rsidR="003A2100" w:rsidRPr="002C6317">
        <w:rPr>
          <w:rFonts w:ascii="Arial" w:hAnsi="Arial" w:cs="Arial"/>
          <w:sz w:val="18"/>
          <w:szCs w:val="18"/>
        </w:rPr>
        <w:t xml:space="preserve">üyüme temposunu korumak için </w:t>
      </w:r>
      <w:r w:rsidR="002078C7" w:rsidRPr="002C6317">
        <w:rPr>
          <w:rFonts w:ascii="Arial" w:hAnsi="Arial" w:cs="Arial"/>
          <w:sz w:val="18"/>
          <w:szCs w:val="18"/>
        </w:rPr>
        <w:t>hayati önemdedir</w:t>
      </w:r>
      <w:r w:rsidR="003A2100" w:rsidRPr="002C6317">
        <w:rPr>
          <w:rFonts w:ascii="Arial" w:hAnsi="Arial" w:cs="Arial"/>
          <w:sz w:val="18"/>
          <w:szCs w:val="18"/>
        </w:rPr>
        <w:t>. R</w:t>
      </w:r>
      <w:r w:rsidRPr="002C6317">
        <w:rPr>
          <w:rFonts w:ascii="Arial" w:hAnsi="Arial" w:cs="Arial"/>
          <w:sz w:val="18"/>
          <w:szCs w:val="18"/>
        </w:rPr>
        <w:t>eel sektör</w:t>
      </w:r>
      <w:r w:rsidR="003A2100" w:rsidRPr="002C6317">
        <w:rPr>
          <w:rFonts w:ascii="Arial" w:hAnsi="Arial" w:cs="Arial"/>
          <w:sz w:val="18"/>
          <w:szCs w:val="18"/>
        </w:rPr>
        <w:t>le mali sektörün aynı gemide yolculuk ettiğinin bilinciyle birlikte hareket ed</w:t>
      </w:r>
      <w:r w:rsidRPr="002C6317">
        <w:rPr>
          <w:rFonts w:ascii="Arial" w:hAnsi="Arial" w:cs="Arial"/>
          <w:sz w:val="18"/>
          <w:szCs w:val="18"/>
        </w:rPr>
        <w:t>il</w:t>
      </w:r>
      <w:r w:rsidR="003A2100" w:rsidRPr="002C6317">
        <w:rPr>
          <w:rFonts w:ascii="Arial" w:hAnsi="Arial" w:cs="Arial"/>
          <w:sz w:val="18"/>
          <w:szCs w:val="18"/>
        </w:rPr>
        <w:t xml:space="preserve">eceğine inanıyoruz. </w:t>
      </w:r>
      <w:r w:rsidR="002078C7" w:rsidRPr="002C6317">
        <w:rPr>
          <w:rFonts w:ascii="Arial" w:hAnsi="Arial" w:cs="Arial"/>
          <w:sz w:val="18"/>
          <w:szCs w:val="18"/>
        </w:rPr>
        <w:t>B</w:t>
      </w:r>
      <w:r w:rsidR="003A2100" w:rsidRPr="002C6317">
        <w:rPr>
          <w:rFonts w:ascii="Arial" w:hAnsi="Arial" w:cs="Arial"/>
          <w:sz w:val="18"/>
          <w:szCs w:val="18"/>
        </w:rPr>
        <w:t>ankalarımızın kredi süreçlerini kolaylaştıracak,</w:t>
      </w:r>
      <w:r w:rsidR="00C2756F" w:rsidRPr="002C6317">
        <w:rPr>
          <w:rFonts w:ascii="Arial" w:hAnsi="Arial" w:cs="Arial"/>
          <w:sz w:val="18"/>
          <w:szCs w:val="18"/>
        </w:rPr>
        <w:t xml:space="preserve"> kaynak yapılarını güçlendirecek </w:t>
      </w:r>
      <w:r w:rsidR="003A2100" w:rsidRPr="002C6317">
        <w:rPr>
          <w:rFonts w:ascii="Arial" w:hAnsi="Arial" w:cs="Arial"/>
          <w:sz w:val="18"/>
          <w:szCs w:val="18"/>
        </w:rPr>
        <w:t>düzenlemeler</w:t>
      </w:r>
      <w:r w:rsidR="002078C7" w:rsidRPr="002C6317">
        <w:rPr>
          <w:rFonts w:ascii="Arial" w:hAnsi="Arial" w:cs="Arial"/>
          <w:sz w:val="18"/>
          <w:szCs w:val="18"/>
        </w:rPr>
        <w:t xml:space="preserve"> bu sürece destek olacaktır. Bu çerçevede </w:t>
      </w:r>
      <w:r w:rsidR="002078C7" w:rsidRPr="002C6317">
        <w:rPr>
          <w:rFonts w:ascii="Arial" w:hAnsi="Arial" w:cs="Arial"/>
          <w:sz w:val="18"/>
          <w:szCs w:val="18"/>
        </w:rPr>
        <w:lastRenderedPageBreak/>
        <w:t>r</w:t>
      </w:r>
      <w:r w:rsidR="003A2100" w:rsidRPr="002C6317">
        <w:rPr>
          <w:rFonts w:ascii="Arial" w:hAnsi="Arial" w:cs="Arial"/>
          <w:sz w:val="18"/>
          <w:szCs w:val="18"/>
        </w:rPr>
        <w:t xml:space="preserve">eel sektör üzerindeki </w:t>
      </w:r>
      <w:r w:rsidR="002078C7" w:rsidRPr="002C6317">
        <w:rPr>
          <w:rFonts w:ascii="Arial" w:hAnsi="Arial" w:cs="Arial"/>
          <w:sz w:val="18"/>
          <w:szCs w:val="18"/>
        </w:rPr>
        <w:t>girdi maliyetlerinin azaltılmasına</w:t>
      </w:r>
      <w:r w:rsidR="003A2100" w:rsidRPr="002C6317">
        <w:rPr>
          <w:rFonts w:ascii="Arial" w:hAnsi="Arial" w:cs="Arial"/>
          <w:sz w:val="18"/>
          <w:szCs w:val="18"/>
        </w:rPr>
        <w:t xml:space="preserve"> ve yatırım ortamının iyileştirilmesine yönelik yapısal reform sürecin</w:t>
      </w:r>
      <w:r w:rsidR="002078C7" w:rsidRPr="002C6317">
        <w:rPr>
          <w:rFonts w:ascii="Arial" w:hAnsi="Arial" w:cs="Arial"/>
          <w:sz w:val="18"/>
          <w:szCs w:val="18"/>
        </w:rPr>
        <w:t>e devam edilmelidir.</w:t>
      </w:r>
    </w:p>
    <w:sectPr w:rsidR="003A2100" w:rsidRPr="002C6317" w:rsidSect="00474D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972E0"/>
    <w:rsid w:val="00016C18"/>
    <w:rsid w:val="000614A4"/>
    <w:rsid w:val="000B5449"/>
    <w:rsid w:val="000C1C55"/>
    <w:rsid w:val="000F0DF8"/>
    <w:rsid w:val="00151A3D"/>
    <w:rsid w:val="00170899"/>
    <w:rsid w:val="00174B36"/>
    <w:rsid w:val="0018548C"/>
    <w:rsid w:val="001B5EA3"/>
    <w:rsid w:val="001B605F"/>
    <w:rsid w:val="002078C7"/>
    <w:rsid w:val="00290C29"/>
    <w:rsid w:val="002A3E6A"/>
    <w:rsid w:val="002B1CDC"/>
    <w:rsid w:val="002C6317"/>
    <w:rsid w:val="002D7A2C"/>
    <w:rsid w:val="00301816"/>
    <w:rsid w:val="00303F0F"/>
    <w:rsid w:val="00333CDB"/>
    <w:rsid w:val="00336409"/>
    <w:rsid w:val="00345E8E"/>
    <w:rsid w:val="003704F2"/>
    <w:rsid w:val="003A2100"/>
    <w:rsid w:val="003C2282"/>
    <w:rsid w:val="003E63E5"/>
    <w:rsid w:val="00403EDA"/>
    <w:rsid w:val="00424DBD"/>
    <w:rsid w:val="00474D89"/>
    <w:rsid w:val="004A6E55"/>
    <w:rsid w:val="004B097A"/>
    <w:rsid w:val="004C66B0"/>
    <w:rsid w:val="004F2C30"/>
    <w:rsid w:val="005049BD"/>
    <w:rsid w:val="00574DAA"/>
    <w:rsid w:val="005B16AA"/>
    <w:rsid w:val="005C25ED"/>
    <w:rsid w:val="005F03F2"/>
    <w:rsid w:val="00617241"/>
    <w:rsid w:val="00640537"/>
    <w:rsid w:val="006F4866"/>
    <w:rsid w:val="007028BC"/>
    <w:rsid w:val="00714D67"/>
    <w:rsid w:val="00715D20"/>
    <w:rsid w:val="00771A17"/>
    <w:rsid w:val="00794B4A"/>
    <w:rsid w:val="007A69F8"/>
    <w:rsid w:val="007D6364"/>
    <w:rsid w:val="00870679"/>
    <w:rsid w:val="008775EE"/>
    <w:rsid w:val="008823D8"/>
    <w:rsid w:val="008974FF"/>
    <w:rsid w:val="008B40C5"/>
    <w:rsid w:val="008D11DD"/>
    <w:rsid w:val="009006F0"/>
    <w:rsid w:val="0091219C"/>
    <w:rsid w:val="00937810"/>
    <w:rsid w:val="00945691"/>
    <w:rsid w:val="00952A82"/>
    <w:rsid w:val="0096397A"/>
    <w:rsid w:val="0096690D"/>
    <w:rsid w:val="00980084"/>
    <w:rsid w:val="009972E0"/>
    <w:rsid w:val="009A63D2"/>
    <w:rsid w:val="00A24905"/>
    <w:rsid w:val="00A50365"/>
    <w:rsid w:val="00A628C1"/>
    <w:rsid w:val="00A75D45"/>
    <w:rsid w:val="00A9711F"/>
    <w:rsid w:val="00AC0A31"/>
    <w:rsid w:val="00B17326"/>
    <w:rsid w:val="00BA6922"/>
    <w:rsid w:val="00BC182C"/>
    <w:rsid w:val="00BE1604"/>
    <w:rsid w:val="00C14B41"/>
    <w:rsid w:val="00C2756F"/>
    <w:rsid w:val="00C80201"/>
    <w:rsid w:val="00CA7C55"/>
    <w:rsid w:val="00CD414C"/>
    <w:rsid w:val="00D259A4"/>
    <w:rsid w:val="00D364A1"/>
    <w:rsid w:val="00D646EE"/>
    <w:rsid w:val="00D65DEE"/>
    <w:rsid w:val="00ED6257"/>
    <w:rsid w:val="00F00323"/>
    <w:rsid w:val="00F029F5"/>
    <w:rsid w:val="00F036D2"/>
    <w:rsid w:val="00F65402"/>
    <w:rsid w:val="00F660DD"/>
    <w:rsid w:val="00F721F0"/>
    <w:rsid w:val="00FB3522"/>
    <w:rsid w:val="00FD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72E0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9972E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72E0"/>
    <w:rPr>
      <w:rFonts w:ascii="Tahoma" w:hAnsi="Tahoma" w:cs="Tahoma"/>
      <w:sz w:val="16"/>
      <w:szCs w:val="16"/>
    </w:rPr>
  </w:style>
  <w:style w:type="paragraph" w:customStyle="1" w:styleId="CharCharCharCharChar">
    <w:name w:val="Char Char Char Char Char"/>
    <w:basedOn w:val="Normal"/>
    <w:rsid w:val="003A210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ralkYok">
    <w:name w:val="No Spacing"/>
    <w:uiPriority w:val="1"/>
    <w:qFormat/>
    <w:rsid w:val="006F48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C2ED2-6260-47D9-BACF-D2919E234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tobb</cp:lastModifiedBy>
  <cp:revision>11</cp:revision>
  <dcterms:created xsi:type="dcterms:W3CDTF">2012-08-22T16:26:00Z</dcterms:created>
  <dcterms:modified xsi:type="dcterms:W3CDTF">2012-10-03T15:39:00Z</dcterms:modified>
</cp:coreProperties>
</file>