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7AD" w:rsidRPr="002D64E5" w:rsidRDefault="00451B21" w:rsidP="002D64E5">
      <w:pPr>
        <w:pStyle w:val="AralkYok"/>
        <w:spacing w:after="60"/>
        <w:jc w:val="both"/>
        <w:rPr>
          <w:rFonts w:ascii="Arial" w:hAnsi="Arial" w:cs="Arial"/>
          <w:b/>
          <w:sz w:val="18"/>
          <w:szCs w:val="18"/>
        </w:rPr>
      </w:pPr>
      <w:r w:rsidRPr="002D64E5">
        <w:rPr>
          <w:rFonts w:ascii="Arial" w:hAnsi="Arial" w:cs="Arial"/>
          <w:b/>
          <w:sz w:val="18"/>
          <w:szCs w:val="18"/>
        </w:rPr>
        <w:t>Önceki OVP’de gerçekleştirilemeyen hedefler, bu kez yakalanabilecek mi?</w:t>
      </w:r>
    </w:p>
    <w:p w:rsidR="009C7B5F" w:rsidRPr="002D64E5" w:rsidRDefault="009C7B5F" w:rsidP="002D64E5">
      <w:pPr>
        <w:pStyle w:val="AralkYok"/>
        <w:spacing w:after="60"/>
        <w:jc w:val="both"/>
        <w:rPr>
          <w:rFonts w:ascii="Arial" w:hAnsi="Arial" w:cs="Arial"/>
          <w:sz w:val="18"/>
          <w:szCs w:val="18"/>
        </w:rPr>
      </w:pPr>
    </w:p>
    <w:p w:rsidR="00DA35F8" w:rsidRPr="002D64E5" w:rsidRDefault="00DA35F8" w:rsidP="002D64E5">
      <w:pPr>
        <w:pStyle w:val="AralkYok"/>
        <w:spacing w:after="60"/>
        <w:jc w:val="both"/>
        <w:rPr>
          <w:rFonts w:ascii="Arial" w:hAnsi="Arial" w:cs="Arial"/>
          <w:sz w:val="18"/>
          <w:szCs w:val="18"/>
        </w:rPr>
      </w:pPr>
      <w:r w:rsidRPr="002D64E5">
        <w:rPr>
          <w:rFonts w:ascii="Arial" w:hAnsi="Arial" w:cs="Arial"/>
          <w:sz w:val="18"/>
          <w:szCs w:val="18"/>
        </w:rPr>
        <w:t>Önümüzdeki</w:t>
      </w:r>
      <w:r w:rsidR="00613421" w:rsidRPr="002D64E5">
        <w:rPr>
          <w:rFonts w:ascii="Arial" w:hAnsi="Arial" w:cs="Arial"/>
          <w:sz w:val="18"/>
          <w:szCs w:val="18"/>
        </w:rPr>
        <w:t xml:space="preserve"> üç </w:t>
      </w:r>
      <w:r w:rsidRPr="002D64E5">
        <w:rPr>
          <w:rFonts w:ascii="Arial" w:hAnsi="Arial" w:cs="Arial"/>
          <w:sz w:val="18"/>
          <w:szCs w:val="18"/>
        </w:rPr>
        <w:t>yılı (2015-2017) kapsayan Orta Vadeli Program</w:t>
      </w:r>
      <w:r w:rsidR="00613421" w:rsidRPr="002D64E5">
        <w:rPr>
          <w:rFonts w:ascii="Arial" w:hAnsi="Arial" w:cs="Arial"/>
          <w:sz w:val="18"/>
          <w:szCs w:val="18"/>
        </w:rPr>
        <w:t xml:space="preserve"> (OVP)</w:t>
      </w:r>
      <w:r w:rsidRPr="002D64E5">
        <w:rPr>
          <w:rFonts w:ascii="Arial" w:hAnsi="Arial" w:cs="Arial"/>
          <w:sz w:val="18"/>
          <w:szCs w:val="18"/>
        </w:rPr>
        <w:t xml:space="preserve"> açıklandı. Küresel ekonomideki belirsizliklerin yine ön plana çıktığı bir ortamda Hükümet</w:t>
      </w:r>
      <w:r w:rsidR="009117AD" w:rsidRPr="002D64E5">
        <w:rPr>
          <w:rFonts w:ascii="Arial" w:hAnsi="Arial" w:cs="Arial"/>
          <w:sz w:val="18"/>
          <w:szCs w:val="18"/>
        </w:rPr>
        <w:t>’</w:t>
      </w:r>
      <w:r w:rsidRPr="002D64E5">
        <w:rPr>
          <w:rFonts w:ascii="Arial" w:hAnsi="Arial" w:cs="Arial"/>
          <w:sz w:val="18"/>
          <w:szCs w:val="18"/>
        </w:rPr>
        <w:t xml:space="preserve">in hazırladığı </w:t>
      </w:r>
      <w:proofErr w:type="spellStart"/>
      <w:r w:rsidR="00613421" w:rsidRPr="002D64E5">
        <w:rPr>
          <w:rFonts w:ascii="Arial" w:hAnsi="Arial" w:cs="Arial"/>
          <w:sz w:val="18"/>
          <w:szCs w:val="18"/>
        </w:rPr>
        <w:t>OVP’yi</w:t>
      </w:r>
      <w:proofErr w:type="spellEnd"/>
      <w:r w:rsidR="00613421" w:rsidRPr="002D64E5">
        <w:rPr>
          <w:rFonts w:ascii="Arial" w:hAnsi="Arial" w:cs="Arial"/>
          <w:sz w:val="18"/>
          <w:szCs w:val="18"/>
        </w:rPr>
        <w:t xml:space="preserve"> </w:t>
      </w:r>
      <w:r w:rsidRPr="002D64E5">
        <w:rPr>
          <w:rFonts w:ascii="Arial" w:hAnsi="Arial" w:cs="Arial"/>
          <w:sz w:val="18"/>
          <w:szCs w:val="18"/>
        </w:rPr>
        <w:t xml:space="preserve">son derece önemli görüyoruz. OVP bu küresel belirsizlik ortamında özel sektörümüzün ve piyasaların yön arayışına yardımcı olacak ve bir nevi deniz feneri işlevi görecektir. </w:t>
      </w:r>
    </w:p>
    <w:p w:rsidR="00D80558" w:rsidRPr="002D64E5" w:rsidRDefault="00613421" w:rsidP="002D64E5">
      <w:pPr>
        <w:pStyle w:val="AralkYok"/>
        <w:spacing w:after="60"/>
        <w:jc w:val="both"/>
        <w:rPr>
          <w:rFonts w:ascii="Arial" w:hAnsi="Arial" w:cs="Arial"/>
          <w:sz w:val="18"/>
          <w:szCs w:val="18"/>
        </w:rPr>
      </w:pPr>
      <w:r w:rsidRPr="002D64E5">
        <w:rPr>
          <w:rFonts w:ascii="Arial" w:hAnsi="Arial" w:cs="Arial"/>
          <w:sz w:val="18"/>
          <w:szCs w:val="18"/>
        </w:rPr>
        <w:t>OVP Türkiye ekonomisiy</w:t>
      </w:r>
      <w:r w:rsidR="00CF149A" w:rsidRPr="002D64E5">
        <w:rPr>
          <w:rFonts w:ascii="Arial" w:hAnsi="Arial" w:cs="Arial"/>
          <w:sz w:val="18"/>
          <w:szCs w:val="18"/>
        </w:rPr>
        <w:t xml:space="preserve">le ilgili doğru teşhisler içeriyor. Ekonomideki </w:t>
      </w:r>
      <w:r w:rsidRPr="002D64E5">
        <w:rPr>
          <w:rFonts w:ascii="Arial" w:hAnsi="Arial" w:cs="Arial"/>
          <w:sz w:val="18"/>
          <w:szCs w:val="18"/>
        </w:rPr>
        <w:t xml:space="preserve">üç </w:t>
      </w:r>
      <w:r w:rsidR="00CF149A" w:rsidRPr="002D64E5">
        <w:rPr>
          <w:rFonts w:ascii="Arial" w:hAnsi="Arial" w:cs="Arial"/>
          <w:sz w:val="18"/>
          <w:szCs w:val="18"/>
        </w:rPr>
        <w:t>öne</w:t>
      </w:r>
      <w:r w:rsidRPr="002D64E5">
        <w:rPr>
          <w:rFonts w:ascii="Arial" w:hAnsi="Arial" w:cs="Arial"/>
          <w:sz w:val="18"/>
          <w:szCs w:val="18"/>
        </w:rPr>
        <w:t>mli yapısal sorun alanı olarak enflasyon, cari açık ve b</w:t>
      </w:r>
      <w:r w:rsidR="00CF149A" w:rsidRPr="002D64E5">
        <w:rPr>
          <w:rFonts w:ascii="Arial" w:hAnsi="Arial" w:cs="Arial"/>
          <w:sz w:val="18"/>
          <w:szCs w:val="18"/>
        </w:rPr>
        <w:t>üyümeye odaklanılmış olması çok önemli. Bunlara yönelik ortaya konan eylem planları özel sektörün de bugüne kadar vurgul</w:t>
      </w:r>
      <w:r w:rsidR="009117AD" w:rsidRPr="002D64E5">
        <w:rPr>
          <w:rFonts w:ascii="Arial" w:hAnsi="Arial" w:cs="Arial"/>
          <w:sz w:val="18"/>
          <w:szCs w:val="18"/>
        </w:rPr>
        <w:t>adığı ve talep ettiği konular</w:t>
      </w:r>
      <w:r w:rsidR="00CF149A" w:rsidRPr="002D64E5">
        <w:rPr>
          <w:rFonts w:ascii="Arial" w:hAnsi="Arial" w:cs="Arial"/>
          <w:sz w:val="18"/>
          <w:szCs w:val="18"/>
        </w:rPr>
        <w:t xml:space="preserve">. </w:t>
      </w:r>
      <w:r w:rsidR="00DA35F8" w:rsidRPr="002D64E5">
        <w:rPr>
          <w:rFonts w:ascii="Arial" w:hAnsi="Arial" w:cs="Arial"/>
          <w:sz w:val="18"/>
          <w:szCs w:val="18"/>
        </w:rPr>
        <w:t>Her ne kadar rakamlar ön</w:t>
      </w:r>
      <w:r w:rsidRPr="002D64E5">
        <w:rPr>
          <w:rFonts w:ascii="Arial" w:hAnsi="Arial" w:cs="Arial"/>
          <w:sz w:val="18"/>
          <w:szCs w:val="18"/>
        </w:rPr>
        <w:t>cekiler gibi yüksek gözükmese de</w:t>
      </w:r>
      <w:r w:rsidR="00DA35F8" w:rsidRPr="002D64E5">
        <w:rPr>
          <w:rFonts w:ascii="Arial" w:hAnsi="Arial" w:cs="Arial"/>
          <w:sz w:val="18"/>
          <w:szCs w:val="18"/>
        </w:rPr>
        <w:t>, mevcut küresel iktisadi ve siyasi ortam düşünüldüğünde, ortaya k</w:t>
      </w:r>
      <w:r w:rsidR="009117AD" w:rsidRPr="002D64E5">
        <w:rPr>
          <w:rFonts w:ascii="Arial" w:hAnsi="Arial" w:cs="Arial"/>
          <w:sz w:val="18"/>
          <w:szCs w:val="18"/>
        </w:rPr>
        <w:t>onan hedefler iddialı hedefler</w:t>
      </w:r>
      <w:r w:rsidR="00DA35F8" w:rsidRPr="002D64E5">
        <w:rPr>
          <w:rFonts w:ascii="Arial" w:hAnsi="Arial" w:cs="Arial"/>
          <w:sz w:val="18"/>
          <w:szCs w:val="18"/>
        </w:rPr>
        <w:t xml:space="preserve">. </w:t>
      </w:r>
      <w:r w:rsidR="00D80558" w:rsidRPr="002D64E5">
        <w:rPr>
          <w:rFonts w:ascii="Arial" w:hAnsi="Arial" w:cs="Arial"/>
          <w:sz w:val="18"/>
          <w:szCs w:val="18"/>
        </w:rPr>
        <w:t>Ancak bir temel sorun var. Önceki planda gerçekleştirilemeyen hedefler</w:t>
      </w:r>
      <w:r w:rsidR="009117AD" w:rsidRPr="002D64E5">
        <w:rPr>
          <w:rFonts w:ascii="Arial" w:hAnsi="Arial" w:cs="Arial"/>
          <w:sz w:val="18"/>
          <w:szCs w:val="18"/>
        </w:rPr>
        <w:t>,</w:t>
      </w:r>
      <w:r w:rsidR="00D80558" w:rsidRPr="002D64E5">
        <w:rPr>
          <w:rFonts w:ascii="Arial" w:hAnsi="Arial" w:cs="Arial"/>
          <w:sz w:val="18"/>
          <w:szCs w:val="18"/>
        </w:rPr>
        <w:t xml:space="preserve"> bu kez yakalanabilecek mi? Eğer programın öngördüğü maliye politikası ve yapısal reformlar gerçekleştirilirse bu mümkün gözüküyor.</w:t>
      </w:r>
    </w:p>
    <w:p w:rsidR="00613421" w:rsidRPr="002D64E5" w:rsidRDefault="00D80558" w:rsidP="002D64E5">
      <w:pPr>
        <w:pStyle w:val="AralkYok"/>
        <w:spacing w:after="60"/>
        <w:jc w:val="both"/>
        <w:rPr>
          <w:rFonts w:ascii="Arial" w:hAnsi="Arial" w:cs="Arial"/>
          <w:sz w:val="18"/>
          <w:szCs w:val="18"/>
        </w:rPr>
      </w:pPr>
      <w:r w:rsidRPr="002D64E5">
        <w:rPr>
          <w:rFonts w:ascii="Arial" w:hAnsi="Arial" w:cs="Arial"/>
          <w:sz w:val="18"/>
          <w:szCs w:val="18"/>
        </w:rPr>
        <w:t xml:space="preserve">Büyüme ve istihdam hedefleri ulaşılabilir. </w:t>
      </w:r>
      <w:r w:rsidR="00DB1CD1" w:rsidRPr="002D64E5">
        <w:rPr>
          <w:rFonts w:ascii="Arial" w:hAnsi="Arial" w:cs="Arial"/>
          <w:sz w:val="18"/>
          <w:szCs w:val="18"/>
        </w:rPr>
        <w:t xml:space="preserve">Büyümede </w:t>
      </w:r>
      <w:r w:rsidR="00613421" w:rsidRPr="002D64E5">
        <w:rPr>
          <w:rFonts w:ascii="Arial" w:hAnsi="Arial" w:cs="Arial"/>
          <w:sz w:val="18"/>
          <w:szCs w:val="18"/>
        </w:rPr>
        <w:t>%</w:t>
      </w:r>
      <w:r w:rsidR="00DB1CD1" w:rsidRPr="002D64E5">
        <w:rPr>
          <w:rFonts w:ascii="Arial" w:hAnsi="Arial" w:cs="Arial"/>
          <w:sz w:val="18"/>
          <w:szCs w:val="18"/>
        </w:rPr>
        <w:t xml:space="preserve">4 </w:t>
      </w:r>
      <w:r w:rsidR="00613421" w:rsidRPr="002D64E5">
        <w:rPr>
          <w:rFonts w:ascii="Arial" w:hAnsi="Arial" w:cs="Arial"/>
          <w:sz w:val="18"/>
          <w:szCs w:val="18"/>
        </w:rPr>
        <w:t xml:space="preserve">ile </w:t>
      </w:r>
      <w:r w:rsidR="00DB1CD1" w:rsidRPr="002D64E5">
        <w:rPr>
          <w:rFonts w:ascii="Arial" w:hAnsi="Arial" w:cs="Arial"/>
          <w:sz w:val="18"/>
          <w:szCs w:val="18"/>
        </w:rPr>
        <w:t xml:space="preserve">5 arasında bir </w:t>
      </w:r>
      <w:r w:rsidR="00FB3701" w:rsidRPr="002D64E5">
        <w:rPr>
          <w:rFonts w:ascii="Arial" w:hAnsi="Arial" w:cs="Arial"/>
          <w:sz w:val="18"/>
          <w:szCs w:val="18"/>
        </w:rPr>
        <w:t>bant</w:t>
      </w:r>
      <w:r w:rsidR="00DB1CD1" w:rsidRPr="002D64E5">
        <w:rPr>
          <w:rFonts w:ascii="Arial" w:hAnsi="Arial" w:cs="Arial"/>
          <w:sz w:val="18"/>
          <w:szCs w:val="18"/>
        </w:rPr>
        <w:t xml:space="preserve"> içinde gidilmesi öngörülüyor. </w:t>
      </w:r>
      <w:r w:rsidRPr="002D64E5">
        <w:rPr>
          <w:rFonts w:ascii="Arial" w:hAnsi="Arial" w:cs="Arial"/>
          <w:sz w:val="18"/>
          <w:szCs w:val="18"/>
        </w:rPr>
        <w:t>Ancak buna rağmen işsizlik oranında kayd</w:t>
      </w:r>
      <w:r w:rsidR="00DB1CD1" w:rsidRPr="002D64E5">
        <w:rPr>
          <w:rFonts w:ascii="Arial" w:hAnsi="Arial" w:cs="Arial"/>
          <w:sz w:val="18"/>
          <w:szCs w:val="18"/>
        </w:rPr>
        <w:t>a</w:t>
      </w:r>
      <w:r w:rsidRPr="002D64E5">
        <w:rPr>
          <w:rFonts w:ascii="Arial" w:hAnsi="Arial" w:cs="Arial"/>
          <w:sz w:val="18"/>
          <w:szCs w:val="18"/>
        </w:rPr>
        <w:t xml:space="preserve"> değer bir düşüş</w:t>
      </w:r>
      <w:r w:rsidR="00613421" w:rsidRPr="002D64E5">
        <w:rPr>
          <w:rFonts w:ascii="Arial" w:hAnsi="Arial" w:cs="Arial"/>
          <w:sz w:val="18"/>
          <w:szCs w:val="18"/>
        </w:rPr>
        <w:t xml:space="preserve"> olmuyor ve yatay seyrediyor</w:t>
      </w:r>
      <w:r w:rsidRPr="002D64E5">
        <w:rPr>
          <w:rFonts w:ascii="Arial" w:hAnsi="Arial" w:cs="Arial"/>
          <w:sz w:val="18"/>
          <w:szCs w:val="18"/>
        </w:rPr>
        <w:t>.</w:t>
      </w:r>
      <w:r w:rsidR="00DB1CD1" w:rsidRPr="002D64E5">
        <w:rPr>
          <w:rFonts w:ascii="Arial" w:hAnsi="Arial" w:cs="Arial"/>
          <w:sz w:val="18"/>
          <w:szCs w:val="18"/>
        </w:rPr>
        <w:t xml:space="preserve"> Enflasyon konusundaki hedef </w:t>
      </w:r>
      <w:r w:rsidR="009117AD" w:rsidRPr="002D64E5">
        <w:rPr>
          <w:rFonts w:ascii="Arial" w:hAnsi="Arial" w:cs="Arial"/>
          <w:sz w:val="18"/>
          <w:szCs w:val="18"/>
        </w:rPr>
        <w:t xml:space="preserve">ise </w:t>
      </w:r>
      <w:r w:rsidR="00DB1CD1" w:rsidRPr="002D64E5">
        <w:rPr>
          <w:rFonts w:ascii="Arial" w:hAnsi="Arial" w:cs="Arial"/>
          <w:sz w:val="18"/>
          <w:szCs w:val="18"/>
        </w:rPr>
        <w:t xml:space="preserve">oldukça </w:t>
      </w:r>
      <w:r w:rsidR="00DA35F8" w:rsidRPr="002D64E5">
        <w:rPr>
          <w:rFonts w:ascii="Arial" w:hAnsi="Arial" w:cs="Arial"/>
          <w:sz w:val="18"/>
          <w:szCs w:val="18"/>
        </w:rPr>
        <w:t>iyimser görülebilir.</w:t>
      </w:r>
      <w:r w:rsidR="00DB1CD1" w:rsidRPr="002D64E5">
        <w:rPr>
          <w:rFonts w:ascii="Arial" w:hAnsi="Arial" w:cs="Arial"/>
          <w:sz w:val="18"/>
          <w:szCs w:val="18"/>
        </w:rPr>
        <w:t xml:space="preserve"> </w:t>
      </w:r>
      <w:bookmarkStart w:id="0" w:name="_GoBack"/>
      <w:bookmarkEnd w:id="0"/>
    </w:p>
    <w:p w:rsidR="00DB1CD1" w:rsidRPr="002D64E5" w:rsidRDefault="00DB1CD1" w:rsidP="002D64E5">
      <w:pPr>
        <w:pStyle w:val="AralkYok"/>
        <w:spacing w:after="60"/>
        <w:jc w:val="both"/>
        <w:rPr>
          <w:rFonts w:ascii="Arial" w:hAnsi="Arial" w:cs="Arial"/>
          <w:sz w:val="18"/>
          <w:szCs w:val="18"/>
        </w:rPr>
      </w:pPr>
      <w:proofErr w:type="gramStart"/>
      <w:r w:rsidRPr="002D64E5">
        <w:rPr>
          <w:rFonts w:ascii="Arial" w:hAnsi="Arial" w:cs="Arial"/>
          <w:sz w:val="18"/>
          <w:szCs w:val="18"/>
        </w:rPr>
        <w:t xml:space="preserve">Plandaki esas </w:t>
      </w:r>
      <w:r w:rsidR="00DA35F8" w:rsidRPr="002D64E5">
        <w:rPr>
          <w:rFonts w:ascii="Arial" w:hAnsi="Arial" w:cs="Arial"/>
          <w:sz w:val="18"/>
          <w:szCs w:val="18"/>
        </w:rPr>
        <w:t>kritik hedef cari açık.</w:t>
      </w:r>
      <w:r w:rsidRPr="002D64E5">
        <w:rPr>
          <w:rFonts w:ascii="Arial" w:hAnsi="Arial" w:cs="Arial"/>
          <w:sz w:val="18"/>
          <w:szCs w:val="18"/>
        </w:rPr>
        <w:t xml:space="preserve"> </w:t>
      </w:r>
      <w:proofErr w:type="gramEnd"/>
      <w:r w:rsidR="00DA35F8" w:rsidRPr="002D64E5">
        <w:rPr>
          <w:rFonts w:ascii="Arial" w:hAnsi="Arial" w:cs="Arial"/>
          <w:sz w:val="18"/>
          <w:szCs w:val="18"/>
        </w:rPr>
        <w:t>Cari açı</w:t>
      </w:r>
      <w:r w:rsidRPr="002D64E5">
        <w:rPr>
          <w:rFonts w:ascii="Arial" w:hAnsi="Arial" w:cs="Arial"/>
          <w:sz w:val="18"/>
          <w:szCs w:val="18"/>
        </w:rPr>
        <w:t xml:space="preserve">ğın </w:t>
      </w:r>
      <w:r w:rsidR="00613421" w:rsidRPr="002D64E5">
        <w:rPr>
          <w:rFonts w:ascii="Arial" w:hAnsi="Arial" w:cs="Arial"/>
          <w:sz w:val="18"/>
          <w:szCs w:val="18"/>
        </w:rPr>
        <w:t>%</w:t>
      </w:r>
      <w:r w:rsidRPr="002D64E5">
        <w:rPr>
          <w:rFonts w:ascii="Arial" w:hAnsi="Arial" w:cs="Arial"/>
          <w:sz w:val="18"/>
          <w:szCs w:val="18"/>
        </w:rPr>
        <w:t xml:space="preserve">5’e kadar gerilemesi hedefleniyor. </w:t>
      </w:r>
      <w:proofErr w:type="gramStart"/>
      <w:r w:rsidR="00613421" w:rsidRPr="002D64E5">
        <w:rPr>
          <w:rFonts w:ascii="Arial" w:hAnsi="Arial" w:cs="Arial"/>
          <w:sz w:val="18"/>
          <w:szCs w:val="18"/>
        </w:rPr>
        <w:t>Tahmin edileceği gibi, b</w:t>
      </w:r>
      <w:r w:rsidRPr="002D64E5">
        <w:rPr>
          <w:rFonts w:ascii="Arial" w:hAnsi="Arial" w:cs="Arial"/>
          <w:sz w:val="18"/>
          <w:szCs w:val="18"/>
        </w:rPr>
        <w:t>aşarılması en zor alan</w:t>
      </w:r>
      <w:r w:rsidR="009117AD" w:rsidRPr="002D64E5">
        <w:rPr>
          <w:rFonts w:ascii="Arial" w:hAnsi="Arial" w:cs="Arial"/>
          <w:sz w:val="18"/>
          <w:szCs w:val="18"/>
        </w:rPr>
        <w:t xml:space="preserve">. </w:t>
      </w:r>
      <w:proofErr w:type="gramEnd"/>
      <w:r w:rsidRPr="002D64E5">
        <w:rPr>
          <w:rFonts w:ascii="Arial" w:hAnsi="Arial" w:cs="Arial"/>
          <w:sz w:val="18"/>
          <w:szCs w:val="18"/>
        </w:rPr>
        <w:t>Planlandığı gibi</w:t>
      </w:r>
      <w:r w:rsidR="00DA35F8" w:rsidRPr="002D64E5">
        <w:rPr>
          <w:rFonts w:ascii="Arial" w:hAnsi="Arial" w:cs="Arial"/>
          <w:sz w:val="18"/>
          <w:szCs w:val="18"/>
        </w:rPr>
        <w:t xml:space="preserve"> ihracatın </w:t>
      </w:r>
      <w:r w:rsidRPr="002D64E5">
        <w:rPr>
          <w:rFonts w:ascii="Arial" w:hAnsi="Arial" w:cs="Arial"/>
          <w:sz w:val="18"/>
          <w:szCs w:val="18"/>
        </w:rPr>
        <w:t>ithalattan daha fazla artması için Avr</w:t>
      </w:r>
      <w:r w:rsidR="00DA35F8" w:rsidRPr="002D64E5">
        <w:rPr>
          <w:rFonts w:ascii="Arial" w:hAnsi="Arial" w:cs="Arial"/>
          <w:sz w:val="18"/>
          <w:szCs w:val="18"/>
        </w:rPr>
        <w:t>upa ekonomi</w:t>
      </w:r>
      <w:r w:rsidRPr="002D64E5">
        <w:rPr>
          <w:rFonts w:ascii="Arial" w:hAnsi="Arial" w:cs="Arial"/>
          <w:sz w:val="18"/>
          <w:szCs w:val="18"/>
        </w:rPr>
        <w:t>ler</w:t>
      </w:r>
      <w:r w:rsidR="00613421" w:rsidRPr="002D64E5">
        <w:rPr>
          <w:rFonts w:ascii="Arial" w:hAnsi="Arial" w:cs="Arial"/>
          <w:sz w:val="18"/>
          <w:szCs w:val="18"/>
        </w:rPr>
        <w:t>inin canlanması, Orta D</w:t>
      </w:r>
      <w:r w:rsidR="00DA35F8" w:rsidRPr="002D64E5">
        <w:rPr>
          <w:rFonts w:ascii="Arial" w:hAnsi="Arial" w:cs="Arial"/>
          <w:sz w:val="18"/>
          <w:szCs w:val="18"/>
        </w:rPr>
        <w:t xml:space="preserve">oğu’daki </w:t>
      </w:r>
      <w:r w:rsidR="00FB3701" w:rsidRPr="002D64E5">
        <w:rPr>
          <w:rFonts w:ascii="Arial" w:hAnsi="Arial" w:cs="Arial"/>
          <w:sz w:val="18"/>
          <w:szCs w:val="18"/>
        </w:rPr>
        <w:t>kargaşanın</w:t>
      </w:r>
      <w:r w:rsidR="00DA35F8" w:rsidRPr="002D64E5">
        <w:rPr>
          <w:rFonts w:ascii="Arial" w:hAnsi="Arial" w:cs="Arial"/>
          <w:sz w:val="18"/>
          <w:szCs w:val="18"/>
        </w:rPr>
        <w:t xml:space="preserve"> son bulması gereki</w:t>
      </w:r>
      <w:r w:rsidR="00FB3701" w:rsidRPr="002D64E5">
        <w:rPr>
          <w:rFonts w:ascii="Arial" w:hAnsi="Arial" w:cs="Arial"/>
          <w:sz w:val="18"/>
          <w:szCs w:val="18"/>
        </w:rPr>
        <w:t>yo</w:t>
      </w:r>
      <w:r w:rsidR="00DA35F8" w:rsidRPr="002D64E5">
        <w:rPr>
          <w:rFonts w:ascii="Arial" w:hAnsi="Arial" w:cs="Arial"/>
          <w:sz w:val="18"/>
          <w:szCs w:val="18"/>
        </w:rPr>
        <w:t>r.</w:t>
      </w:r>
    </w:p>
    <w:p w:rsidR="00FB3701" w:rsidRPr="002D64E5" w:rsidRDefault="00FB3701" w:rsidP="002D64E5">
      <w:pPr>
        <w:pStyle w:val="AralkYok"/>
        <w:spacing w:after="60"/>
        <w:jc w:val="both"/>
        <w:rPr>
          <w:rFonts w:ascii="Arial" w:hAnsi="Arial" w:cs="Arial"/>
          <w:sz w:val="18"/>
          <w:szCs w:val="18"/>
        </w:rPr>
      </w:pPr>
      <w:r w:rsidRPr="002D64E5">
        <w:rPr>
          <w:rFonts w:ascii="Arial" w:hAnsi="Arial" w:cs="Arial"/>
          <w:sz w:val="18"/>
          <w:szCs w:val="18"/>
        </w:rPr>
        <w:t xml:space="preserve">Bir diğer iddialı hedef </w:t>
      </w:r>
      <w:r w:rsidR="009117AD" w:rsidRPr="002D64E5">
        <w:rPr>
          <w:rFonts w:ascii="Arial" w:hAnsi="Arial" w:cs="Arial"/>
          <w:sz w:val="18"/>
          <w:szCs w:val="18"/>
        </w:rPr>
        <w:t xml:space="preserve">de, </w:t>
      </w:r>
      <w:r w:rsidR="00DA35F8" w:rsidRPr="002D64E5">
        <w:rPr>
          <w:rFonts w:ascii="Arial" w:hAnsi="Arial" w:cs="Arial"/>
          <w:sz w:val="18"/>
          <w:szCs w:val="18"/>
        </w:rPr>
        <w:t>sıkı maliye politikasının</w:t>
      </w:r>
      <w:r w:rsidRPr="002D64E5">
        <w:rPr>
          <w:rFonts w:ascii="Arial" w:hAnsi="Arial" w:cs="Arial"/>
          <w:sz w:val="18"/>
          <w:szCs w:val="18"/>
        </w:rPr>
        <w:t xml:space="preserve"> devam ettirilmesi. Hem bütçe açığının hem de </w:t>
      </w:r>
      <w:r w:rsidR="00DA35F8" w:rsidRPr="002D64E5">
        <w:rPr>
          <w:rFonts w:ascii="Arial" w:hAnsi="Arial" w:cs="Arial"/>
          <w:sz w:val="18"/>
          <w:szCs w:val="18"/>
        </w:rPr>
        <w:t xml:space="preserve">kamu borcunun </w:t>
      </w:r>
      <w:r w:rsidRPr="002D64E5">
        <w:rPr>
          <w:rFonts w:ascii="Arial" w:hAnsi="Arial" w:cs="Arial"/>
          <w:sz w:val="18"/>
          <w:szCs w:val="18"/>
        </w:rPr>
        <w:t>milli gelire oranı gerilemeye devam ediyor. Kamu gelirleri, başta vergi gelirleri olmak üzere artmaya devam ederken, kamu harcamaları, başta faiz dışı harcamalar olmak üzere reel olarak çok az artıyor. Hükümetin gerçekleştirmekte en ç</w:t>
      </w:r>
      <w:r w:rsidR="009117AD" w:rsidRPr="002D64E5">
        <w:rPr>
          <w:rFonts w:ascii="Arial" w:hAnsi="Arial" w:cs="Arial"/>
          <w:sz w:val="18"/>
          <w:szCs w:val="18"/>
        </w:rPr>
        <w:t>ok zorlanacağı alanlardan biri</w:t>
      </w:r>
      <w:r w:rsidRPr="002D64E5">
        <w:rPr>
          <w:rFonts w:ascii="Arial" w:hAnsi="Arial" w:cs="Arial"/>
          <w:sz w:val="18"/>
          <w:szCs w:val="18"/>
        </w:rPr>
        <w:t xml:space="preserve"> </w:t>
      </w:r>
      <w:r w:rsidR="009117AD" w:rsidRPr="002D64E5">
        <w:rPr>
          <w:rFonts w:ascii="Arial" w:hAnsi="Arial" w:cs="Arial"/>
          <w:sz w:val="18"/>
          <w:szCs w:val="18"/>
        </w:rPr>
        <w:t>olarak görünüyor</w:t>
      </w:r>
      <w:r w:rsidRPr="002D64E5">
        <w:rPr>
          <w:rFonts w:ascii="Arial" w:hAnsi="Arial" w:cs="Arial"/>
          <w:sz w:val="18"/>
          <w:szCs w:val="18"/>
        </w:rPr>
        <w:t>.</w:t>
      </w:r>
      <w:r w:rsidR="000B05A6" w:rsidRPr="002D64E5">
        <w:rPr>
          <w:rFonts w:ascii="Arial" w:hAnsi="Arial" w:cs="Arial"/>
          <w:sz w:val="18"/>
          <w:szCs w:val="18"/>
        </w:rPr>
        <w:t xml:space="preserve"> 2016 ve 2017’de seçim olmaması burada olumlu bir katkı yapabilir.</w:t>
      </w:r>
    </w:p>
    <w:p w:rsidR="000B05A6" w:rsidRPr="002D64E5" w:rsidRDefault="000B05A6" w:rsidP="002D64E5">
      <w:pPr>
        <w:pStyle w:val="AralkYok"/>
        <w:spacing w:after="60"/>
        <w:jc w:val="both"/>
        <w:rPr>
          <w:rFonts w:ascii="Arial" w:hAnsi="Arial" w:cs="Arial"/>
          <w:sz w:val="18"/>
          <w:szCs w:val="18"/>
        </w:rPr>
      </w:pPr>
      <w:r w:rsidRPr="002D64E5">
        <w:rPr>
          <w:rFonts w:ascii="Arial" w:hAnsi="Arial" w:cs="Arial"/>
          <w:sz w:val="18"/>
          <w:szCs w:val="18"/>
        </w:rPr>
        <w:t>Önümüzdeki dönemde daha dengeli bir büyüme sürecinin hedeflenm</w:t>
      </w:r>
      <w:r w:rsidR="00A224B7" w:rsidRPr="002D64E5">
        <w:rPr>
          <w:rFonts w:ascii="Arial" w:hAnsi="Arial" w:cs="Arial"/>
          <w:sz w:val="18"/>
          <w:szCs w:val="18"/>
        </w:rPr>
        <w:t xml:space="preserve">esi ve sanayimizi güçlendirecek </w:t>
      </w:r>
      <w:r w:rsidRPr="002D64E5">
        <w:rPr>
          <w:rFonts w:ascii="Arial" w:hAnsi="Arial" w:cs="Arial"/>
          <w:sz w:val="18"/>
          <w:szCs w:val="18"/>
        </w:rPr>
        <w:t>adımlara öncelik verilmesi</w:t>
      </w:r>
      <w:r w:rsidR="009117AD" w:rsidRPr="002D64E5">
        <w:rPr>
          <w:rFonts w:ascii="Arial" w:hAnsi="Arial" w:cs="Arial"/>
          <w:sz w:val="18"/>
          <w:szCs w:val="18"/>
        </w:rPr>
        <w:t>yle</w:t>
      </w:r>
      <w:r w:rsidRPr="002D64E5">
        <w:rPr>
          <w:rFonts w:ascii="Arial" w:hAnsi="Arial" w:cs="Arial"/>
          <w:sz w:val="18"/>
          <w:szCs w:val="18"/>
        </w:rPr>
        <w:t xml:space="preserve"> Türkiye ekonomisinin isti</w:t>
      </w:r>
      <w:r w:rsidR="00613421" w:rsidRPr="002D64E5">
        <w:rPr>
          <w:rFonts w:ascii="Arial" w:hAnsi="Arial" w:cs="Arial"/>
          <w:sz w:val="18"/>
          <w:szCs w:val="18"/>
        </w:rPr>
        <w:t>krarının</w:t>
      </w:r>
      <w:r w:rsidR="009117AD" w:rsidRPr="002D64E5">
        <w:rPr>
          <w:rFonts w:ascii="Arial" w:hAnsi="Arial" w:cs="Arial"/>
          <w:sz w:val="18"/>
          <w:szCs w:val="18"/>
        </w:rPr>
        <w:t xml:space="preserve"> koruması</w:t>
      </w:r>
      <w:r w:rsidR="00613421" w:rsidRPr="002D64E5">
        <w:rPr>
          <w:rFonts w:ascii="Arial" w:hAnsi="Arial" w:cs="Arial"/>
          <w:sz w:val="18"/>
          <w:szCs w:val="18"/>
        </w:rPr>
        <w:t xml:space="preserve"> </w:t>
      </w:r>
      <w:r w:rsidR="009117AD" w:rsidRPr="002D64E5">
        <w:rPr>
          <w:rFonts w:ascii="Arial" w:hAnsi="Arial" w:cs="Arial"/>
          <w:sz w:val="18"/>
          <w:szCs w:val="18"/>
        </w:rPr>
        <w:t>amaçla</w:t>
      </w:r>
      <w:r w:rsidR="009C7B5F" w:rsidRPr="002D64E5">
        <w:rPr>
          <w:rFonts w:ascii="Arial" w:hAnsi="Arial" w:cs="Arial"/>
          <w:sz w:val="18"/>
          <w:szCs w:val="18"/>
        </w:rPr>
        <w:t>nı</w:t>
      </w:r>
      <w:r w:rsidR="00613421" w:rsidRPr="002D64E5">
        <w:rPr>
          <w:rFonts w:ascii="Arial" w:hAnsi="Arial" w:cs="Arial"/>
          <w:sz w:val="18"/>
          <w:szCs w:val="18"/>
        </w:rPr>
        <w:t>yor</w:t>
      </w:r>
      <w:r w:rsidRPr="002D64E5">
        <w:rPr>
          <w:rFonts w:ascii="Arial" w:hAnsi="Arial" w:cs="Arial"/>
          <w:sz w:val="18"/>
          <w:szCs w:val="18"/>
        </w:rPr>
        <w:t>. Bu kapsamda büyümeyi sağlayacak esas unsur olarak özel sektörün ön plana çıkarıldığını görmekten memnuniyet duyuyoruz. Özel sektör öncülüğünde güçlü bir büyüme performansı göstermek için reel kesimin ve sanayimizin yapısal dönüşümünü tamamlayacak adımların bi</w:t>
      </w:r>
      <w:r w:rsidR="00613421" w:rsidRPr="002D64E5">
        <w:rPr>
          <w:rFonts w:ascii="Arial" w:hAnsi="Arial" w:cs="Arial"/>
          <w:sz w:val="18"/>
          <w:szCs w:val="18"/>
        </w:rPr>
        <w:t>r an önce atılmasını</w:t>
      </w:r>
      <w:r w:rsidRPr="002D64E5">
        <w:rPr>
          <w:rFonts w:ascii="Arial" w:hAnsi="Arial" w:cs="Arial"/>
          <w:sz w:val="18"/>
          <w:szCs w:val="18"/>
        </w:rPr>
        <w:t xml:space="preserve"> bekliyoruz.</w:t>
      </w:r>
    </w:p>
    <w:p w:rsidR="00CF149A" w:rsidRPr="002D64E5" w:rsidRDefault="00CF149A" w:rsidP="002D64E5">
      <w:pPr>
        <w:pStyle w:val="AralkYok"/>
        <w:spacing w:after="60"/>
        <w:jc w:val="both"/>
        <w:rPr>
          <w:rFonts w:ascii="Arial" w:hAnsi="Arial" w:cs="Arial"/>
          <w:sz w:val="18"/>
          <w:szCs w:val="18"/>
        </w:rPr>
      </w:pPr>
      <w:r w:rsidRPr="002D64E5">
        <w:rPr>
          <w:rFonts w:ascii="Arial" w:hAnsi="Arial" w:cs="Arial"/>
          <w:sz w:val="18"/>
          <w:szCs w:val="18"/>
        </w:rPr>
        <w:t xml:space="preserve">OVP’de </w:t>
      </w:r>
      <w:r w:rsidR="00DA35F8" w:rsidRPr="002D64E5">
        <w:rPr>
          <w:rFonts w:ascii="Arial" w:hAnsi="Arial" w:cs="Arial"/>
          <w:sz w:val="18"/>
          <w:szCs w:val="18"/>
        </w:rPr>
        <w:t xml:space="preserve">geniş kapsamlı </w:t>
      </w:r>
      <w:r w:rsidRPr="002D64E5">
        <w:rPr>
          <w:rFonts w:ascii="Arial" w:hAnsi="Arial" w:cs="Arial"/>
          <w:sz w:val="18"/>
          <w:szCs w:val="18"/>
        </w:rPr>
        <w:t xml:space="preserve">çok sayıda </w:t>
      </w:r>
      <w:r w:rsidR="00DA35F8" w:rsidRPr="002D64E5">
        <w:rPr>
          <w:rFonts w:ascii="Arial" w:hAnsi="Arial" w:cs="Arial"/>
          <w:sz w:val="18"/>
          <w:szCs w:val="18"/>
        </w:rPr>
        <w:t>yapısal reform</w:t>
      </w:r>
      <w:r w:rsidRPr="002D64E5">
        <w:rPr>
          <w:rFonts w:ascii="Arial" w:hAnsi="Arial" w:cs="Arial"/>
          <w:sz w:val="18"/>
          <w:szCs w:val="18"/>
        </w:rPr>
        <w:t xml:space="preserve">dan bahsediliyor. </w:t>
      </w:r>
      <w:r w:rsidR="00DA35F8" w:rsidRPr="002D64E5">
        <w:rPr>
          <w:rFonts w:ascii="Arial" w:hAnsi="Arial" w:cs="Arial"/>
          <w:sz w:val="18"/>
          <w:szCs w:val="18"/>
        </w:rPr>
        <w:t>Beşeri sermayenin kalitesi</w:t>
      </w:r>
      <w:r w:rsidRPr="002D64E5">
        <w:rPr>
          <w:rFonts w:ascii="Arial" w:hAnsi="Arial" w:cs="Arial"/>
          <w:sz w:val="18"/>
          <w:szCs w:val="18"/>
        </w:rPr>
        <w:t xml:space="preserve">nin </w:t>
      </w:r>
      <w:r w:rsidR="00DA35F8" w:rsidRPr="002D64E5">
        <w:rPr>
          <w:rFonts w:ascii="Arial" w:hAnsi="Arial" w:cs="Arial"/>
          <w:sz w:val="18"/>
          <w:szCs w:val="18"/>
        </w:rPr>
        <w:t>yükseltil</w:t>
      </w:r>
      <w:r w:rsidRPr="002D64E5">
        <w:rPr>
          <w:rFonts w:ascii="Arial" w:hAnsi="Arial" w:cs="Arial"/>
          <w:sz w:val="18"/>
          <w:szCs w:val="18"/>
        </w:rPr>
        <w:t>mesi, i</w:t>
      </w:r>
      <w:r w:rsidR="00DA35F8" w:rsidRPr="002D64E5">
        <w:rPr>
          <w:rFonts w:ascii="Arial" w:hAnsi="Arial" w:cs="Arial"/>
          <w:sz w:val="18"/>
          <w:szCs w:val="18"/>
        </w:rPr>
        <w:t>ş</w:t>
      </w:r>
      <w:r w:rsidR="00613421" w:rsidRPr="002D64E5">
        <w:rPr>
          <w:rFonts w:ascii="Arial" w:hAnsi="Arial" w:cs="Arial"/>
          <w:sz w:val="18"/>
          <w:szCs w:val="18"/>
        </w:rPr>
        <w:t xml:space="preserve"> </w:t>
      </w:r>
      <w:r w:rsidR="00DA35F8" w:rsidRPr="002D64E5">
        <w:rPr>
          <w:rFonts w:ascii="Arial" w:hAnsi="Arial" w:cs="Arial"/>
          <w:sz w:val="18"/>
          <w:szCs w:val="18"/>
        </w:rPr>
        <w:t>gücü piyasası</w:t>
      </w:r>
      <w:r w:rsidRPr="002D64E5">
        <w:rPr>
          <w:rFonts w:ascii="Arial" w:hAnsi="Arial" w:cs="Arial"/>
          <w:sz w:val="18"/>
          <w:szCs w:val="18"/>
        </w:rPr>
        <w:t>nın</w:t>
      </w:r>
      <w:r w:rsidR="00DA35F8" w:rsidRPr="002D64E5">
        <w:rPr>
          <w:rFonts w:ascii="Arial" w:hAnsi="Arial" w:cs="Arial"/>
          <w:sz w:val="18"/>
          <w:szCs w:val="18"/>
        </w:rPr>
        <w:t xml:space="preserve"> etkinleş</w:t>
      </w:r>
      <w:r w:rsidRPr="002D64E5">
        <w:rPr>
          <w:rFonts w:ascii="Arial" w:hAnsi="Arial" w:cs="Arial"/>
          <w:sz w:val="18"/>
          <w:szCs w:val="18"/>
        </w:rPr>
        <w:t xml:space="preserve">mesi, istihdam </w:t>
      </w:r>
      <w:r w:rsidR="00DA35F8" w:rsidRPr="002D64E5">
        <w:rPr>
          <w:rFonts w:ascii="Arial" w:hAnsi="Arial" w:cs="Arial"/>
          <w:sz w:val="18"/>
          <w:szCs w:val="18"/>
        </w:rPr>
        <w:t>ve vergi yüklerinin azaltılması, kayıt dışılığın geriletilmesi</w:t>
      </w:r>
      <w:r w:rsidRPr="002D64E5">
        <w:rPr>
          <w:rFonts w:ascii="Arial" w:hAnsi="Arial" w:cs="Arial"/>
          <w:sz w:val="18"/>
          <w:szCs w:val="18"/>
        </w:rPr>
        <w:t xml:space="preserve">, </w:t>
      </w:r>
      <w:r w:rsidR="00DA35F8" w:rsidRPr="002D64E5">
        <w:rPr>
          <w:rFonts w:ascii="Arial" w:hAnsi="Arial" w:cs="Arial"/>
          <w:sz w:val="18"/>
          <w:szCs w:val="18"/>
        </w:rPr>
        <w:t>üretici sektör</w:t>
      </w:r>
      <w:r w:rsidRPr="002D64E5">
        <w:rPr>
          <w:rFonts w:ascii="Arial" w:hAnsi="Arial" w:cs="Arial"/>
          <w:sz w:val="18"/>
          <w:szCs w:val="18"/>
        </w:rPr>
        <w:t>lerin</w:t>
      </w:r>
      <w:r w:rsidR="00DA35F8" w:rsidRPr="002D64E5">
        <w:rPr>
          <w:rFonts w:ascii="Arial" w:hAnsi="Arial" w:cs="Arial"/>
          <w:sz w:val="18"/>
          <w:szCs w:val="18"/>
        </w:rPr>
        <w:t xml:space="preserve"> yenilik</w:t>
      </w:r>
      <w:r w:rsidRPr="002D64E5">
        <w:rPr>
          <w:rFonts w:ascii="Arial" w:hAnsi="Arial" w:cs="Arial"/>
          <w:sz w:val="18"/>
          <w:szCs w:val="18"/>
        </w:rPr>
        <w:t>çilik</w:t>
      </w:r>
      <w:r w:rsidR="00DA35F8" w:rsidRPr="002D64E5">
        <w:rPr>
          <w:rFonts w:ascii="Arial" w:hAnsi="Arial" w:cs="Arial"/>
          <w:sz w:val="18"/>
          <w:szCs w:val="18"/>
        </w:rPr>
        <w:t xml:space="preserve"> ve teknoloji açısından daha fazla teşvik edil</w:t>
      </w:r>
      <w:r w:rsidRPr="002D64E5">
        <w:rPr>
          <w:rFonts w:ascii="Arial" w:hAnsi="Arial" w:cs="Arial"/>
          <w:sz w:val="18"/>
          <w:szCs w:val="18"/>
        </w:rPr>
        <w:t xml:space="preserve">mesi </w:t>
      </w:r>
      <w:r w:rsidR="00613421" w:rsidRPr="002D64E5">
        <w:rPr>
          <w:rFonts w:ascii="Arial" w:hAnsi="Arial" w:cs="Arial"/>
          <w:sz w:val="18"/>
          <w:szCs w:val="18"/>
        </w:rPr>
        <w:t xml:space="preserve">ile </w:t>
      </w:r>
      <w:r w:rsidR="00DA35F8" w:rsidRPr="002D64E5">
        <w:rPr>
          <w:rFonts w:ascii="Arial" w:hAnsi="Arial" w:cs="Arial"/>
          <w:sz w:val="18"/>
          <w:szCs w:val="18"/>
        </w:rPr>
        <w:t>kurumların işleyişi</w:t>
      </w:r>
      <w:r w:rsidRPr="002D64E5">
        <w:rPr>
          <w:rFonts w:ascii="Arial" w:hAnsi="Arial" w:cs="Arial"/>
          <w:sz w:val="18"/>
          <w:szCs w:val="18"/>
        </w:rPr>
        <w:t>nin</w:t>
      </w:r>
      <w:r w:rsidR="00DA35F8" w:rsidRPr="002D64E5">
        <w:rPr>
          <w:rFonts w:ascii="Arial" w:hAnsi="Arial" w:cs="Arial"/>
          <w:sz w:val="18"/>
          <w:szCs w:val="18"/>
        </w:rPr>
        <w:t xml:space="preserve"> etkinleştiril</w:t>
      </w:r>
      <w:r w:rsidRPr="002D64E5">
        <w:rPr>
          <w:rFonts w:ascii="Arial" w:hAnsi="Arial" w:cs="Arial"/>
          <w:sz w:val="18"/>
          <w:szCs w:val="18"/>
        </w:rPr>
        <w:t>mesi gibi.</w:t>
      </w:r>
    </w:p>
    <w:p w:rsidR="00CF149A" w:rsidRPr="002D64E5" w:rsidRDefault="00CF149A" w:rsidP="002D64E5">
      <w:pPr>
        <w:pStyle w:val="AralkYok"/>
        <w:spacing w:after="60"/>
        <w:jc w:val="both"/>
        <w:rPr>
          <w:rFonts w:ascii="Arial" w:hAnsi="Arial" w:cs="Arial"/>
          <w:sz w:val="18"/>
          <w:szCs w:val="18"/>
        </w:rPr>
      </w:pPr>
      <w:r w:rsidRPr="002D64E5">
        <w:rPr>
          <w:rFonts w:ascii="Arial" w:hAnsi="Arial" w:cs="Arial"/>
          <w:sz w:val="18"/>
          <w:szCs w:val="18"/>
        </w:rPr>
        <w:t xml:space="preserve">Ancak tüm bu </w:t>
      </w:r>
      <w:r w:rsidR="00DA35F8" w:rsidRPr="002D64E5">
        <w:rPr>
          <w:rFonts w:ascii="Arial" w:hAnsi="Arial" w:cs="Arial"/>
          <w:sz w:val="18"/>
          <w:szCs w:val="18"/>
        </w:rPr>
        <w:t xml:space="preserve">vaatler son üç yıldır </w:t>
      </w:r>
      <w:r w:rsidRPr="002D64E5">
        <w:rPr>
          <w:rFonts w:ascii="Arial" w:hAnsi="Arial" w:cs="Arial"/>
          <w:sz w:val="18"/>
          <w:szCs w:val="18"/>
        </w:rPr>
        <w:t>tekrarlanıyor</w:t>
      </w:r>
      <w:r w:rsidR="00613421" w:rsidRPr="002D64E5">
        <w:rPr>
          <w:rFonts w:ascii="Arial" w:hAnsi="Arial" w:cs="Arial"/>
          <w:sz w:val="18"/>
          <w:szCs w:val="18"/>
        </w:rPr>
        <w:t>,</w:t>
      </w:r>
      <w:r w:rsidRPr="002D64E5">
        <w:rPr>
          <w:rFonts w:ascii="Arial" w:hAnsi="Arial" w:cs="Arial"/>
          <w:sz w:val="18"/>
          <w:szCs w:val="18"/>
        </w:rPr>
        <w:t xml:space="preserve"> ama sonuçta </w:t>
      </w:r>
      <w:r w:rsidR="009C7B5F" w:rsidRPr="002D64E5">
        <w:rPr>
          <w:rFonts w:ascii="Arial" w:hAnsi="Arial" w:cs="Arial"/>
          <w:sz w:val="18"/>
          <w:szCs w:val="18"/>
        </w:rPr>
        <w:t xml:space="preserve">çok azı </w:t>
      </w:r>
      <w:r w:rsidRPr="002D64E5">
        <w:rPr>
          <w:rFonts w:ascii="Arial" w:hAnsi="Arial" w:cs="Arial"/>
          <w:sz w:val="18"/>
          <w:szCs w:val="18"/>
        </w:rPr>
        <w:t>hayata geç</w:t>
      </w:r>
      <w:r w:rsidR="009C7B5F" w:rsidRPr="002D64E5">
        <w:rPr>
          <w:rFonts w:ascii="Arial" w:hAnsi="Arial" w:cs="Arial"/>
          <w:sz w:val="18"/>
          <w:szCs w:val="18"/>
        </w:rPr>
        <w:t xml:space="preserve">iyor. </w:t>
      </w:r>
      <w:r w:rsidRPr="002D64E5">
        <w:rPr>
          <w:rFonts w:ascii="Arial" w:hAnsi="Arial" w:cs="Arial"/>
          <w:sz w:val="18"/>
          <w:szCs w:val="18"/>
        </w:rPr>
        <w:t xml:space="preserve">Bu yüzden bunların mutlaka takvimlendirilip belli bir plan çerçevesinde hayata geçirilmesini bekliyoruz. Bu sayede Türkiye ekonomisi ve Türk özel sektörü ilerlemeye devam </w:t>
      </w:r>
      <w:r w:rsidR="009C7B5F" w:rsidRPr="002D64E5">
        <w:rPr>
          <w:rFonts w:ascii="Arial" w:hAnsi="Arial" w:cs="Arial"/>
          <w:sz w:val="18"/>
          <w:szCs w:val="18"/>
        </w:rPr>
        <w:t>edebilir</w:t>
      </w:r>
      <w:r w:rsidRPr="002D64E5">
        <w:rPr>
          <w:rFonts w:ascii="Arial" w:hAnsi="Arial" w:cs="Arial"/>
          <w:sz w:val="18"/>
          <w:szCs w:val="18"/>
        </w:rPr>
        <w:t>. Yine bu sayede ülkemizde bir süredir kaybedilen reform ivmesinin ve iradesinin yeniden canlanacağına inanıyoruz.</w:t>
      </w:r>
    </w:p>
    <w:p w:rsidR="00CF149A" w:rsidRPr="002D64E5" w:rsidRDefault="00CF149A" w:rsidP="002D64E5">
      <w:pPr>
        <w:pStyle w:val="AralkYok"/>
        <w:spacing w:after="60"/>
        <w:jc w:val="both"/>
        <w:rPr>
          <w:rFonts w:ascii="Arial" w:hAnsi="Arial" w:cs="Arial"/>
          <w:sz w:val="18"/>
          <w:szCs w:val="18"/>
        </w:rPr>
      </w:pPr>
      <w:r w:rsidRPr="002D64E5">
        <w:rPr>
          <w:rFonts w:ascii="Arial" w:hAnsi="Arial" w:cs="Arial"/>
          <w:sz w:val="18"/>
          <w:szCs w:val="18"/>
        </w:rPr>
        <w:t xml:space="preserve">Dünyaya baktığımızda ülkeler yeniden dengelenme süreci içinde. Bir yandan işsizlik ve borç sorunu gibi </w:t>
      </w:r>
      <w:r w:rsidR="00613421" w:rsidRPr="002D64E5">
        <w:rPr>
          <w:rFonts w:ascii="Arial" w:hAnsi="Arial" w:cs="Arial"/>
          <w:sz w:val="18"/>
          <w:szCs w:val="18"/>
        </w:rPr>
        <w:t>küresel</w:t>
      </w:r>
      <w:r w:rsidRPr="002D64E5">
        <w:rPr>
          <w:rFonts w:ascii="Arial" w:hAnsi="Arial" w:cs="Arial"/>
          <w:sz w:val="18"/>
          <w:szCs w:val="18"/>
        </w:rPr>
        <w:t xml:space="preserve"> krizden k</w:t>
      </w:r>
      <w:r w:rsidR="00613421" w:rsidRPr="002D64E5">
        <w:rPr>
          <w:rFonts w:ascii="Arial" w:hAnsi="Arial" w:cs="Arial"/>
          <w:sz w:val="18"/>
          <w:szCs w:val="18"/>
        </w:rPr>
        <w:t>aynaklanan sorunlarla  boğuşmak, d</w:t>
      </w:r>
      <w:r w:rsidRPr="002D64E5">
        <w:rPr>
          <w:rFonts w:ascii="Arial" w:hAnsi="Arial" w:cs="Arial"/>
          <w:sz w:val="18"/>
          <w:szCs w:val="18"/>
        </w:rPr>
        <w:t>iğer taraftan</w:t>
      </w:r>
      <w:r w:rsidR="00613421" w:rsidRPr="002D64E5">
        <w:rPr>
          <w:rFonts w:ascii="Arial" w:hAnsi="Arial" w:cs="Arial"/>
          <w:sz w:val="18"/>
          <w:szCs w:val="18"/>
        </w:rPr>
        <w:t xml:space="preserve"> da geleceği düşünmek zorunda kalınıyor</w:t>
      </w:r>
      <w:r w:rsidRPr="002D64E5">
        <w:rPr>
          <w:rFonts w:ascii="Arial" w:hAnsi="Arial" w:cs="Arial"/>
          <w:sz w:val="18"/>
          <w:szCs w:val="18"/>
        </w:rPr>
        <w:t>. Çünkü potansiyel büyüme kapasiteleri kriz nedeniyle kü</w:t>
      </w:r>
      <w:r w:rsidR="009C7B5F" w:rsidRPr="002D64E5">
        <w:rPr>
          <w:rFonts w:ascii="Arial" w:hAnsi="Arial" w:cs="Arial"/>
          <w:sz w:val="18"/>
          <w:szCs w:val="18"/>
        </w:rPr>
        <w:t>çülüyor</w:t>
      </w:r>
      <w:r w:rsidR="00451B21" w:rsidRPr="002D64E5">
        <w:rPr>
          <w:rFonts w:ascii="Arial" w:hAnsi="Arial" w:cs="Arial"/>
          <w:sz w:val="18"/>
          <w:szCs w:val="18"/>
        </w:rPr>
        <w:t xml:space="preserve">. </w:t>
      </w:r>
      <w:proofErr w:type="gramStart"/>
      <w:r w:rsidRPr="002D64E5">
        <w:rPr>
          <w:rFonts w:ascii="Arial" w:hAnsi="Arial" w:cs="Arial"/>
          <w:sz w:val="18"/>
          <w:szCs w:val="18"/>
        </w:rPr>
        <w:t>Artık ge</w:t>
      </w:r>
      <w:r w:rsidR="009C7B5F" w:rsidRPr="002D64E5">
        <w:rPr>
          <w:rFonts w:ascii="Arial" w:hAnsi="Arial" w:cs="Arial"/>
          <w:sz w:val="18"/>
          <w:szCs w:val="18"/>
        </w:rPr>
        <w:t>leceği tahmin etmek çok zor</w:t>
      </w:r>
      <w:r w:rsidRPr="002D64E5">
        <w:rPr>
          <w:rFonts w:ascii="Arial" w:hAnsi="Arial" w:cs="Arial"/>
          <w:sz w:val="18"/>
          <w:szCs w:val="18"/>
        </w:rPr>
        <w:t>.</w:t>
      </w:r>
      <w:proofErr w:type="gramEnd"/>
    </w:p>
    <w:p w:rsidR="00CF149A" w:rsidRPr="002D64E5" w:rsidRDefault="00CF149A" w:rsidP="002D64E5">
      <w:pPr>
        <w:pStyle w:val="AralkYok"/>
        <w:spacing w:after="60"/>
        <w:jc w:val="both"/>
        <w:rPr>
          <w:rFonts w:ascii="Arial" w:hAnsi="Arial" w:cs="Arial"/>
          <w:sz w:val="18"/>
          <w:szCs w:val="18"/>
        </w:rPr>
      </w:pPr>
      <w:r w:rsidRPr="002D64E5">
        <w:rPr>
          <w:rFonts w:ascii="Arial" w:hAnsi="Arial" w:cs="Arial"/>
          <w:sz w:val="18"/>
          <w:szCs w:val="18"/>
        </w:rPr>
        <w:t>2015’de üç temel risk unsuru var. Birincisi</w:t>
      </w:r>
      <w:r w:rsidR="009117AD" w:rsidRPr="002D64E5">
        <w:rPr>
          <w:rFonts w:ascii="Arial" w:hAnsi="Arial" w:cs="Arial"/>
          <w:sz w:val="18"/>
          <w:szCs w:val="18"/>
        </w:rPr>
        <w:t>,</w:t>
      </w:r>
      <w:r w:rsidRPr="002D64E5">
        <w:rPr>
          <w:rFonts w:ascii="Arial" w:hAnsi="Arial" w:cs="Arial"/>
          <w:sz w:val="18"/>
          <w:szCs w:val="18"/>
        </w:rPr>
        <w:t xml:space="preserve"> aşırı düşük faizden kaynaklanıyor. Piyasa</w:t>
      </w:r>
      <w:r w:rsidR="009117AD" w:rsidRPr="002D64E5">
        <w:rPr>
          <w:rFonts w:ascii="Arial" w:hAnsi="Arial" w:cs="Arial"/>
          <w:sz w:val="18"/>
          <w:szCs w:val="18"/>
        </w:rPr>
        <w:t>, sermaye hareketiy</w:t>
      </w:r>
      <w:r w:rsidRPr="002D64E5">
        <w:rPr>
          <w:rFonts w:ascii="Arial" w:hAnsi="Arial" w:cs="Arial"/>
          <w:sz w:val="18"/>
          <w:szCs w:val="18"/>
        </w:rPr>
        <w:t>le yüksek faiz veya getiri kovalıyor. Bu nedenle ekonomi politikasını yönetenler tedbirli olmalı, makro ihtiyati tedbirler etki edebileceği ortamlarda alınmalı. İkinci risk unsuru</w:t>
      </w:r>
      <w:r w:rsidR="009C7B5F" w:rsidRPr="002D64E5">
        <w:rPr>
          <w:rFonts w:ascii="Arial" w:hAnsi="Arial" w:cs="Arial"/>
          <w:sz w:val="18"/>
          <w:szCs w:val="18"/>
        </w:rPr>
        <w:t xml:space="preserve">, </w:t>
      </w:r>
      <w:r w:rsidRPr="002D64E5">
        <w:rPr>
          <w:rFonts w:ascii="Arial" w:hAnsi="Arial" w:cs="Arial"/>
          <w:sz w:val="18"/>
          <w:szCs w:val="18"/>
        </w:rPr>
        <w:t>jeopolitik riskler. Ukrayna sorunu böl</w:t>
      </w:r>
      <w:r w:rsidR="009117AD" w:rsidRPr="002D64E5">
        <w:rPr>
          <w:rFonts w:ascii="Arial" w:hAnsi="Arial" w:cs="Arial"/>
          <w:sz w:val="18"/>
          <w:szCs w:val="18"/>
        </w:rPr>
        <w:t>gesel kalabilir belki, ama Orta D</w:t>
      </w:r>
      <w:r w:rsidR="00451B21" w:rsidRPr="002D64E5">
        <w:rPr>
          <w:rFonts w:ascii="Arial" w:hAnsi="Arial" w:cs="Arial"/>
          <w:sz w:val="18"/>
          <w:szCs w:val="18"/>
        </w:rPr>
        <w:t xml:space="preserve">oğu sorununun </w:t>
      </w:r>
      <w:r w:rsidR="009117AD" w:rsidRPr="002D64E5">
        <w:rPr>
          <w:rFonts w:ascii="Arial" w:hAnsi="Arial" w:cs="Arial"/>
          <w:sz w:val="18"/>
          <w:szCs w:val="18"/>
        </w:rPr>
        <w:t xml:space="preserve">küresel </w:t>
      </w:r>
      <w:r w:rsidRPr="002D64E5">
        <w:rPr>
          <w:rFonts w:ascii="Arial" w:hAnsi="Arial" w:cs="Arial"/>
          <w:sz w:val="18"/>
          <w:szCs w:val="18"/>
        </w:rPr>
        <w:t xml:space="preserve">sorunlar doğurma riski oldukça yüksek. Üçüncü risk ise Euro Bölgesi’nde toparlanmanın durması ve </w:t>
      </w:r>
      <w:proofErr w:type="gramStart"/>
      <w:r w:rsidRPr="002D64E5">
        <w:rPr>
          <w:rFonts w:ascii="Arial" w:hAnsi="Arial" w:cs="Arial"/>
          <w:sz w:val="18"/>
          <w:szCs w:val="18"/>
        </w:rPr>
        <w:t>resesyonun</w:t>
      </w:r>
      <w:proofErr w:type="gramEnd"/>
      <w:r w:rsidRPr="002D64E5">
        <w:rPr>
          <w:rFonts w:ascii="Arial" w:hAnsi="Arial" w:cs="Arial"/>
          <w:sz w:val="18"/>
          <w:szCs w:val="18"/>
        </w:rPr>
        <w:t xml:space="preserve"> daha da yaygın ve güçlü hale gelmesi. Bu gerçekleşirse</w:t>
      </w:r>
      <w:r w:rsidR="009117AD" w:rsidRPr="002D64E5">
        <w:rPr>
          <w:rFonts w:ascii="Arial" w:hAnsi="Arial" w:cs="Arial"/>
          <w:sz w:val="18"/>
          <w:szCs w:val="18"/>
        </w:rPr>
        <w:t>,</w:t>
      </w:r>
      <w:r w:rsidRPr="002D64E5">
        <w:rPr>
          <w:rFonts w:ascii="Arial" w:hAnsi="Arial" w:cs="Arial"/>
          <w:sz w:val="18"/>
          <w:szCs w:val="18"/>
        </w:rPr>
        <w:t xml:space="preserve"> tü</w:t>
      </w:r>
      <w:r w:rsidR="009C7B5F" w:rsidRPr="002D64E5">
        <w:rPr>
          <w:rFonts w:ascii="Arial" w:hAnsi="Arial" w:cs="Arial"/>
          <w:sz w:val="18"/>
          <w:szCs w:val="18"/>
        </w:rPr>
        <w:t>m dünya için büyük sorun oluşturur</w:t>
      </w:r>
      <w:r w:rsidR="00A224B7" w:rsidRPr="002D64E5">
        <w:rPr>
          <w:rFonts w:ascii="Arial" w:hAnsi="Arial" w:cs="Arial"/>
          <w:sz w:val="18"/>
          <w:szCs w:val="18"/>
        </w:rPr>
        <w:t>. </w:t>
      </w:r>
    </w:p>
    <w:p w:rsidR="00CF149A" w:rsidRPr="002D64E5" w:rsidRDefault="00DA35F8" w:rsidP="002D64E5">
      <w:pPr>
        <w:pStyle w:val="AralkYok"/>
        <w:spacing w:after="60"/>
        <w:jc w:val="both"/>
        <w:rPr>
          <w:rFonts w:ascii="Arial" w:hAnsi="Arial" w:cs="Arial"/>
          <w:sz w:val="18"/>
          <w:szCs w:val="18"/>
        </w:rPr>
      </w:pPr>
      <w:r w:rsidRPr="002D64E5">
        <w:rPr>
          <w:rFonts w:ascii="Arial" w:hAnsi="Arial" w:cs="Arial"/>
          <w:sz w:val="18"/>
          <w:szCs w:val="18"/>
        </w:rPr>
        <w:t>Ekonomid</w:t>
      </w:r>
      <w:r w:rsidR="009C7B5F" w:rsidRPr="002D64E5">
        <w:rPr>
          <w:rFonts w:ascii="Arial" w:hAnsi="Arial" w:cs="Arial"/>
          <w:sz w:val="18"/>
          <w:szCs w:val="18"/>
        </w:rPr>
        <w:t>e en önemli unsur bekleyişler</w:t>
      </w:r>
      <w:r w:rsidRPr="002D64E5">
        <w:rPr>
          <w:rFonts w:ascii="Arial" w:hAnsi="Arial" w:cs="Arial"/>
          <w:sz w:val="18"/>
          <w:szCs w:val="18"/>
        </w:rPr>
        <w:t>. İleriye yönelik beklentiler ne kadar iyi olursa tüketim ve yatırım o kadar olumlu etkilenir. Bu sene hem yurt</w:t>
      </w:r>
      <w:r w:rsidR="009117AD" w:rsidRPr="002D64E5">
        <w:rPr>
          <w:rFonts w:ascii="Arial" w:hAnsi="Arial" w:cs="Arial"/>
          <w:sz w:val="18"/>
          <w:szCs w:val="18"/>
        </w:rPr>
        <w:t xml:space="preserve"> </w:t>
      </w:r>
      <w:r w:rsidRPr="002D64E5">
        <w:rPr>
          <w:rFonts w:ascii="Arial" w:hAnsi="Arial" w:cs="Arial"/>
          <w:sz w:val="18"/>
          <w:szCs w:val="18"/>
        </w:rPr>
        <w:t>içi hem yurt</w:t>
      </w:r>
      <w:r w:rsidR="009117AD" w:rsidRPr="002D64E5">
        <w:rPr>
          <w:rFonts w:ascii="Arial" w:hAnsi="Arial" w:cs="Arial"/>
          <w:sz w:val="18"/>
          <w:szCs w:val="18"/>
        </w:rPr>
        <w:t xml:space="preserve"> </w:t>
      </w:r>
      <w:r w:rsidRPr="002D64E5">
        <w:rPr>
          <w:rFonts w:ascii="Arial" w:hAnsi="Arial" w:cs="Arial"/>
          <w:sz w:val="18"/>
          <w:szCs w:val="18"/>
        </w:rPr>
        <w:t>dışı kayn</w:t>
      </w:r>
      <w:r w:rsidR="009117AD" w:rsidRPr="002D64E5">
        <w:rPr>
          <w:rFonts w:ascii="Arial" w:hAnsi="Arial" w:cs="Arial"/>
          <w:sz w:val="18"/>
          <w:szCs w:val="18"/>
        </w:rPr>
        <w:t>aklı çok sayıda çalkantı yaşandı</w:t>
      </w:r>
      <w:r w:rsidRPr="002D64E5">
        <w:rPr>
          <w:rFonts w:ascii="Arial" w:hAnsi="Arial" w:cs="Arial"/>
          <w:sz w:val="18"/>
          <w:szCs w:val="18"/>
        </w:rPr>
        <w:t>. Ayrıca iki önemli seçim oldu. Bunlara rağmen</w:t>
      </w:r>
      <w:r w:rsidR="009117AD" w:rsidRPr="002D64E5">
        <w:rPr>
          <w:rFonts w:ascii="Arial" w:hAnsi="Arial" w:cs="Arial"/>
          <w:sz w:val="18"/>
          <w:szCs w:val="18"/>
        </w:rPr>
        <w:t>,</w:t>
      </w:r>
      <w:r w:rsidRPr="002D64E5">
        <w:rPr>
          <w:rFonts w:ascii="Arial" w:hAnsi="Arial" w:cs="Arial"/>
          <w:sz w:val="18"/>
          <w:szCs w:val="18"/>
        </w:rPr>
        <w:t xml:space="preserve"> ekonomide ciddi bir sıkıntı yaşa</w:t>
      </w:r>
      <w:r w:rsidR="009C7B5F" w:rsidRPr="002D64E5">
        <w:rPr>
          <w:rFonts w:ascii="Arial" w:hAnsi="Arial" w:cs="Arial"/>
          <w:sz w:val="18"/>
          <w:szCs w:val="18"/>
        </w:rPr>
        <w:t>nmadıysa</w:t>
      </w:r>
      <w:r w:rsidRPr="002D64E5">
        <w:rPr>
          <w:rFonts w:ascii="Arial" w:hAnsi="Arial" w:cs="Arial"/>
          <w:sz w:val="18"/>
          <w:szCs w:val="18"/>
        </w:rPr>
        <w:t xml:space="preserve">, makro temeller sağlam durumda demektir.  </w:t>
      </w:r>
    </w:p>
    <w:p w:rsidR="00CF149A" w:rsidRPr="002D64E5" w:rsidRDefault="009C7B5F" w:rsidP="002D64E5">
      <w:pPr>
        <w:pStyle w:val="AralkYok"/>
        <w:spacing w:after="60"/>
        <w:jc w:val="both"/>
        <w:rPr>
          <w:rFonts w:ascii="Arial" w:hAnsi="Arial" w:cs="Arial"/>
          <w:sz w:val="18"/>
          <w:szCs w:val="18"/>
        </w:rPr>
      </w:pPr>
      <w:r w:rsidRPr="002D64E5">
        <w:rPr>
          <w:rFonts w:ascii="Arial" w:hAnsi="Arial" w:cs="Arial"/>
          <w:sz w:val="18"/>
          <w:szCs w:val="18"/>
        </w:rPr>
        <w:t xml:space="preserve">Öte yandan büyüme performansına bakıldığında </w:t>
      </w:r>
      <w:r w:rsidR="009117AD" w:rsidRPr="002D64E5">
        <w:rPr>
          <w:rFonts w:ascii="Arial" w:hAnsi="Arial" w:cs="Arial"/>
          <w:sz w:val="18"/>
          <w:szCs w:val="18"/>
        </w:rPr>
        <w:t>%</w:t>
      </w:r>
      <w:r w:rsidR="00DA35F8" w:rsidRPr="002D64E5">
        <w:rPr>
          <w:rFonts w:ascii="Arial" w:hAnsi="Arial" w:cs="Arial"/>
          <w:sz w:val="18"/>
          <w:szCs w:val="18"/>
        </w:rPr>
        <w:t>3-4 civarında büyüme temposu vasat bir görünüm veriyor. Türkiye</w:t>
      </w:r>
      <w:r w:rsidR="009117AD" w:rsidRPr="002D64E5">
        <w:rPr>
          <w:rFonts w:ascii="Arial" w:hAnsi="Arial" w:cs="Arial"/>
          <w:sz w:val="18"/>
          <w:szCs w:val="18"/>
        </w:rPr>
        <w:t>,</w:t>
      </w:r>
      <w:r w:rsidR="00DA35F8" w:rsidRPr="002D64E5">
        <w:rPr>
          <w:rFonts w:ascii="Arial" w:hAnsi="Arial" w:cs="Arial"/>
          <w:sz w:val="18"/>
          <w:szCs w:val="18"/>
        </w:rPr>
        <w:t xml:space="preserve"> Avrupa ülkelerinden daha hızlı büyümekte ama rekabet içinde olduğu gelişen ek</w:t>
      </w:r>
      <w:r w:rsidR="009117AD" w:rsidRPr="002D64E5">
        <w:rPr>
          <w:rFonts w:ascii="Arial" w:hAnsi="Arial" w:cs="Arial"/>
          <w:sz w:val="18"/>
          <w:szCs w:val="18"/>
        </w:rPr>
        <w:t>onomilerin gerisinde kalıyor</w:t>
      </w:r>
      <w:r w:rsidR="00DA35F8" w:rsidRPr="002D64E5">
        <w:rPr>
          <w:rFonts w:ascii="Arial" w:hAnsi="Arial" w:cs="Arial"/>
          <w:sz w:val="18"/>
          <w:szCs w:val="18"/>
        </w:rPr>
        <w:t xml:space="preserve">. Şimdi yeni bir atılım hamlesi gerekiyor. Zira son </w:t>
      </w:r>
      <w:r w:rsidR="009117AD" w:rsidRPr="002D64E5">
        <w:rPr>
          <w:rFonts w:ascii="Arial" w:hAnsi="Arial" w:cs="Arial"/>
          <w:sz w:val="18"/>
          <w:szCs w:val="18"/>
        </w:rPr>
        <w:t xml:space="preserve">altı </w:t>
      </w:r>
      <w:r w:rsidR="00DA35F8" w:rsidRPr="002D64E5">
        <w:rPr>
          <w:rFonts w:ascii="Arial" w:hAnsi="Arial" w:cs="Arial"/>
          <w:sz w:val="18"/>
          <w:szCs w:val="18"/>
        </w:rPr>
        <w:t xml:space="preserve">yıldır kişi başı milli gelirimiz 10 bin dolarda takıldı kaldı. </w:t>
      </w:r>
    </w:p>
    <w:p w:rsidR="000370D5" w:rsidRPr="002D64E5" w:rsidRDefault="000370D5" w:rsidP="002D64E5">
      <w:pPr>
        <w:pStyle w:val="AralkYok"/>
        <w:spacing w:after="60"/>
        <w:jc w:val="both"/>
        <w:rPr>
          <w:rFonts w:ascii="Arial" w:hAnsi="Arial" w:cs="Arial"/>
          <w:sz w:val="18"/>
          <w:szCs w:val="18"/>
        </w:rPr>
      </w:pPr>
      <w:r w:rsidRPr="002D64E5">
        <w:rPr>
          <w:rFonts w:ascii="Arial" w:hAnsi="Arial" w:cs="Arial"/>
          <w:sz w:val="18"/>
          <w:szCs w:val="18"/>
        </w:rPr>
        <w:t>OVP rakamları da gösteriyor ki</w:t>
      </w:r>
      <w:r w:rsidR="009117AD" w:rsidRPr="002D64E5">
        <w:rPr>
          <w:rFonts w:ascii="Arial" w:hAnsi="Arial" w:cs="Arial"/>
          <w:sz w:val="18"/>
          <w:szCs w:val="18"/>
        </w:rPr>
        <w:t>,</w:t>
      </w:r>
      <w:r w:rsidRPr="002D64E5">
        <w:rPr>
          <w:rFonts w:ascii="Arial" w:hAnsi="Arial" w:cs="Arial"/>
          <w:sz w:val="18"/>
          <w:szCs w:val="18"/>
        </w:rPr>
        <w:t xml:space="preserve"> bu gidişatla 2023 hedeflerine ulaşılması artık mümkün değil. Yeni bir</w:t>
      </w:r>
      <w:r w:rsidR="009C7B5F" w:rsidRPr="002D64E5">
        <w:rPr>
          <w:rFonts w:ascii="Arial" w:hAnsi="Arial" w:cs="Arial"/>
          <w:sz w:val="18"/>
          <w:szCs w:val="18"/>
        </w:rPr>
        <w:t xml:space="preserve"> reform programına ihtiyaç var, a</w:t>
      </w:r>
      <w:r w:rsidRPr="002D64E5">
        <w:rPr>
          <w:rFonts w:ascii="Arial" w:hAnsi="Arial" w:cs="Arial"/>
          <w:sz w:val="18"/>
          <w:szCs w:val="18"/>
        </w:rPr>
        <w:t>ma bu program sadece tesp</w:t>
      </w:r>
      <w:r w:rsidR="009C7B5F" w:rsidRPr="002D64E5">
        <w:rPr>
          <w:rFonts w:ascii="Arial" w:hAnsi="Arial" w:cs="Arial"/>
          <w:sz w:val="18"/>
          <w:szCs w:val="18"/>
        </w:rPr>
        <w:t xml:space="preserve">it ve temennilerden oluşmamalı. </w:t>
      </w:r>
      <w:r w:rsidRPr="002D64E5">
        <w:rPr>
          <w:rFonts w:ascii="Arial" w:hAnsi="Arial" w:cs="Arial"/>
          <w:sz w:val="18"/>
          <w:szCs w:val="18"/>
        </w:rPr>
        <w:t>Yapılacak işler bir takvime bağlanmalı ve netleştirilmeli. Siyasi hesaplar yerine</w:t>
      </w:r>
      <w:r w:rsidR="009117AD" w:rsidRPr="002D64E5">
        <w:rPr>
          <w:rFonts w:ascii="Arial" w:hAnsi="Arial" w:cs="Arial"/>
          <w:sz w:val="18"/>
          <w:szCs w:val="18"/>
        </w:rPr>
        <w:t xml:space="preserve"> iktisadi ve bilimsel gerçekler, </w:t>
      </w:r>
      <w:r w:rsidRPr="002D64E5">
        <w:rPr>
          <w:rFonts w:ascii="Arial" w:hAnsi="Arial" w:cs="Arial"/>
          <w:sz w:val="18"/>
          <w:szCs w:val="18"/>
        </w:rPr>
        <w:t xml:space="preserve">gereklilikler ön plana çıkarılmalı. Bunlar yapılırsa bu hedeflere daha sonraki yıllarda ulaşmak mümkün </w:t>
      </w:r>
      <w:r w:rsidR="009117AD" w:rsidRPr="002D64E5">
        <w:rPr>
          <w:rFonts w:ascii="Arial" w:hAnsi="Arial" w:cs="Arial"/>
          <w:sz w:val="18"/>
          <w:szCs w:val="18"/>
        </w:rPr>
        <w:t>olur</w:t>
      </w:r>
      <w:r w:rsidRPr="002D64E5">
        <w:rPr>
          <w:rFonts w:ascii="Arial" w:hAnsi="Arial" w:cs="Arial"/>
          <w:sz w:val="18"/>
          <w:szCs w:val="18"/>
        </w:rPr>
        <w:t>.</w:t>
      </w:r>
    </w:p>
    <w:p w:rsidR="00DA35F8" w:rsidRPr="002D64E5" w:rsidRDefault="00DA35F8" w:rsidP="002D64E5">
      <w:pPr>
        <w:pStyle w:val="AralkYok"/>
        <w:spacing w:after="60"/>
        <w:jc w:val="both"/>
        <w:rPr>
          <w:rFonts w:ascii="Arial" w:hAnsi="Arial" w:cs="Arial"/>
          <w:sz w:val="18"/>
          <w:szCs w:val="18"/>
        </w:rPr>
      </w:pPr>
      <w:r w:rsidRPr="002D64E5">
        <w:rPr>
          <w:rFonts w:ascii="Arial" w:hAnsi="Arial" w:cs="Arial"/>
          <w:sz w:val="18"/>
          <w:szCs w:val="18"/>
        </w:rPr>
        <w:t xml:space="preserve">Ekonomiye yeni bir </w:t>
      </w:r>
      <w:r w:rsidR="009C7B5F" w:rsidRPr="002D64E5">
        <w:rPr>
          <w:rFonts w:ascii="Arial" w:hAnsi="Arial" w:cs="Arial"/>
          <w:sz w:val="18"/>
          <w:szCs w:val="18"/>
        </w:rPr>
        <w:t>ivme kazandırıp, yüksek büyüme</w:t>
      </w:r>
      <w:r w:rsidRPr="002D64E5">
        <w:rPr>
          <w:rFonts w:ascii="Arial" w:hAnsi="Arial" w:cs="Arial"/>
          <w:sz w:val="18"/>
          <w:szCs w:val="18"/>
        </w:rPr>
        <w:t xml:space="preserve"> sürdür</w:t>
      </w:r>
      <w:r w:rsidR="009C7B5F" w:rsidRPr="002D64E5">
        <w:rPr>
          <w:rFonts w:ascii="Arial" w:hAnsi="Arial" w:cs="Arial"/>
          <w:sz w:val="18"/>
          <w:szCs w:val="18"/>
        </w:rPr>
        <w:t>ül</w:t>
      </w:r>
      <w:r w:rsidRPr="002D64E5">
        <w:rPr>
          <w:rFonts w:ascii="Arial" w:hAnsi="Arial" w:cs="Arial"/>
          <w:sz w:val="18"/>
          <w:szCs w:val="18"/>
        </w:rPr>
        <w:t>ebilmeli</w:t>
      </w:r>
      <w:r w:rsidR="009C7B5F" w:rsidRPr="002D64E5">
        <w:rPr>
          <w:rFonts w:ascii="Arial" w:hAnsi="Arial" w:cs="Arial"/>
          <w:sz w:val="18"/>
          <w:szCs w:val="18"/>
        </w:rPr>
        <w:t xml:space="preserve">. </w:t>
      </w:r>
      <w:r w:rsidRPr="002D64E5">
        <w:rPr>
          <w:rFonts w:ascii="Arial" w:hAnsi="Arial" w:cs="Arial"/>
          <w:sz w:val="18"/>
          <w:szCs w:val="18"/>
        </w:rPr>
        <w:t>Ancak üretmek için cari açık veren, büyümek için borçlanan bir ülke olarak bunu başaramayız. Yeni bir büyüme modeline ihtiyaç var. Yüksek seviyesini koruyan cari açık ve bunun finansmanının dış borçlanmaya dayalı olması, ekonominin tempo kazanmasını önlüyor. Yavaşlayan yapısal reformlara yeniden ivme kazandırmalıyız. Bekleyen çok sayıda reform adımı var.</w:t>
      </w:r>
    </w:p>
    <w:p w:rsidR="00DA35F8" w:rsidRPr="002D64E5" w:rsidRDefault="00DA35F8" w:rsidP="002D64E5">
      <w:pPr>
        <w:pStyle w:val="AralkYok"/>
        <w:spacing w:after="60"/>
        <w:jc w:val="both"/>
        <w:rPr>
          <w:rFonts w:ascii="Arial" w:hAnsi="Arial" w:cs="Arial"/>
          <w:sz w:val="18"/>
          <w:szCs w:val="18"/>
        </w:rPr>
      </w:pPr>
      <w:proofErr w:type="gramStart"/>
      <w:r w:rsidRPr="002D64E5">
        <w:rPr>
          <w:rFonts w:ascii="Arial" w:hAnsi="Arial" w:cs="Arial"/>
          <w:sz w:val="18"/>
          <w:szCs w:val="18"/>
        </w:rPr>
        <w:t>Yapılması gereken, reel sektöre ağırlık vererek, üretim ve ihracatı milli mesele</w:t>
      </w:r>
      <w:r w:rsidR="009C7B5F" w:rsidRPr="002D64E5">
        <w:rPr>
          <w:rFonts w:ascii="Arial" w:hAnsi="Arial" w:cs="Arial"/>
          <w:sz w:val="18"/>
          <w:szCs w:val="18"/>
        </w:rPr>
        <w:t xml:space="preserve"> olarak algılamak ve artırmak</w:t>
      </w:r>
      <w:r w:rsidRPr="002D64E5">
        <w:rPr>
          <w:rFonts w:ascii="Arial" w:hAnsi="Arial" w:cs="Arial"/>
          <w:sz w:val="18"/>
          <w:szCs w:val="18"/>
        </w:rPr>
        <w:t xml:space="preserve">. </w:t>
      </w:r>
      <w:proofErr w:type="gramEnd"/>
      <w:r w:rsidRPr="002D64E5">
        <w:rPr>
          <w:rFonts w:ascii="Arial" w:hAnsi="Arial" w:cs="Arial"/>
          <w:sz w:val="18"/>
          <w:szCs w:val="18"/>
        </w:rPr>
        <w:t xml:space="preserve">Üretim ve ihracat maliyetlerinin azaltılması, reel sektörün üzerindeki yüklerin indirilmesi, girdi maliyetlerinin makul seviyelere </w:t>
      </w:r>
      <w:r w:rsidR="009C7B5F" w:rsidRPr="002D64E5">
        <w:rPr>
          <w:rFonts w:ascii="Arial" w:hAnsi="Arial" w:cs="Arial"/>
          <w:sz w:val="18"/>
          <w:szCs w:val="18"/>
        </w:rPr>
        <w:t>çekilmesi öncelikli hedeflerimiz</w:t>
      </w:r>
      <w:r w:rsidRPr="002D64E5">
        <w:rPr>
          <w:rFonts w:ascii="Arial" w:hAnsi="Arial" w:cs="Arial"/>
          <w:sz w:val="18"/>
          <w:szCs w:val="18"/>
        </w:rPr>
        <w:t xml:space="preserve"> olmalı. Vergi reformunu, eğitim reformunu, yargı reformunu, kamu yönetimi reformunu, firmaların sağlıklı büyümelerine elverişi hale getirecek</w:t>
      </w:r>
      <w:r w:rsidR="009117AD" w:rsidRPr="002D64E5">
        <w:rPr>
          <w:rFonts w:ascii="Arial" w:hAnsi="Arial" w:cs="Arial"/>
          <w:sz w:val="18"/>
          <w:szCs w:val="18"/>
        </w:rPr>
        <w:t xml:space="preserve"> şekilde tasarlamak gerekiyor. </w:t>
      </w:r>
      <w:r w:rsidRPr="002D64E5">
        <w:rPr>
          <w:rFonts w:ascii="Arial" w:hAnsi="Arial" w:cs="Arial"/>
          <w:sz w:val="18"/>
          <w:szCs w:val="18"/>
        </w:rPr>
        <w:t xml:space="preserve">İşte bunlar yeni </w:t>
      </w:r>
      <w:r w:rsidR="009117AD" w:rsidRPr="002D64E5">
        <w:rPr>
          <w:rFonts w:ascii="Arial" w:hAnsi="Arial" w:cs="Arial"/>
          <w:sz w:val="18"/>
          <w:szCs w:val="18"/>
        </w:rPr>
        <w:t>büyüme hikâyemizin başlangıcı</w:t>
      </w:r>
      <w:r w:rsidR="009C7B5F" w:rsidRPr="002D64E5">
        <w:rPr>
          <w:rFonts w:ascii="Arial" w:hAnsi="Arial" w:cs="Arial"/>
          <w:sz w:val="18"/>
          <w:szCs w:val="18"/>
        </w:rPr>
        <w:t xml:space="preserve"> olur. </w:t>
      </w:r>
    </w:p>
    <w:sectPr w:rsidR="00DA35F8" w:rsidRPr="002D64E5" w:rsidSect="00DB1CD1">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5F8"/>
    <w:rsid w:val="000370D5"/>
    <w:rsid w:val="00076397"/>
    <w:rsid w:val="000B05A6"/>
    <w:rsid w:val="0028372F"/>
    <w:rsid w:val="002D64E5"/>
    <w:rsid w:val="00451B21"/>
    <w:rsid w:val="00613421"/>
    <w:rsid w:val="009117AD"/>
    <w:rsid w:val="009C7B5F"/>
    <w:rsid w:val="00A224B7"/>
    <w:rsid w:val="00CA6290"/>
    <w:rsid w:val="00CF149A"/>
    <w:rsid w:val="00D80558"/>
    <w:rsid w:val="00DA35F8"/>
    <w:rsid w:val="00DB1CD1"/>
    <w:rsid w:val="00FB37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134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134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7009">
      <w:bodyDiv w:val="1"/>
      <w:marLeft w:val="0"/>
      <w:marRight w:val="0"/>
      <w:marTop w:val="0"/>
      <w:marBottom w:val="0"/>
      <w:divBdr>
        <w:top w:val="none" w:sz="0" w:space="0" w:color="auto"/>
        <w:left w:val="none" w:sz="0" w:space="0" w:color="auto"/>
        <w:bottom w:val="none" w:sz="0" w:space="0" w:color="auto"/>
        <w:right w:val="none" w:sz="0" w:space="0" w:color="auto"/>
      </w:divBdr>
      <w:divsChild>
        <w:div w:id="297422203">
          <w:marLeft w:val="0"/>
          <w:marRight w:val="0"/>
          <w:marTop w:val="0"/>
          <w:marBottom w:val="0"/>
          <w:divBdr>
            <w:top w:val="none" w:sz="0" w:space="0" w:color="auto"/>
            <w:left w:val="none" w:sz="0" w:space="0" w:color="auto"/>
            <w:bottom w:val="none" w:sz="0" w:space="0" w:color="auto"/>
            <w:right w:val="none" w:sz="0" w:space="0" w:color="auto"/>
          </w:divBdr>
          <w:divsChild>
            <w:div w:id="2116947202">
              <w:marLeft w:val="0"/>
              <w:marRight w:val="0"/>
              <w:marTop w:val="0"/>
              <w:marBottom w:val="15"/>
              <w:divBdr>
                <w:top w:val="none" w:sz="0" w:space="0" w:color="auto"/>
                <w:left w:val="none" w:sz="0" w:space="0" w:color="auto"/>
                <w:bottom w:val="none" w:sz="0" w:space="0" w:color="auto"/>
                <w:right w:val="none" w:sz="0" w:space="0" w:color="auto"/>
              </w:divBdr>
              <w:divsChild>
                <w:div w:id="1280719202">
                  <w:marLeft w:val="0"/>
                  <w:marRight w:val="0"/>
                  <w:marTop w:val="0"/>
                  <w:marBottom w:val="0"/>
                  <w:divBdr>
                    <w:top w:val="none" w:sz="0" w:space="0" w:color="auto"/>
                    <w:left w:val="none" w:sz="0" w:space="0" w:color="auto"/>
                    <w:bottom w:val="none" w:sz="0" w:space="0" w:color="auto"/>
                    <w:right w:val="none" w:sz="0" w:space="0" w:color="auto"/>
                  </w:divBdr>
                  <w:divsChild>
                    <w:div w:id="573321825">
                      <w:marLeft w:val="0"/>
                      <w:marRight w:val="0"/>
                      <w:marTop w:val="0"/>
                      <w:marBottom w:val="0"/>
                      <w:divBdr>
                        <w:top w:val="none" w:sz="0" w:space="0" w:color="auto"/>
                        <w:left w:val="none" w:sz="0" w:space="0" w:color="auto"/>
                        <w:bottom w:val="none" w:sz="0" w:space="0" w:color="auto"/>
                        <w:right w:val="none" w:sz="0" w:space="0" w:color="auto"/>
                      </w:divBdr>
                      <w:divsChild>
                        <w:div w:id="1768503734">
                          <w:marLeft w:val="0"/>
                          <w:marRight w:val="0"/>
                          <w:marTop w:val="0"/>
                          <w:marBottom w:val="0"/>
                          <w:divBdr>
                            <w:top w:val="single" w:sz="2" w:space="0" w:color="EEEEEE"/>
                            <w:left w:val="none" w:sz="0" w:space="0" w:color="auto"/>
                            <w:bottom w:val="none" w:sz="0" w:space="0" w:color="auto"/>
                            <w:right w:val="none" w:sz="0" w:space="0" w:color="auto"/>
                          </w:divBdr>
                          <w:divsChild>
                            <w:div w:id="843402758">
                              <w:marLeft w:val="0"/>
                              <w:marRight w:val="0"/>
                              <w:marTop w:val="0"/>
                              <w:marBottom w:val="0"/>
                              <w:divBdr>
                                <w:top w:val="none" w:sz="0" w:space="0" w:color="auto"/>
                                <w:left w:val="none" w:sz="0" w:space="0" w:color="auto"/>
                                <w:bottom w:val="none" w:sz="0" w:space="0" w:color="auto"/>
                                <w:right w:val="none" w:sz="0" w:space="0" w:color="auto"/>
                              </w:divBdr>
                              <w:divsChild>
                                <w:div w:id="1867013668">
                                  <w:marLeft w:val="0"/>
                                  <w:marRight w:val="0"/>
                                  <w:marTop w:val="0"/>
                                  <w:marBottom w:val="0"/>
                                  <w:divBdr>
                                    <w:top w:val="none" w:sz="0" w:space="0" w:color="auto"/>
                                    <w:left w:val="none" w:sz="0" w:space="0" w:color="auto"/>
                                    <w:bottom w:val="none" w:sz="0" w:space="0" w:color="auto"/>
                                    <w:right w:val="none" w:sz="0" w:space="0" w:color="auto"/>
                                  </w:divBdr>
                                  <w:divsChild>
                                    <w:div w:id="875849601">
                                      <w:marLeft w:val="0"/>
                                      <w:marRight w:val="0"/>
                                      <w:marTop w:val="0"/>
                                      <w:marBottom w:val="0"/>
                                      <w:divBdr>
                                        <w:top w:val="none" w:sz="0" w:space="0" w:color="auto"/>
                                        <w:left w:val="none" w:sz="0" w:space="0" w:color="auto"/>
                                        <w:bottom w:val="none" w:sz="0" w:space="0" w:color="auto"/>
                                        <w:right w:val="none" w:sz="0" w:space="0" w:color="auto"/>
                                      </w:divBdr>
                                      <w:divsChild>
                                        <w:div w:id="2040734207">
                                          <w:marLeft w:val="0"/>
                                          <w:marRight w:val="0"/>
                                          <w:marTop w:val="0"/>
                                          <w:marBottom w:val="0"/>
                                          <w:divBdr>
                                            <w:top w:val="none" w:sz="0" w:space="0" w:color="auto"/>
                                            <w:left w:val="none" w:sz="0" w:space="0" w:color="auto"/>
                                            <w:bottom w:val="none" w:sz="0" w:space="0" w:color="auto"/>
                                            <w:right w:val="none" w:sz="0" w:space="0" w:color="auto"/>
                                          </w:divBdr>
                                          <w:divsChild>
                                            <w:div w:id="1725595093">
                                              <w:marLeft w:val="0"/>
                                              <w:marRight w:val="0"/>
                                              <w:marTop w:val="0"/>
                                              <w:marBottom w:val="0"/>
                                              <w:divBdr>
                                                <w:top w:val="none" w:sz="0" w:space="0" w:color="auto"/>
                                                <w:left w:val="none" w:sz="0" w:space="0" w:color="auto"/>
                                                <w:bottom w:val="none" w:sz="0" w:space="0" w:color="auto"/>
                                                <w:right w:val="none" w:sz="0" w:space="0" w:color="auto"/>
                                              </w:divBdr>
                                              <w:divsChild>
                                                <w:div w:id="1778061759">
                                                  <w:marLeft w:val="0"/>
                                                  <w:marRight w:val="0"/>
                                                  <w:marTop w:val="0"/>
                                                  <w:marBottom w:val="0"/>
                                                  <w:divBdr>
                                                    <w:top w:val="none" w:sz="0" w:space="0" w:color="auto"/>
                                                    <w:left w:val="none" w:sz="0" w:space="0" w:color="auto"/>
                                                    <w:bottom w:val="none" w:sz="0" w:space="0" w:color="auto"/>
                                                    <w:right w:val="none" w:sz="0" w:space="0" w:color="auto"/>
                                                  </w:divBdr>
                                                  <w:divsChild>
                                                    <w:div w:id="591819203">
                                                      <w:marLeft w:val="0"/>
                                                      <w:marRight w:val="0"/>
                                                      <w:marTop w:val="0"/>
                                                      <w:marBottom w:val="0"/>
                                                      <w:divBdr>
                                                        <w:top w:val="none" w:sz="0" w:space="0" w:color="auto"/>
                                                        <w:left w:val="none" w:sz="0" w:space="0" w:color="auto"/>
                                                        <w:bottom w:val="none" w:sz="0" w:space="0" w:color="auto"/>
                                                        <w:right w:val="none" w:sz="0" w:space="0" w:color="auto"/>
                                                      </w:divBdr>
                                                      <w:divsChild>
                                                        <w:div w:id="1477212930">
                                                          <w:marLeft w:val="0"/>
                                                          <w:marRight w:val="0"/>
                                                          <w:marTop w:val="450"/>
                                                          <w:marBottom w:val="450"/>
                                                          <w:divBdr>
                                                            <w:top w:val="none" w:sz="0" w:space="0" w:color="auto"/>
                                                            <w:left w:val="none" w:sz="0" w:space="0" w:color="auto"/>
                                                            <w:bottom w:val="none" w:sz="0" w:space="0" w:color="auto"/>
                                                            <w:right w:val="none" w:sz="0" w:space="0" w:color="auto"/>
                                                          </w:divBdr>
                                                          <w:divsChild>
                                                            <w:div w:id="1144736088">
                                                              <w:marLeft w:val="0"/>
                                                              <w:marRight w:val="0"/>
                                                              <w:marTop w:val="0"/>
                                                              <w:marBottom w:val="0"/>
                                                              <w:divBdr>
                                                                <w:top w:val="none" w:sz="0" w:space="0" w:color="auto"/>
                                                                <w:left w:val="none" w:sz="0" w:space="0" w:color="auto"/>
                                                                <w:bottom w:val="none" w:sz="0" w:space="0" w:color="auto"/>
                                                                <w:right w:val="none" w:sz="0" w:space="0" w:color="auto"/>
                                                              </w:divBdr>
                                                              <w:divsChild>
                                                                <w:div w:id="1647584857">
                                                                  <w:marLeft w:val="0"/>
                                                                  <w:marRight w:val="0"/>
                                                                  <w:marTop w:val="0"/>
                                                                  <w:marBottom w:val="0"/>
                                                                  <w:divBdr>
                                                                    <w:top w:val="none" w:sz="0" w:space="0" w:color="auto"/>
                                                                    <w:left w:val="none" w:sz="0" w:space="0" w:color="auto"/>
                                                                    <w:bottom w:val="none" w:sz="0" w:space="0" w:color="auto"/>
                                                                    <w:right w:val="none" w:sz="0" w:space="0" w:color="auto"/>
                                                                  </w:divBdr>
                                                                  <w:divsChild>
                                                                    <w:div w:id="1046031295">
                                                                      <w:marLeft w:val="0"/>
                                                                      <w:marRight w:val="0"/>
                                                                      <w:marTop w:val="0"/>
                                                                      <w:marBottom w:val="0"/>
                                                                      <w:divBdr>
                                                                        <w:top w:val="none" w:sz="0" w:space="0" w:color="auto"/>
                                                                        <w:left w:val="none" w:sz="0" w:space="0" w:color="auto"/>
                                                                        <w:bottom w:val="none" w:sz="0" w:space="0" w:color="auto"/>
                                                                        <w:right w:val="none" w:sz="0" w:space="0" w:color="auto"/>
                                                                      </w:divBdr>
                                                                      <w:divsChild>
                                                                        <w:div w:id="1477843961">
                                                                          <w:marLeft w:val="0"/>
                                                                          <w:marRight w:val="0"/>
                                                                          <w:marTop w:val="0"/>
                                                                          <w:marBottom w:val="0"/>
                                                                          <w:divBdr>
                                                                            <w:top w:val="none" w:sz="0" w:space="0" w:color="auto"/>
                                                                            <w:left w:val="none" w:sz="0" w:space="0" w:color="auto"/>
                                                                            <w:bottom w:val="none" w:sz="0" w:space="0" w:color="auto"/>
                                                                            <w:right w:val="none" w:sz="0" w:space="0" w:color="auto"/>
                                                                          </w:divBdr>
                                                                          <w:divsChild>
                                                                            <w:div w:id="1268465130">
                                                                              <w:marLeft w:val="0"/>
                                                                              <w:marRight w:val="0"/>
                                                                              <w:marTop w:val="0"/>
                                                                              <w:marBottom w:val="375"/>
                                                                              <w:divBdr>
                                                                                <w:top w:val="none" w:sz="0" w:space="0" w:color="auto"/>
                                                                                <w:left w:val="none" w:sz="0" w:space="0" w:color="auto"/>
                                                                                <w:bottom w:val="none" w:sz="0" w:space="0" w:color="auto"/>
                                                                                <w:right w:val="none" w:sz="0" w:space="0" w:color="auto"/>
                                                                              </w:divBdr>
                                                                              <w:divsChild>
                                                                                <w:div w:id="394815674">
                                                                                  <w:marLeft w:val="0"/>
                                                                                  <w:marRight w:val="0"/>
                                                                                  <w:marTop w:val="0"/>
                                                                                  <w:marBottom w:val="0"/>
                                                                                  <w:divBdr>
                                                                                    <w:top w:val="none" w:sz="0" w:space="0" w:color="auto"/>
                                                                                    <w:left w:val="none" w:sz="0" w:space="0" w:color="auto"/>
                                                                                    <w:bottom w:val="none" w:sz="0" w:space="0" w:color="auto"/>
                                                                                    <w:right w:val="none" w:sz="0" w:space="0" w:color="auto"/>
                                                                                  </w:divBdr>
                                                                                  <w:divsChild>
                                                                                    <w:div w:id="1326399277">
                                                                                      <w:marLeft w:val="0"/>
                                                                                      <w:marRight w:val="0"/>
                                                                                      <w:marTop w:val="0"/>
                                                                                      <w:marBottom w:val="360"/>
                                                                                      <w:divBdr>
                                                                                        <w:top w:val="none" w:sz="0" w:space="0" w:color="auto"/>
                                                                                        <w:left w:val="none" w:sz="0" w:space="0" w:color="auto"/>
                                                                                        <w:bottom w:val="none" w:sz="0" w:space="0" w:color="auto"/>
                                                                                        <w:right w:val="none" w:sz="0" w:space="0" w:color="auto"/>
                                                                                      </w:divBdr>
                                                                                    </w:div>
                                                                                    <w:div w:id="1091242748">
                                                                                      <w:marLeft w:val="0"/>
                                                                                      <w:marRight w:val="0"/>
                                                                                      <w:marTop w:val="0"/>
                                                                                      <w:marBottom w:val="360"/>
                                                                                      <w:divBdr>
                                                                                        <w:top w:val="none" w:sz="0" w:space="0" w:color="auto"/>
                                                                                        <w:left w:val="none" w:sz="0" w:space="0" w:color="auto"/>
                                                                                        <w:bottom w:val="none" w:sz="0" w:space="0" w:color="auto"/>
                                                                                        <w:right w:val="none" w:sz="0" w:space="0" w:color="auto"/>
                                                                                      </w:divBdr>
                                                                                    </w:div>
                                                                                    <w:div w:id="1679768667">
                                                                                      <w:marLeft w:val="0"/>
                                                                                      <w:marRight w:val="0"/>
                                                                                      <w:marTop w:val="0"/>
                                                                                      <w:marBottom w:val="360"/>
                                                                                      <w:divBdr>
                                                                                        <w:top w:val="none" w:sz="0" w:space="0" w:color="auto"/>
                                                                                        <w:left w:val="none" w:sz="0" w:space="0" w:color="auto"/>
                                                                                        <w:bottom w:val="none" w:sz="0" w:space="0" w:color="auto"/>
                                                                                        <w:right w:val="none" w:sz="0" w:space="0" w:color="auto"/>
                                                                                      </w:divBdr>
                                                                                    </w:div>
                                                                                    <w:div w:id="132406221">
                                                                                      <w:marLeft w:val="0"/>
                                                                                      <w:marRight w:val="0"/>
                                                                                      <w:marTop w:val="0"/>
                                                                                      <w:marBottom w:val="360"/>
                                                                                      <w:divBdr>
                                                                                        <w:top w:val="none" w:sz="0" w:space="0" w:color="auto"/>
                                                                                        <w:left w:val="none" w:sz="0" w:space="0" w:color="auto"/>
                                                                                        <w:bottom w:val="none" w:sz="0" w:space="0" w:color="auto"/>
                                                                                        <w:right w:val="none" w:sz="0" w:space="0" w:color="auto"/>
                                                                                      </w:divBdr>
                                                                                    </w:div>
                                                                                    <w:div w:id="1563951291">
                                                                                      <w:marLeft w:val="0"/>
                                                                                      <w:marRight w:val="0"/>
                                                                                      <w:marTop w:val="0"/>
                                                                                      <w:marBottom w:val="360"/>
                                                                                      <w:divBdr>
                                                                                        <w:top w:val="none" w:sz="0" w:space="0" w:color="auto"/>
                                                                                        <w:left w:val="none" w:sz="0" w:space="0" w:color="auto"/>
                                                                                        <w:bottom w:val="none" w:sz="0" w:space="0" w:color="auto"/>
                                                                                        <w:right w:val="none" w:sz="0" w:space="0" w:color="auto"/>
                                                                                      </w:divBdr>
                                                                                    </w:div>
                                                                                    <w:div w:id="2124835756">
                                                                                      <w:marLeft w:val="0"/>
                                                                                      <w:marRight w:val="0"/>
                                                                                      <w:marTop w:val="0"/>
                                                                                      <w:marBottom w:val="360"/>
                                                                                      <w:divBdr>
                                                                                        <w:top w:val="none" w:sz="0" w:space="0" w:color="auto"/>
                                                                                        <w:left w:val="none" w:sz="0" w:space="0" w:color="auto"/>
                                                                                        <w:bottom w:val="none" w:sz="0" w:space="0" w:color="auto"/>
                                                                                        <w:right w:val="none" w:sz="0" w:space="0" w:color="auto"/>
                                                                                      </w:divBdr>
                                                                                    </w:div>
                                                                                    <w:div w:id="1136023338">
                                                                                      <w:marLeft w:val="0"/>
                                                                                      <w:marRight w:val="0"/>
                                                                                      <w:marTop w:val="0"/>
                                                                                      <w:marBottom w:val="360"/>
                                                                                      <w:divBdr>
                                                                                        <w:top w:val="none" w:sz="0" w:space="0" w:color="auto"/>
                                                                                        <w:left w:val="none" w:sz="0" w:space="0" w:color="auto"/>
                                                                                        <w:bottom w:val="none" w:sz="0" w:space="0" w:color="auto"/>
                                                                                        <w:right w:val="none" w:sz="0" w:space="0" w:color="auto"/>
                                                                                      </w:divBdr>
                                                                                    </w:div>
                                                                                    <w:div w:id="172838435">
                                                                                      <w:marLeft w:val="0"/>
                                                                                      <w:marRight w:val="0"/>
                                                                                      <w:marTop w:val="0"/>
                                                                                      <w:marBottom w:val="360"/>
                                                                                      <w:divBdr>
                                                                                        <w:top w:val="none" w:sz="0" w:space="0" w:color="auto"/>
                                                                                        <w:left w:val="none" w:sz="0" w:space="0" w:color="auto"/>
                                                                                        <w:bottom w:val="none" w:sz="0" w:space="0" w:color="auto"/>
                                                                                        <w:right w:val="none" w:sz="0" w:space="0" w:color="auto"/>
                                                                                      </w:divBdr>
                                                                                    </w:div>
                                                                                    <w:div w:id="1075862029">
                                                                                      <w:marLeft w:val="0"/>
                                                                                      <w:marRight w:val="0"/>
                                                                                      <w:marTop w:val="0"/>
                                                                                      <w:marBottom w:val="360"/>
                                                                                      <w:divBdr>
                                                                                        <w:top w:val="none" w:sz="0" w:space="0" w:color="auto"/>
                                                                                        <w:left w:val="none" w:sz="0" w:space="0" w:color="auto"/>
                                                                                        <w:bottom w:val="none" w:sz="0" w:space="0" w:color="auto"/>
                                                                                        <w:right w:val="none" w:sz="0" w:space="0" w:color="auto"/>
                                                                                      </w:divBdr>
                                                                                    </w:div>
                                                                                    <w:div w:id="1042941196">
                                                                                      <w:marLeft w:val="0"/>
                                                                                      <w:marRight w:val="0"/>
                                                                                      <w:marTop w:val="0"/>
                                                                                      <w:marBottom w:val="360"/>
                                                                                      <w:divBdr>
                                                                                        <w:top w:val="none" w:sz="0" w:space="0" w:color="auto"/>
                                                                                        <w:left w:val="none" w:sz="0" w:space="0" w:color="auto"/>
                                                                                        <w:bottom w:val="none" w:sz="0" w:space="0" w:color="auto"/>
                                                                                        <w:right w:val="none" w:sz="0" w:space="0" w:color="auto"/>
                                                                                      </w:divBdr>
                                                                                    </w:div>
                                                                                    <w:div w:id="61494563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533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F6DDC-0041-4CBA-BDEE-34063D4C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920</Words>
  <Characters>5249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8</cp:revision>
  <dcterms:created xsi:type="dcterms:W3CDTF">2014-10-23T11:35:00Z</dcterms:created>
  <dcterms:modified xsi:type="dcterms:W3CDTF">2014-11-18T09:26:00Z</dcterms:modified>
</cp:coreProperties>
</file>