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E4" w:rsidRPr="00DD4EDC" w:rsidRDefault="004F0192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SAYI 249</w:t>
      </w:r>
    </w:p>
    <w:p w:rsidR="000F05E4" w:rsidRPr="00161DB5" w:rsidRDefault="000F05E4" w:rsidP="00161DB5">
      <w:pPr>
        <w:jc w:val="both"/>
        <w:rPr>
          <w:rFonts w:ascii="Arial" w:hAnsi="Arial" w:cs="Arial"/>
          <w:sz w:val="20"/>
          <w:szCs w:val="20"/>
        </w:rPr>
      </w:pPr>
    </w:p>
    <w:p w:rsidR="000F05E4" w:rsidRPr="00DD4EDC" w:rsidRDefault="009421CE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6</w:t>
      </w:r>
      <w:r w:rsidR="00161DB5" w:rsidRPr="00DD4EDC">
        <w:rPr>
          <w:rFonts w:ascii="Arial" w:hAnsi="Arial" w:cs="Arial"/>
          <w:b/>
          <w:sz w:val="20"/>
          <w:szCs w:val="20"/>
        </w:rPr>
        <w:t>-7</w:t>
      </w:r>
      <w:r w:rsidRPr="00DD4EDC">
        <w:rPr>
          <w:rFonts w:ascii="Arial" w:hAnsi="Arial" w:cs="Arial"/>
          <w:b/>
          <w:sz w:val="20"/>
          <w:szCs w:val="20"/>
        </w:rPr>
        <w:t xml:space="preserve"> BAŞYAZI </w:t>
      </w:r>
    </w:p>
    <w:p w:rsidR="000F05E4" w:rsidRPr="00161DB5" w:rsidRDefault="000F05E4" w:rsidP="00161DB5">
      <w:pPr>
        <w:jc w:val="both"/>
        <w:rPr>
          <w:rFonts w:ascii="Arial" w:hAnsi="Arial" w:cs="Arial"/>
          <w:sz w:val="20"/>
          <w:szCs w:val="20"/>
        </w:rPr>
      </w:pPr>
    </w:p>
    <w:p w:rsidR="000F05E4" w:rsidRPr="00161DB5" w:rsidRDefault="00BE447A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161DB5">
        <w:rPr>
          <w:rFonts w:ascii="Arial" w:hAnsi="Arial" w:cs="Arial"/>
          <w:b/>
          <w:sz w:val="20"/>
          <w:szCs w:val="20"/>
        </w:rPr>
        <w:t>8</w:t>
      </w:r>
      <w:r w:rsidR="009421CE" w:rsidRPr="00161DB5">
        <w:rPr>
          <w:rFonts w:ascii="Arial" w:hAnsi="Arial" w:cs="Arial"/>
          <w:b/>
          <w:sz w:val="20"/>
          <w:szCs w:val="20"/>
        </w:rPr>
        <w:t xml:space="preserve"> DUYURU</w:t>
      </w:r>
    </w:p>
    <w:p w:rsidR="000F05E4" w:rsidRPr="00161DB5" w:rsidRDefault="00BE447A" w:rsidP="00161DB5">
      <w:pPr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161DB5">
        <w:rPr>
          <w:rFonts w:ascii="Arial" w:hAnsi="Arial" w:cs="Arial"/>
          <w:color w:val="1F497D" w:themeColor="text2"/>
          <w:sz w:val="20"/>
          <w:szCs w:val="20"/>
        </w:rPr>
        <w:t>TOBB’DAN 81 İLE 81 AKADEMİK DANIŞMAN</w:t>
      </w:r>
    </w:p>
    <w:p w:rsidR="00001973" w:rsidRPr="00161DB5" w:rsidRDefault="00001973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10</w:t>
      </w:r>
      <w:r w:rsidR="00161DB5" w:rsidRPr="00DD4EDC">
        <w:rPr>
          <w:rFonts w:ascii="Arial" w:hAnsi="Arial" w:cs="Arial"/>
          <w:b/>
          <w:sz w:val="20"/>
          <w:szCs w:val="20"/>
        </w:rPr>
        <w:t>-19</w:t>
      </w:r>
      <w:r w:rsidRPr="00DD4EDC">
        <w:rPr>
          <w:rFonts w:ascii="Arial" w:hAnsi="Arial" w:cs="Arial"/>
          <w:b/>
          <w:sz w:val="20"/>
          <w:szCs w:val="20"/>
        </w:rPr>
        <w:t xml:space="preserve"> KAPAK</w:t>
      </w:r>
    </w:p>
    <w:p w:rsidR="00001973" w:rsidRPr="00161DB5" w:rsidRDefault="00001973" w:rsidP="00161DB5">
      <w:pPr>
        <w:pStyle w:val="AralkYok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161DB5">
        <w:rPr>
          <w:rFonts w:ascii="Arial" w:hAnsi="Arial" w:cs="Arial"/>
          <w:b/>
          <w:color w:val="1F497D" w:themeColor="text2"/>
          <w:sz w:val="20"/>
          <w:szCs w:val="20"/>
        </w:rPr>
        <w:t>YENİ KÜRESEL ŞARTLAR DAVOS ZİRVESİ’NDE DEĞERLENDİRİLDİ</w:t>
      </w:r>
    </w:p>
    <w:p w:rsidR="00001973" w:rsidRPr="00161DB5" w:rsidRDefault="00001973" w:rsidP="00161DB5">
      <w:pPr>
        <w:pStyle w:val="AralkYok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161DB5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>Dünya Ekonomik Forumu (World Economic Forum/WEF), “Yeni Küresel Şartlar” ana temasıyla İsviçre’nim Davos kasabasında yapıldı. G20 Dönem Başkanı sıfatıyla Davos Zirvesi’ne katılan Başbakan Davutoğlu</w:t>
      </w:r>
      <w:r w:rsidRPr="00161DB5">
        <w:rPr>
          <w:rFonts w:ascii="Arial" w:hAnsi="Arial" w:cs="Arial"/>
          <w:color w:val="1F497D" w:themeColor="text2"/>
          <w:sz w:val="20"/>
          <w:szCs w:val="20"/>
        </w:rPr>
        <w:t>, Türkiye’nin G20 Dönem Başkanlığı önceliklerini anlattı.</w:t>
      </w:r>
    </w:p>
    <w:p w:rsidR="00001973" w:rsidRPr="00161DB5" w:rsidRDefault="00001973" w:rsidP="00161DB5">
      <w:pPr>
        <w:jc w:val="both"/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</w:pPr>
      <w:r w:rsidRPr="00161DB5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 xml:space="preserve">Uluslararası iş dünyasının temsilcileri de, B20 Yürütme Kurulu ve TOBB Başkanı M. Rifat Hisarcıklıoğlu’nun ev sahipliğinde gerçekleştirilen “G20 Gündemini Geliştirme” toplantısında bir araya geldi. </w:t>
      </w:r>
    </w:p>
    <w:p w:rsidR="00001973" w:rsidRPr="00161DB5" w:rsidRDefault="00001973" w:rsidP="00161DB5">
      <w:pPr>
        <w:jc w:val="both"/>
        <w:rPr>
          <w:rFonts w:ascii="Arial" w:hAnsi="Arial" w:cs="Arial"/>
          <w:color w:val="1F497D" w:themeColor="text2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20</w:t>
      </w:r>
      <w:r w:rsidR="00161DB5" w:rsidRPr="00DD4EDC">
        <w:rPr>
          <w:rFonts w:ascii="Arial" w:hAnsi="Arial" w:cs="Arial"/>
          <w:b/>
          <w:sz w:val="20"/>
          <w:szCs w:val="20"/>
        </w:rPr>
        <w:t>-21</w:t>
      </w:r>
      <w:r w:rsidRPr="00DD4EDC">
        <w:rPr>
          <w:rFonts w:ascii="Arial" w:hAnsi="Arial" w:cs="Arial"/>
          <w:b/>
          <w:sz w:val="20"/>
          <w:szCs w:val="20"/>
        </w:rPr>
        <w:t xml:space="preserve"> HABER 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HİSARCIKLIOĞLU, DİYABAKIR İŞ DÜNYASIYLA BİR ARAYA GELDİ</w:t>
      </w:r>
    </w:p>
    <w:p w:rsidR="00001973" w:rsidRPr="00161DB5" w:rsidRDefault="00001973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22</w:t>
      </w:r>
      <w:r w:rsidR="00DD4EDC">
        <w:rPr>
          <w:rFonts w:ascii="Arial" w:hAnsi="Arial" w:cs="Arial"/>
          <w:b/>
          <w:sz w:val="20"/>
          <w:szCs w:val="20"/>
        </w:rPr>
        <w:t>-27</w:t>
      </w:r>
      <w:r w:rsidRPr="00DD4EDC">
        <w:rPr>
          <w:rFonts w:ascii="Arial" w:hAnsi="Arial" w:cs="Arial"/>
          <w:b/>
          <w:sz w:val="20"/>
          <w:szCs w:val="20"/>
        </w:rPr>
        <w:t xml:space="preserve"> HABER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 xml:space="preserve">HOLLANDALI </w:t>
      </w:r>
      <w:r w:rsidR="00BC6895" w:rsidRPr="00DD4EDC">
        <w:rPr>
          <w:rFonts w:ascii="Arial" w:hAnsi="Arial" w:cs="Arial"/>
          <w:b/>
          <w:color w:val="1F497D" w:themeColor="text2"/>
          <w:sz w:val="20"/>
          <w:szCs w:val="20"/>
        </w:rPr>
        <w:t xml:space="preserve">GİRİŞİMCİLERİN TÜRK PAZARINDAKİ </w:t>
      </w: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FIRSATLARI DEĞERLENDİRME TURU BAŞLADI</w:t>
      </w:r>
    </w:p>
    <w:p w:rsidR="000F05E4" w:rsidRPr="00161DB5" w:rsidRDefault="000F05E4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28</w:t>
      </w:r>
      <w:r w:rsidR="00DD4EDC">
        <w:rPr>
          <w:rFonts w:ascii="Arial" w:hAnsi="Arial" w:cs="Arial"/>
          <w:b/>
          <w:sz w:val="20"/>
          <w:szCs w:val="20"/>
        </w:rPr>
        <w:t xml:space="preserve">-29 </w:t>
      </w:r>
      <w:r w:rsidRPr="00DD4EDC">
        <w:rPr>
          <w:rFonts w:ascii="Arial" w:hAnsi="Arial" w:cs="Arial"/>
          <w:b/>
          <w:sz w:val="20"/>
          <w:szCs w:val="20"/>
        </w:rPr>
        <w:t xml:space="preserve">HABER 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BATMANLI VERGİ REKORTMENLERİ ÖDÜLLENDİRİLDİ</w:t>
      </w:r>
    </w:p>
    <w:p w:rsidR="00001973" w:rsidRPr="00161DB5" w:rsidRDefault="00001973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30</w:t>
      </w:r>
      <w:r w:rsidR="00DD4EDC" w:rsidRPr="00DD4EDC">
        <w:rPr>
          <w:rFonts w:ascii="Arial" w:hAnsi="Arial" w:cs="Arial"/>
          <w:b/>
          <w:sz w:val="20"/>
          <w:szCs w:val="20"/>
        </w:rPr>
        <w:t>-37</w:t>
      </w:r>
      <w:r w:rsidRPr="00DD4EDC">
        <w:rPr>
          <w:rFonts w:ascii="Arial" w:hAnsi="Arial" w:cs="Arial"/>
          <w:b/>
          <w:sz w:val="20"/>
          <w:szCs w:val="20"/>
        </w:rPr>
        <w:t xml:space="preserve"> DOSYA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EKONOMİDE DÖNÜŞÜM PROGRAMI’NIN İKİNCİ PAKETİ NELERİ KAPSIYOR?</w:t>
      </w:r>
    </w:p>
    <w:p w:rsidR="00001973" w:rsidRPr="00DD4EDC" w:rsidRDefault="00001973" w:rsidP="00161DB5">
      <w:pPr>
        <w:pStyle w:val="AralkYok"/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color w:val="1F497D" w:themeColor="text2"/>
          <w:sz w:val="20"/>
          <w:szCs w:val="20"/>
        </w:rPr>
        <w:t xml:space="preserve">Onuncu Kalkınma Planı (2014-2018) Öncelikli Dönüşüm Programlarının İkinci Paketi Başbakan Ahmet Davutoğlu tarafından açıklandı. İkinci Paket, makro alanları ilgilendiren sekiz başlıktan oluşuyor. </w:t>
      </w:r>
    </w:p>
    <w:p w:rsidR="00001973" w:rsidRPr="00161DB5" w:rsidRDefault="00001973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38</w:t>
      </w:r>
      <w:r w:rsidR="00DD4EDC" w:rsidRPr="00DD4EDC">
        <w:rPr>
          <w:rFonts w:ascii="Arial" w:hAnsi="Arial" w:cs="Arial"/>
          <w:b/>
          <w:sz w:val="20"/>
          <w:szCs w:val="20"/>
        </w:rPr>
        <w:t>-39</w:t>
      </w:r>
      <w:r w:rsidRPr="00DD4EDC">
        <w:rPr>
          <w:rFonts w:ascii="Arial" w:hAnsi="Arial" w:cs="Arial"/>
          <w:b/>
          <w:sz w:val="20"/>
          <w:szCs w:val="20"/>
        </w:rPr>
        <w:t xml:space="preserve"> HABER 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TÜRKİYE'NİN SÜRDÜRÜLEBİLİR HAYVANCILIK POLİTİKASINA İHTİYACI VAR</w:t>
      </w:r>
    </w:p>
    <w:p w:rsidR="00001973" w:rsidRPr="00161DB5" w:rsidRDefault="00001973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40</w:t>
      </w:r>
      <w:r w:rsidR="00DD4EDC" w:rsidRPr="00DD4EDC">
        <w:rPr>
          <w:rFonts w:ascii="Arial" w:hAnsi="Arial" w:cs="Arial"/>
          <w:b/>
          <w:sz w:val="20"/>
          <w:szCs w:val="20"/>
        </w:rPr>
        <w:t>-4</w:t>
      </w:r>
      <w:r w:rsidR="00DD4EDC">
        <w:rPr>
          <w:rFonts w:ascii="Arial" w:hAnsi="Arial" w:cs="Arial"/>
          <w:b/>
          <w:sz w:val="20"/>
          <w:szCs w:val="20"/>
        </w:rPr>
        <w:t>2</w:t>
      </w:r>
      <w:r w:rsidRPr="00DD4EDC">
        <w:rPr>
          <w:rFonts w:ascii="Arial" w:hAnsi="Arial" w:cs="Arial"/>
          <w:b/>
          <w:sz w:val="20"/>
          <w:szCs w:val="20"/>
        </w:rPr>
        <w:t xml:space="preserve"> FİNANS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“YATIRIM İÇİN NEDEN TÜRKİYE?” SORUSUNA DÜNYA DEVLERİ CEVAP VERDİ</w:t>
      </w:r>
    </w:p>
    <w:p w:rsidR="00001973" w:rsidRPr="00161DB5" w:rsidRDefault="00001973" w:rsidP="00161DB5">
      <w:pPr>
        <w:jc w:val="both"/>
        <w:rPr>
          <w:rFonts w:ascii="Arial" w:hAnsi="Arial" w:cs="Arial"/>
          <w:sz w:val="20"/>
          <w:szCs w:val="20"/>
        </w:rPr>
      </w:pPr>
    </w:p>
    <w:p w:rsidR="00001973" w:rsidRPr="00DD4EDC" w:rsidRDefault="00001973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44</w:t>
      </w:r>
      <w:r w:rsidR="00DD4EDC">
        <w:rPr>
          <w:rFonts w:ascii="Arial" w:hAnsi="Arial" w:cs="Arial"/>
          <w:b/>
          <w:sz w:val="20"/>
          <w:szCs w:val="20"/>
        </w:rPr>
        <w:t>-45</w:t>
      </w:r>
      <w:r w:rsidRPr="00DD4EDC">
        <w:rPr>
          <w:rFonts w:ascii="Arial" w:hAnsi="Arial" w:cs="Arial"/>
          <w:b/>
          <w:sz w:val="20"/>
          <w:szCs w:val="20"/>
        </w:rPr>
        <w:t xml:space="preserve"> HABER </w:t>
      </w:r>
    </w:p>
    <w:p w:rsidR="00001973" w:rsidRPr="00DD4EDC" w:rsidRDefault="00001973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KONYA SANAYİ ODASI 40. KURULUŞ YILDÖNÜMÜNÜ KUTLADI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46</w:t>
      </w:r>
      <w:r w:rsidR="00DD4EDC" w:rsidRPr="00DD4EDC">
        <w:rPr>
          <w:rFonts w:ascii="Arial" w:hAnsi="Arial" w:cs="Arial"/>
          <w:b/>
          <w:sz w:val="20"/>
          <w:szCs w:val="20"/>
        </w:rPr>
        <w:t>-47</w:t>
      </w:r>
      <w:r w:rsidRPr="00DD4EDC">
        <w:rPr>
          <w:rFonts w:ascii="Arial" w:hAnsi="Arial" w:cs="Arial"/>
          <w:b/>
          <w:sz w:val="20"/>
          <w:szCs w:val="20"/>
        </w:rPr>
        <w:t xml:space="preserve"> SAĞLIK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LAZER TEDAVİSİNİN YÜKSELİŞİ</w:t>
      </w:r>
    </w:p>
    <w:p w:rsidR="00BC6895" w:rsidRPr="00DD4EDC" w:rsidRDefault="00BC6895" w:rsidP="00161DB5">
      <w:pPr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Cs/>
          <w:color w:val="1F497D" w:themeColor="text2"/>
          <w:sz w:val="20"/>
          <w:szCs w:val="20"/>
        </w:rPr>
        <w:t xml:space="preserve">Özel TOBB ETÜ Hastanesi Dermatoloji Uzmanı Dr. Murat </w:t>
      </w:r>
      <w:proofErr w:type="spellStart"/>
      <w:r w:rsidRPr="00DD4EDC">
        <w:rPr>
          <w:rFonts w:ascii="Arial" w:hAnsi="Arial" w:cs="Arial"/>
          <w:bCs/>
          <w:color w:val="1F497D" w:themeColor="text2"/>
          <w:sz w:val="20"/>
          <w:szCs w:val="20"/>
        </w:rPr>
        <w:t>Baykır</w:t>
      </w:r>
      <w:proofErr w:type="spellEnd"/>
      <w:r w:rsidRPr="00DD4EDC">
        <w:rPr>
          <w:rFonts w:ascii="Arial" w:hAnsi="Arial" w:cs="Arial"/>
          <w:bCs/>
          <w:color w:val="1F497D" w:themeColor="text2"/>
          <w:sz w:val="20"/>
          <w:szCs w:val="20"/>
        </w:rPr>
        <w:t>, lazer sayesinde hastalar üzerinde daha hızlı, etkili ve yüksek oranda başarılı tedaviler uygulandığını söylüyor.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48</w:t>
      </w:r>
      <w:r w:rsidR="00DD4EDC">
        <w:rPr>
          <w:rFonts w:ascii="Arial" w:hAnsi="Arial" w:cs="Arial"/>
          <w:b/>
          <w:sz w:val="20"/>
          <w:szCs w:val="20"/>
        </w:rPr>
        <w:t>-53</w:t>
      </w:r>
      <w:r w:rsidRPr="00DD4EDC">
        <w:rPr>
          <w:rFonts w:ascii="Arial" w:hAnsi="Arial" w:cs="Arial"/>
          <w:b/>
          <w:sz w:val="20"/>
          <w:szCs w:val="20"/>
        </w:rPr>
        <w:t xml:space="preserve"> İŞ DÜNYASI 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 xml:space="preserve">CUMHURBAŞKANI ERDOĞAN İSLAM ÜLKELERİNE FİNANSMAN ÇAĞRISINDA BULUNDU 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54</w:t>
      </w:r>
      <w:r w:rsidR="00DD4EDC" w:rsidRPr="00DD4EDC">
        <w:rPr>
          <w:rFonts w:ascii="Arial" w:hAnsi="Arial" w:cs="Arial"/>
          <w:b/>
          <w:sz w:val="20"/>
          <w:szCs w:val="20"/>
        </w:rPr>
        <w:t>-55</w:t>
      </w:r>
      <w:r w:rsidRPr="00DD4EDC">
        <w:rPr>
          <w:rFonts w:ascii="Arial" w:hAnsi="Arial" w:cs="Arial"/>
          <w:b/>
          <w:sz w:val="20"/>
          <w:szCs w:val="20"/>
        </w:rPr>
        <w:t xml:space="preserve"> HABER </w:t>
      </w:r>
    </w:p>
    <w:p w:rsidR="00BC6895" w:rsidRPr="00DD4EDC" w:rsidRDefault="00BC6895" w:rsidP="00161DB5">
      <w:pPr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color w:val="1F497D" w:themeColor="text2"/>
          <w:sz w:val="20"/>
          <w:szCs w:val="20"/>
        </w:rPr>
        <w:t>HİSARCIKLIOĞLU: “İSTİHDAMDAKİ VERGİ YÜKLERİNDE BİRİNCİ SIRADAYIZ”</w:t>
      </w:r>
    </w:p>
    <w:p w:rsidR="00DD4EDC" w:rsidRDefault="00DD4EDC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56</w:t>
      </w:r>
      <w:r w:rsidR="00DD4EDC">
        <w:rPr>
          <w:rFonts w:ascii="Arial" w:hAnsi="Arial" w:cs="Arial"/>
          <w:b/>
          <w:sz w:val="20"/>
          <w:szCs w:val="20"/>
        </w:rPr>
        <w:t>-59</w:t>
      </w:r>
      <w:r w:rsidRPr="00DD4EDC">
        <w:rPr>
          <w:rFonts w:ascii="Arial" w:hAnsi="Arial" w:cs="Arial"/>
          <w:b/>
          <w:sz w:val="20"/>
          <w:szCs w:val="20"/>
        </w:rPr>
        <w:t xml:space="preserve"> EKO ANALİZ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PETROLDEKİ DÜŞÜŞE SEVİNELİM Mİ ÜZÜLELİM Mİ?</w:t>
      </w:r>
    </w:p>
    <w:p w:rsidR="00BC6895" w:rsidRPr="00DD4EDC" w:rsidRDefault="00BC6895" w:rsidP="00161DB5">
      <w:pPr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color w:val="1F497D" w:themeColor="text2"/>
          <w:sz w:val="20"/>
          <w:szCs w:val="20"/>
        </w:rPr>
        <w:t>Çin, Avrupa ve Japonya gibi lokomotif ekonomilerdeki durgunluk, petrole olan talebin düşmesine neden oldu. Talep zayıflığı da fiyatların düşmesini beraberinde getirdi. 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F93099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60</w:t>
      </w:r>
      <w:r w:rsidR="00DD4EDC" w:rsidRPr="00DD4EDC">
        <w:rPr>
          <w:rFonts w:ascii="Arial" w:hAnsi="Arial" w:cs="Arial"/>
          <w:b/>
          <w:sz w:val="20"/>
          <w:szCs w:val="20"/>
        </w:rPr>
        <w:t xml:space="preserve">-61 </w:t>
      </w:r>
      <w:r w:rsidR="00BC6895" w:rsidRPr="00DD4EDC">
        <w:rPr>
          <w:rFonts w:ascii="Arial" w:hAnsi="Arial" w:cs="Arial"/>
          <w:b/>
          <w:sz w:val="20"/>
          <w:szCs w:val="20"/>
        </w:rPr>
        <w:t xml:space="preserve">HABER 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MANİSA, BÜLENT KOŞMAZ’IN ADINI HİZMET BİNASINDA YAŞATIYOR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62</w:t>
      </w:r>
      <w:r w:rsidR="00DD4EDC" w:rsidRPr="00DD4EDC">
        <w:rPr>
          <w:rFonts w:ascii="Arial" w:hAnsi="Arial" w:cs="Arial"/>
          <w:b/>
          <w:sz w:val="20"/>
          <w:szCs w:val="20"/>
        </w:rPr>
        <w:t>-65</w:t>
      </w:r>
      <w:r w:rsidRPr="00DD4EDC">
        <w:rPr>
          <w:rFonts w:ascii="Arial" w:hAnsi="Arial" w:cs="Arial"/>
          <w:b/>
          <w:sz w:val="20"/>
          <w:szCs w:val="20"/>
        </w:rPr>
        <w:t xml:space="preserve"> ARAŞTIRMA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ÖZELLİŞTİRMEDE TÜM ZAMANLARIN REKORU KIRILDI</w:t>
      </w:r>
    </w:p>
    <w:p w:rsidR="00BC6895" w:rsidRPr="00DD4EDC" w:rsidRDefault="00BC6895" w:rsidP="00161DB5">
      <w:pPr>
        <w:pStyle w:val="AralkYok"/>
        <w:jc w:val="both"/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</w:pPr>
      <w:proofErr w:type="spellStart"/>
      <w:r w:rsidRPr="00DD4EDC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>Deloitte</w:t>
      </w:r>
      <w:proofErr w:type="spellEnd"/>
      <w:r w:rsidRPr="00DD4EDC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 xml:space="preserve"> Türkiye’nin, 2014 Yılı Birleşme ve Satın Almalar Raporu’na göre, </w:t>
      </w:r>
      <w:r w:rsidR="00F93099" w:rsidRPr="00DD4EDC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>ö</w:t>
      </w:r>
      <w:r w:rsidRPr="00DD4EDC">
        <w:rPr>
          <w:rFonts w:ascii="Arial" w:hAnsi="Arial" w:cs="Arial"/>
          <w:color w:val="1F497D" w:themeColor="text2"/>
          <w:sz w:val="20"/>
          <w:szCs w:val="20"/>
          <w:shd w:val="clear" w:color="auto" w:fill="FFFFFF"/>
        </w:rPr>
        <w:t>zelleştirmeler toplam işlem hacminin %41’ini oluşturarak tüm zamanların en yüksek payına ulaştı. Yatırımcılar yaklaşık 21 milyar dolarlık 236 birleşme ve satın alma işlemi gerçekleştirdi.</w:t>
      </w:r>
    </w:p>
    <w:p w:rsidR="00BC6895" w:rsidRPr="00161DB5" w:rsidRDefault="00BC6895" w:rsidP="00161DB5">
      <w:pPr>
        <w:pStyle w:val="AralkYok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lastRenderedPageBreak/>
        <w:t>66</w:t>
      </w:r>
      <w:r w:rsidR="00DD4EDC" w:rsidRPr="00DD4EDC">
        <w:rPr>
          <w:rFonts w:ascii="Arial" w:hAnsi="Arial" w:cs="Arial"/>
          <w:b/>
          <w:sz w:val="20"/>
          <w:szCs w:val="20"/>
        </w:rPr>
        <w:t>-67</w:t>
      </w:r>
      <w:r w:rsidRPr="00DD4EDC">
        <w:rPr>
          <w:rFonts w:ascii="Arial" w:hAnsi="Arial" w:cs="Arial"/>
          <w:b/>
          <w:sz w:val="20"/>
          <w:szCs w:val="20"/>
        </w:rPr>
        <w:t xml:space="preserve"> HABER 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İKV 52. GENEL KURULU İSTANBUL’DA YAPILDI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68</w:t>
      </w:r>
      <w:r w:rsidR="00DD4EDC">
        <w:rPr>
          <w:rFonts w:ascii="Arial" w:hAnsi="Arial" w:cs="Arial"/>
          <w:b/>
          <w:sz w:val="20"/>
          <w:szCs w:val="20"/>
        </w:rPr>
        <w:t>-70</w:t>
      </w:r>
      <w:r w:rsidRPr="00DD4EDC">
        <w:rPr>
          <w:rFonts w:ascii="Arial" w:hAnsi="Arial" w:cs="Arial"/>
          <w:b/>
          <w:sz w:val="20"/>
          <w:szCs w:val="20"/>
        </w:rPr>
        <w:t xml:space="preserve"> GÜNCEL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E-FATURA ve E-DEFTER UYGULAMALARI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71</w:t>
      </w:r>
      <w:r w:rsidR="00DD4EDC" w:rsidRPr="00DD4EDC">
        <w:rPr>
          <w:rFonts w:ascii="Arial" w:hAnsi="Arial" w:cs="Arial"/>
          <w:b/>
          <w:sz w:val="20"/>
          <w:szCs w:val="20"/>
        </w:rPr>
        <w:t>-75</w:t>
      </w:r>
      <w:r w:rsidRPr="00DD4EDC">
        <w:rPr>
          <w:rFonts w:ascii="Arial" w:hAnsi="Arial" w:cs="Arial"/>
          <w:b/>
          <w:sz w:val="20"/>
          <w:szCs w:val="20"/>
        </w:rPr>
        <w:t xml:space="preserve"> SEKTÖRLER</w:t>
      </w:r>
    </w:p>
    <w:p w:rsidR="00BC6895" w:rsidRPr="00DD4EDC" w:rsidRDefault="00BC6895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TOBB TÜRKİYE SEKTÖR MECLİSLERİNDEN HABERLER</w:t>
      </w:r>
    </w:p>
    <w:p w:rsidR="00BC6895" w:rsidRPr="00161DB5" w:rsidRDefault="00BC6895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76</w:t>
      </w:r>
      <w:r w:rsidR="00DD4EDC">
        <w:rPr>
          <w:rFonts w:ascii="Arial" w:hAnsi="Arial" w:cs="Arial"/>
          <w:b/>
          <w:sz w:val="20"/>
          <w:szCs w:val="20"/>
        </w:rPr>
        <w:t xml:space="preserve">-79 </w:t>
      </w:r>
      <w:r w:rsidRPr="00DD4EDC">
        <w:rPr>
          <w:rFonts w:ascii="Arial" w:hAnsi="Arial" w:cs="Arial"/>
          <w:b/>
          <w:sz w:val="20"/>
          <w:szCs w:val="20"/>
        </w:rPr>
        <w:t>HABER ANALİZ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ŞİMDİ SİLAHSIZLANMA ZAMANI</w:t>
      </w:r>
    </w:p>
    <w:p w:rsidR="00BC6895" w:rsidRPr="00DD4EDC" w:rsidRDefault="00BC6895" w:rsidP="00161DB5">
      <w:pPr>
        <w:jc w:val="both"/>
        <w:rPr>
          <w:rFonts w:ascii="Arial" w:hAnsi="Arial" w:cs="Arial"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color w:val="1F497D" w:themeColor="text2"/>
          <w:sz w:val="20"/>
          <w:szCs w:val="20"/>
        </w:rPr>
        <w:t>Birleşmiş Milletler Genel Kurulu’nda kabul edilen ve Türkiye’nin de imzaladığı Uluslararası Silah Ticareti Anlaşması 24 Aralık 2014 tarihinde yürürlüğe girdi.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80</w:t>
      </w:r>
      <w:r w:rsidR="00DD4EDC" w:rsidRPr="00DD4EDC">
        <w:rPr>
          <w:rFonts w:ascii="Arial" w:hAnsi="Arial" w:cs="Arial"/>
          <w:b/>
          <w:sz w:val="20"/>
          <w:szCs w:val="20"/>
        </w:rPr>
        <w:t>-82</w:t>
      </w:r>
      <w:r w:rsidRPr="00DD4EDC">
        <w:rPr>
          <w:rFonts w:ascii="Arial" w:hAnsi="Arial" w:cs="Arial"/>
          <w:b/>
          <w:sz w:val="20"/>
          <w:szCs w:val="20"/>
        </w:rPr>
        <w:t xml:space="preserve"> HABER  </w:t>
      </w:r>
    </w:p>
    <w:p w:rsidR="00BC6895" w:rsidRPr="00DD4EDC" w:rsidRDefault="00BC6895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AB ÜLKELERİNİN BÜYÜKELÇİLERİ TOBB’DA BİR ARAYA GELDİ</w:t>
      </w:r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jc w:val="both"/>
        <w:rPr>
          <w:rFonts w:ascii="Arial" w:hAnsi="Arial" w:cs="Arial"/>
          <w:b/>
          <w:sz w:val="20"/>
          <w:szCs w:val="20"/>
        </w:rPr>
      </w:pPr>
      <w:r w:rsidRPr="00DD4EDC">
        <w:rPr>
          <w:rFonts w:ascii="Arial" w:hAnsi="Arial" w:cs="Arial"/>
          <w:b/>
          <w:sz w:val="20"/>
          <w:szCs w:val="20"/>
        </w:rPr>
        <w:t>83</w:t>
      </w:r>
      <w:r w:rsidR="00DD4EDC" w:rsidRPr="00DD4EDC">
        <w:rPr>
          <w:rFonts w:ascii="Arial" w:hAnsi="Arial" w:cs="Arial"/>
          <w:b/>
          <w:sz w:val="20"/>
          <w:szCs w:val="20"/>
        </w:rPr>
        <w:t>-87</w:t>
      </w:r>
      <w:r w:rsidRPr="00DD4EDC">
        <w:rPr>
          <w:rFonts w:ascii="Arial" w:hAnsi="Arial" w:cs="Arial"/>
          <w:b/>
          <w:sz w:val="20"/>
          <w:szCs w:val="20"/>
        </w:rPr>
        <w:t xml:space="preserve"> UMEM </w:t>
      </w:r>
    </w:p>
    <w:p w:rsidR="00BC6895" w:rsidRPr="00DD4EDC" w:rsidRDefault="00FA22A7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hyperlink r:id="rId5" w:history="1">
        <w:r w:rsidR="00BC6895" w:rsidRPr="00DD4EDC">
          <w:rPr>
            <w:rStyle w:val="Kpr"/>
            <w:rFonts w:ascii="Arial" w:hAnsi="Arial" w:cs="Arial"/>
            <w:b/>
            <w:color w:val="1F497D" w:themeColor="text2"/>
            <w:sz w:val="20"/>
            <w:szCs w:val="20"/>
            <w:u w:val="none"/>
          </w:rPr>
          <w:t>UMEM BECERİ’10 PROJESİ UYGULAMA ÖRNEKLERİ</w:t>
        </w:r>
      </w:hyperlink>
    </w:p>
    <w:p w:rsidR="00BC6895" w:rsidRPr="00161DB5" w:rsidRDefault="00BC6895" w:rsidP="00161DB5">
      <w:pPr>
        <w:jc w:val="both"/>
        <w:rPr>
          <w:rFonts w:ascii="Arial" w:hAnsi="Arial" w:cs="Arial"/>
          <w:sz w:val="20"/>
          <w:szCs w:val="20"/>
        </w:rPr>
      </w:pPr>
    </w:p>
    <w:p w:rsidR="00BC6895" w:rsidRPr="00DD4EDC" w:rsidRDefault="00BC6895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DD4EDC">
        <w:rPr>
          <w:rFonts w:ascii="Arial" w:hAnsi="Arial" w:cs="Arial"/>
          <w:b/>
          <w:color w:val="00000A"/>
          <w:sz w:val="20"/>
          <w:szCs w:val="20"/>
        </w:rPr>
        <w:t>88</w:t>
      </w:r>
      <w:r w:rsidR="00FA22A7">
        <w:rPr>
          <w:rFonts w:ascii="Arial" w:hAnsi="Arial" w:cs="Arial"/>
          <w:b/>
          <w:color w:val="00000A"/>
          <w:sz w:val="20"/>
          <w:szCs w:val="20"/>
        </w:rPr>
        <w:t xml:space="preserve"> </w:t>
      </w:r>
      <w:r w:rsidRPr="00DD4EDC">
        <w:rPr>
          <w:rFonts w:ascii="Arial" w:hAnsi="Arial" w:cs="Arial"/>
          <w:b/>
          <w:color w:val="00000A"/>
          <w:sz w:val="20"/>
          <w:szCs w:val="20"/>
        </w:rPr>
        <w:t>HABER</w:t>
      </w:r>
    </w:p>
    <w:p w:rsidR="00BC6895" w:rsidRPr="00DD4EDC" w:rsidRDefault="00BC6895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DD4EDC">
        <w:rPr>
          <w:rFonts w:ascii="Arial" w:hAnsi="Arial" w:cs="Arial"/>
          <w:b/>
          <w:color w:val="1F497D" w:themeColor="text2"/>
          <w:sz w:val="20"/>
          <w:szCs w:val="20"/>
        </w:rPr>
        <w:t>DOÇ. DR. YILMAZ: “TÜRKİYE’DE EN İYİ ESKİ KAŞAR PEYNİRİ MALKARA’DA ÜRETİLİYOR”</w:t>
      </w:r>
    </w:p>
    <w:p w:rsidR="00BC6895" w:rsidRPr="00161DB5" w:rsidRDefault="00BC6895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BC6895" w:rsidRPr="00FA22A7" w:rsidRDefault="00BC6895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89 HABER</w:t>
      </w:r>
    </w:p>
    <w:p w:rsidR="00BC6895" w:rsidRPr="00FA22A7" w:rsidRDefault="00BC6895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METE: </w:t>
      </w:r>
      <w:r w:rsidR="00454512" w:rsidRPr="00FA22A7">
        <w:rPr>
          <w:rFonts w:ascii="Arial" w:hAnsi="Arial" w:cs="Arial"/>
          <w:b/>
          <w:color w:val="1F497D" w:themeColor="text2"/>
          <w:sz w:val="20"/>
          <w:szCs w:val="20"/>
        </w:rPr>
        <w:t>“TİCARET MÜŞAVİRLERİ TÜRK ÖZEL SEKTÖRÜ İÇİN BİR PUSULADIR”</w:t>
      </w:r>
    </w:p>
    <w:p w:rsidR="00454512" w:rsidRPr="00161DB5" w:rsidRDefault="00454512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90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-91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 ANALİZ</w:t>
      </w:r>
    </w:p>
    <w:p w:rsidR="00991B10" w:rsidRPr="00FA22A7" w:rsidRDefault="008232F2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proofErr w:type="spellStart"/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Stiglitz</w:t>
      </w:r>
      <w:proofErr w:type="spellEnd"/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, </w:t>
      </w:r>
      <w:r w:rsidR="003C367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Arjantin’in 2001 yılında ülke borçlarını ödemek için aldığı akbaba fonlarındaki gelişmeleri 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irdeliyor.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92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-93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 GÖRÜŞ</w:t>
      </w:r>
    </w:p>
    <w:p w:rsidR="008232F2" w:rsidRPr="00FA22A7" w:rsidRDefault="008232F2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proofErr w:type="spellStart"/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Sachs</w:t>
      </w:r>
      <w:proofErr w:type="spellEnd"/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, </w:t>
      </w:r>
      <w:r w:rsidR="003C3678" w:rsidRPr="00FA22A7">
        <w:rPr>
          <w:rFonts w:ascii="Arial" w:hAnsi="Arial" w:cs="Arial"/>
          <w:b/>
          <w:color w:val="1F497D" w:themeColor="text2"/>
          <w:sz w:val="20"/>
          <w:szCs w:val="20"/>
        </w:rPr>
        <w:t>yeni düşük karbonlu teknolojilere duyulan gereksinimi ele alıyor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.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94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-95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 TOBB ETÜ</w:t>
      </w:r>
    </w:p>
    <w:p w:rsidR="000F05E4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NAKAHAMA, TOBB ETÜ’DE ŞİRKETLERİN DEPREME HAZIRLIKLI OLMALARININ GEREKLERİNİ ANLATTI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96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-97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 KÜTÜPHANE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Her yöneticinin okuması ve kütüphanesinde olması gereken kitapları tanıtıyoruz.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98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-99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 YENİ ÜRÜN</w:t>
      </w:r>
    </w:p>
    <w:p w:rsidR="000F05E4" w:rsidRPr="00FA22A7" w:rsidRDefault="009421CE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Piyasaya çıkan yeni teknolojik ürünler hakkında bilinmesi gerekenler.</w:t>
      </w:r>
    </w:p>
    <w:p w:rsidR="000F05E4" w:rsidRPr="00161DB5" w:rsidRDefault="000F05E4" w:rsidP="00161DB5">
      <w:pPr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3C3678" w:rsidP="00161DB5">
      <w:pPr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100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-101</w:t>
      </w:r>
      <w:r w:rsidRPr="00FA22A7">
        <w:rPr>
          <w:rFonts w:ascii="Arial" w:hAnsi="Arial" w:cs="Arial"/>
          <w:b/>
          <w:color w:val="00000A"/>
          <w:sz w:val="20"/>
          <w:szCs w:val="20"/>
        </w:rPr>
        <w:t xml:space="preserve"> 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>YÖNETİM</w:t>
      </w:r>
    </w:p>
    <w:p w:rsidR="008232F2" w:rsidRPr="00FA22A7" w:rsidRDefault="008232F2" w:rsidP="00161DB5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Bozkurt, </w:t>
      </w:r>
      <w:r w:rsidR="003C367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Türkiye’nin “yerel liderlik </w:t>
      </w:r>
      <w:proofErr w:type="gramStart"/>
      <w:r w:rsidR="003C3678" w:rsidRPr="00FA22A7">
        <w:rPr>
          <w:rFonts w:ascii="Arial" w:hAnsi="Arial" w:cs="Arial"/>
          <w:b/>
          <w:color w:val="1F497D" w:themeColor="text2"/>
          <w:sz w:val="20"/>
          <w:szCs w:val="20"/>
        </w:rPr>
        <w:t>profili</w:t>
      </w:r>
      <w:proofErr w:type="gramEnd"/>
      <w:r w:rsidR="003C3678" w:rsidRPr="00FA22A7">
        <w:rPr>
          <w:rFonts w:ascii="Arial" w:hAnsi="Arial" w:cs="Arial"/>
          <w:b/>
          <w:color w:val="1F497D" w:themeColor="text2"/>
          <w:sz w:val="20"/>
          <w:szCs w:val="20"/>
        </w:rPr>
        <w:t>” ne olmalı, sorusuna yanıt arıyor.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3C3678" w:rsidRPr="00FA22A7" w:rsidRDefault="003C3678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103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-114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 ODALAR VE BORSALARDAN HABERLER</w:t>
      </w:r>
    </w:p>
    <w:p w:rsidR="0033520E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161DB5">
        <w:rPr>
          <w:rFonts w:ascii="Arial" w:hAnsi="Arial" w:cs="Arial"/>
          <w:color w:val="00000A"/>
          <w:sz w:val="20"/>
          <w:szCs w:val="20"/>
        </w:rPr>
        <w:t>-</w:t>
      </w:r>
      <w:r w:rsidR="0033520E" w:rsidRPr="00161DB5">
        <w:rPr>
          <w:rFonts w:ascii="Arial" w:hAnsi="Arial" w:cs="Arial"/>
          <w:color w:val="00000A"/>
          <w:sz w:val="20"/>
          <w:szCs w:val="20"/>
        </w:rPr>
        <w:t xml:space="preserve"> </w:t>
      </w:r>
      <w:r w:rsidR="0033520E" w:rsidRPr="00FA22A7">
        <w:rPr>
          <w:rFonts w:ascii="Arial" w:hAnsi="Arial" w:cs="Arial"/>
          <w:b/>
          <w:color w:val="1F497D" w:themeColor="text2"/>
          <w:sz w:val="20"/>
          <w:szCs w:val="20"/>
        </w:rPr>
        <w:t>Kaleli’ye Ziraat Mühendisleri Odası tarafından “Yılın Özel Ödülü” verildi,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3C3678" w:rsidRPr="00FA22A7">
        <w:rPr>
          <w:rFonts w:ascii="Arial" w:hAnsi="Arial" w:cs="Arial"/>
          <w:b/>
          <w:color w:val="1F497D" w:themeColor="text2"/>
          <w:sz w:val="20"/>
          <w:szCs w:val="20"/>
        </w:rPr>
        <w:t>Prof. Dr. Üstün Dökmen Fatsalılarla buluştu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Edirne </w:t>
      </w:r>
      <w:proofErr w:type="spellStart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TSO’yu</w:t>
      </w:r>
      <w:proofErr w:type="spellEnd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Çin Heyeti ziyaret etti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Marmaris TO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projelerine devam ediyor,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Uşak TSO ile İzmir Ekonomi Üniversitesi protokol imzaladı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Macaristan, Mustafakemalpaşa TSO ile işbirliği köprüsü kuruyor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proofErr w:type="spellStart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Menevşe</w:t>
      </w:r>
      <w:proofErr w:type="spellEnd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: “Arjantin’le aramızdaki mesafeyi ticaretle yakınlaştırabiliriz”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Çanakkale </w:t>
      </w:r>
      <w:proofErr w:type="spellStart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TSO’da</w:t>
      </w:r>
      <w:proofErr w:type="spellEnd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“Kalite Günleri ve Kalite Zirvesi” eğitimleri başladı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Muğla TSO, Çin heyetiyle ticari işbirlikleri için protokol imzaladı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Gümüşhane </w:t>
      </w:r>
      <w:proofErr w:type="spellStart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TSO’yu</w:t>
      </w:r>
      <w:proofErr w:type="spellEnd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Kanuni Teknik ve Mesleki Anadolu Lisesi öğrencileri ziyaret etti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454512" w:rsidRPr="00FA22A7" w:rsidRDefault="00454512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- Kozak Fıstık Çamlarının Üretim Sorunları Araştırması sonuçları açıklandı,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Hopa TSO ile KOSGEB Girişimcilik Semineri düzenliyor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Antalya TB Yönetim Kurulu Başkanı Çandır: “Yüzümüzü toprağa dönelim”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İstanbul </w:t>
      </w:r>
      <w:proofErr w:type="spellStart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TO’dan</w:t>
      </w:r>
      <w:proofErr w:type="spellEnd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kadın girişimciler için bir ilk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, 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Burkay: “Ev ve giyim tekstilinde aranan ülkeyiz”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proofErr w:type="spellStart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>KORUDER’den</w:t>
      </w:r>
      <w:proofErr w:type="spellEnd"/>
      <w:r w:rsidR="00FB00E8"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 Organ Bağışı Kampanyası’na tam destek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454512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lastRenderedPageBreak/>
        <w:t xml:space="preserve">- </w:t>
      </w:r>
      <w:r w:rsidR="0033520E" w:rsidRPr="00FA22A7">
        <w:rPr>
          <w:rFonts w:ascii="Arial" w:hAnsi="Arial" w:cs="Arial"/>
          <w:b/>
          <w:color w:val="1F497D" w:themeColor="text2"/>
          <w:sz w:val="20"/>
          <w:szCs w:val="20"/>
        </w:rPr>
        <w:t>Ege Bölgesi Sanayi Odası çevreci firmaları ödüllendirdi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454512" w:rsidRPr="00FA22A7" w:rsidRDefault="00454512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- Bölgesel Kalkınmada Güç Birliği Platformu  “Yenilenebilir Enerji” konusunu ele aldı,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33520E" w:rsidRPr="00FA22A7">
        <w:rPr>
          <w:rFonts w:ascii="Arial" w:hAnsi="Arial" w:cs="Arial"/>
          <w:b/>
          <w:color w:val="1F497D" w:themeColor="text2"/>
          <w:sz w:val="20"/>
          <w:szCs w:val="20"/>
        </w:rPr>
        <w:t>Erzurum’da Girişimcilik Eğitimi alanlara sertifikaları verildi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33520E" w:rsidRPr="00FA22A7">
        <w:rPr>
          <w:rFonts w:ascii="Arial" w:hAnsi="Arial" w:cs="Arial"/>
          <w:b/>
          <w:color w:val="1F497D" w:themeColor="text2"/>
          <w:sz w:val="20"/>
          <w:szCs w:val="20"/>
        </w:rPr>
        <w:t>Kahraman: “Fındık Kanunu oluşturulmalı”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33520E" w:rsidRPr="00FA22A7">
        <w:rPr>
          <w:rFonts w:ascii="Arial" w:hAnsi="Arial" w:cs="Arial"/>
          <w:b/>
          <w:color w:val="1F497D" w:themeColor="text2"/>
          <w:sz w:val="20"/>
          <w:szCs w:val="20"/>
        </w:rPr>
        <w:t>Demirtaş: “Turizm için Ege adalarıyla birlikte çalışmalıyız”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,</w:t>
      </w: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proofErr w:type="gramStart"/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 xml:space="preserve">- </w:t>
      </w:r>
      <w:r w:rsidR="0033520E" w:rsidRPr="00FA22A7">
        <w:rPr>
          <w:rFonts w:ascii="Arial" w:hAnsi="Arial" w:cs="Arial"/>
          <w:b/>
          <w:color w:val="1F497D" w:themeColor="text2"/>
          <w:sz w:val="20"/>
          <w:szCs w:val="20"/>
        </w:rPr>
        <w:t>Tokat’tan Amasya’ya işbirliği ziyareti</w:t>
      </w:r>
      <w:r w:rsidRPr="00FA22A7">
        <w:rPr>
          <w:rFonts w:ascii="Arial" w:hAnsi="Arial" w:cs="Arial"/>
          <w:b/>
          <w:color w:val="1F497D" w:themeColor="text2"/>
          <w:sz w:val="20"/>
          <w:szCs w:val="20"/>
        </w:rPr>
        <w:t>.</w:t>
      </w:r>
      <w:proofErr w:type="gramEnd"/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115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-119</w:t>
      </w:r>
      <w:r w:rsidRPr="00FA22A7">
        <w:rPr>
          <w:rFonts w:ascii="Arial" w:hAnsi="Arial" w:cs="Arial"/>
          <w:b/>
          <w:color w:val="00000A"/>
          <w:sz w:val="20"/>
          <w:szCs w:val="20"/>
        </w:rPr>
        <w:t xml:space="preserve"> GÖSTERGELER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9421CE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>121</w:t>
      </w:r>
      <w:r w:rsidR="00FA22A7" w:rsidRPr="00FA22A7">
        <w:rPr>
          <w:rFonts w:ascii="Arial" w:hAnsi="Arial" w:cs="Arial"/>
          <w:b/>
          <w:color w:val="00000A"/>
          <w:sz w:val="20"/>
          <w:szCs w:val="20"/>
        </w:rPr>
        <w:t>-127</w:t>
      </w:r>
      <w:r w:rsidRPr="00FA22A7">
        <w:rPr>
          <w:rFonts w:ascii="Arial" w:hAnsi="Arial" w:cs="Arial"/>
          <w:b/>
          <w:color w:val="00000A"/>
          <w:sz w:val="20"/>
          <w:szCs w:val="20"/>
        </w:rPr>
        <w:t xml:space="preserve"> İŞ TEKLİFLERİ </w:t>
      </w:r>
    </w:p>
    <w:p w:rsidR="000F05E4" w:rsidRPr="00161DB5" w:rsidRDefault="000F05E4" w:rsidP="00161DB5">
      <w:pPr>
        <w:pStyle w:val="AralkYok1"/>
        <w:spacing w:line="240" w:lineRule="auto"/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FA22A7" w:rsidRDefault="00FA22A7" w:rsidP="00161DB5">
      <w:pPr>
        <w:pStyle w:val="AralkYok1"/>
        <w:spacing w:line="24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FA22A7">
        <w:rPr>
          <w:rFonts w:ascii="Arial" w:hAnsi="Arial" w:cs="Arial"/>
          <w:b/>
          <w:color w:val="00000A"/>
          <w:sz w:val="20"/>
          <w:szCs w:val="20"/>
        </w:rPr>
        <w:t xml:space="preserve">128-130 </w:t>
      </w:r>
      <w:r w:rsidR="009421CE" w:rsidRPr="00FA22A7">
        <w:rPr>
          <w:rFonts w:ascii="Arial" w:hAnsi="Arial" w:cs="Arial"/>
          <w:b/>
          <w:color w:val="00000A"/>
          <w:sz w:val="20"/>
          <w:szCs w:val="20"/>
        </w:rPr>
        <w:t xml:space="preserve">SELECT NEWS </w:t>
      </w:r>
      <w:bookmarkStart w:id="0" w:name="_GoBack"/>
      <w:bookmarkEnd w:id="0"/>
    </w:p>
    <w:p w:rsidR="000F05E4" w:rsidRPr="00161DB5" w:rsidRDefault="000F05E4" w:rsidP="00161DB5">
      <w:pPr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161DB5" w:rsidRDefault="000F05E4" w:rsidP="00161DB5">
      <w:pPr>
        <w:jc w:val="both"/>
        <w:rPr>
          <w:rFonts w:ascii="Arial" w:hAnsi="Arial" w:cs="Arial"/>
          <w:color w:val="00000A"/>
          <w:sz w:val="20"/>
          <w:szCs w:val="20"/>
        </w:rPr>
      </w:pPr>
    </w:p>
    <w:p w:rsidR="000F05E4" w:rsidRPr="00161DB5" w:rsidRDefault="000F05E4" w:rsidP="00161DB5">
      <w:pPr>
        <w:jc w:val="both"/>
        <w:rPr>
          <w:rFonts w:ascii="Arial" w:hAnsi="Arial" w:cs="Arial"/>
          <w:sz w:val="20"/>
          <w:szCs w:val="20"/>
        </w:rPr>
      </w:pPr>
    </w:p>
    <w:p w:rsidR="0032439D" w:rsidRPr="00161DB5" w:rsidRDefault="0032439D" w:rsidP="00161DB5">
      <w:pPr>
        <w:jc w:val="both"/>
        <w:rPr>
          <w:rFonts w:ascii="Arial" w:hAnsi="Arial" w:cs="Arial"/>
          <w:sz w:val="20"/>
          <w:szCs w:val="20"/>
        </w:rPr>
      </w:pPr>
    </w:p>
    <w:sectPr w:rsidR="0032439D" w:rsidRPr="00161DB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001973"/>
    <w:rsid w:val="000F05E4"/>
    <w:rsid w:val="00161DB5"/>
    <w:rsid w:val="0032439D"/>
    <w:rsid w:val="0033520E"/>
    <w:rsid w:val="003C3678"/>
    <w:rsid w:val="00454512"/>
    <w:rsid w:val="004F0192"/>
    <w:rsid w:val="008232F2"/>
    <w:rsid w:val="009421CE"/>
    <w:rsid w:val="00991B10"/>
    <w:rsid w:val="00AF4B26"/>
    <w:rsid w:val="00BC6895"/>
    <w:rsid w:val="00BE447A"/>
    <w:rsid w:val="00D0786B"/>
    <w:rsid w:val="00DD4EDC"/>
    <w:rsid w:val="00F93099"/>
    <w:rsid w:val="00FA22A7"/>
    <w:rsid w:val="00F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0019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0019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aber.tobb.org.tr/ekonomikforum/2013/03/065-070.pdf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</Template>
  <TotalTime>105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7</cp:revision>
  <cp:lastPrinted>1900-12-31T22:00:00Z</cp:lastPrinted>
  <dcterms:created xsi:type="dcterms:W3CDTF">2015-01-23T08:24:00Z</dcterms:created>
  <dcterms:modified xsi:type="dcterms:W3CDTF">2015-04-27T16:55:00Z</dcterms:modified>
</cp:coreProperties>
</file>