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5E4" w:rsidRPr="00C20222" w:rsidRDefault="004F0192">
      <w:pPr>
        <w:rPr>
          <w:rFonts w:ascii="Arial" w:hAnsi="Arial" w:cs="Arial"/>
        </w:rPr>
      </w:pPr>
      <w:r w:rsidRPr="00C20222">
        <w:rPr>
          <w:rFonts w:ascii="Arial" w:hAnsi="Arial" w:cs="Arial"/>
        </w:rPr>
        <w:t>SAYI 2</w:t>
      </w:r>
      <w:r w:rsidR="00BD7D71" w:rsidRPr="00C20222">
        <w:rPr>
          <w:rFonts w:ascii="Arial" w:hAnsi="Arial" w:cs="Arial"/>
        </w:rPr>
        <w:t>5</w:t>
      </w:r>
      <w:r w:rsidR="00341EF9" w:rsidRPr="00C20222">
        <w:rPr>
          <w:rFonts w:ascii="Arial" w:hAnsi="Arial" w:cs="Arial"/>
        </w:rPr>
        <w:t>1</w:t>
      </w:r>
    </w:p>
    <w:p w:rsidR="000F05E4" w:rsidRPr="00C20222" w:rsidRDefault="000F05E4">
      <w:pPr>
        <w:rPr>
          <w:rFonts w:ascii="Arial" w:hAnsi="Arial" w:cs="Arial"/>
        </w:rPr>
      </w:pPr>
    </w:p>
    <w:p w:rsidR="000F05E4" w:rsidRPr="00C20222" w:rsidRDefault="009421CE">
      <w:pPr>
        <w:rPr>
          <w:rFonts w:ascii="Arial" w:hAnsi="Arial" w:cs="Arial"/>
          <w:b/>
        </w:rPr>
      </w:pPr>
      <w:r w:rsidRPr="00C20222">
        <w:rPr>
          <w:rFonts w:ascii="Arial" w:hAnsi="Arial" w:cs="Arial"/>
          <w:b/>
        </w:rPr>
        <w:t>6</w:t>
      </w:r>
      <w:r w:rsidR="00C20222" w:rsidRPr="00C20222">
        <w:rPr>
          <w:rFonts w:ascii="Arial" w:hAnsi="Arial" w:cs="Arial"/>
          <w:b/>
        </w:rPr>
        <w:t>-7</w:t>
      </w:r>
      <w:r w:rsidRPr="00C20222">
        <w:rPr>
          <w:rFonts w:ascii="Arial" w:hAnsi="Arial" w:cs="Arial"/>
          <w:b/>
        </w:rPr>
        <w:t xml:space="preserve"> BAŞYAZI </w:t>
      </w:r>
    </w:p>
    <w:p w:rsidR="00DC34B0" w:rsidRPr="00C20222" w:rsidRDefault="00DC34B0">
      <w:pPr>
        <w:rPr>
          <w:rFonts w:ascii="Arial" w:hAnsi="Arial" w:cs="Arial"/>
        </w:rPr>
      </w:pPr>
    </w:p>
    <w:p w:rsidR="00DC34B0" w:rsidRPr="00C20222" w:rsidRDefault="00B50F90">
      <w:pPr>
        <w:rPr>
          <w:rFonts w:ascii="Arial" w:hAnsi="Arial" w:cs="Arial"/>
          <w:b/>
        </w:rPr>
      </w:pPr>
      <w:r w:rsidRPr="00C20222">
        <w:rPr>
          <w:rFonts w:ascii="Arial" w:hAnsi="Arial" w:cs="Arial"/>
          <w:b/>
        </w:rPr>
        <w:t>8</w:t>
      </w:r>
      <w:r w:rsidR="00C20222">
        <w:rPr>
          <w:rFonts w:ascii="Arial" w:hAnsi="Arial" w:cs="Arial"/>
          <w:b/>
        </w:rPr>
        <w:t>-9</w:t>
      </w:r>
      <w:r w:rsidRPr="00C20222">
        <w:rPr>
          <w:rFonts w:ascii="Arial" w:hAnsi="Arial" w:cs="Arial"/>
          <w:b/>
        </w:rPr>
        <w:t xml:space="preserve"> </w:t>
      </w:r>
      <w:r w:rsidR="00DC34B0" w:rsidRPr="00C20222">
        <w:rPr>
          <w:rFonts w:ascii="Arial" w:hAnsi="Arial" w:cs="Arial"/>
          <w:b/>
        </w:rPr>
        <w:t>HABER</w:t>
      </w:r>
    </w:p>
    <w:p w:rsidR="00DC34B0" w:rsidRPr="00C20222" w:rsidRDefault="00DC34B0">
      <w:pPr>
        <w:rPr>
          <w:rFonts w:ascii="Arial" w:hAnsi="Arial" w:cs="Arial"/>
          <w:b/>
          <w:color w:val="1F497D" w:themeColor="text2"/>
        </w:rPr>
      </w:pPr>
      <w:r w:rsidRPr="00C20222">
        <w:rPr>
          <w:rFonts w:ascii="Arial" w:hAnsi="Arial" w:cs="Arial"/>
          <w:b/>
          <w:color w:val="1F497D" w:themeColor="text2"/>
        </w:rPr>
        <w:t>YERLİ MALI ALANA %15 FİYAT AVANTAJI</w:t>
      </w:r>
    </w:p>
    <w:p w:rsidR="00B50F90" w:rsidRPr="00C20222" w:rsidRDefault="00B50F90">
      <w:pPr>
        <w:rPr>
          <w:rFonts w:ascii="Arial" w:hAnsi="Arial" w:cs="Arial"/>
        </w:rPr>
      </w:pPr>
    </w:p>
    <w:p w:rsidR="00B50F90" w:rsidRPr="00C20222" w:rsidRDefault="00B50F90">
      <w:pPr>
        <w:rPr>
          <w:rFonts w:ascii="Arial" w:hAnsi="Arial" w:cs="Arial"/>
          <w:b/>
        </w:rPr>
      </w:pPr>
      <w:r w:rsidRPr="00C20222">
        <w:rPr>
          <w:rFonts w:ascii="Arial" w:hAnsi="Arial" w:cs="Arial"/>
          <w:b/>
        </w:rPr>
        <w:t>10</w:t>
      </w:r>
      <w:r w:rsidR="00C20222" w:rsidRPr="00C20222">
        <w:rPr>
          <w:rFonts w:ascii="Arial" w:hAnsi="Arial" w:cs="Arial"/>
          <w:b/>
        </w:rPr>
        <w:t>-11</w:t>
      </w:r>
      <w:r w:rsidRPr="00C20222">
        <w:rPr>
          <w:rFonts w:ascii="Arial" w:hAnsi="Arial" w:cs="Arial"/>
          <w:b/>
        </w:rPr>
        <w:t xml:space="preserve"> </w:t>
      </w:r>
      <w:r w:rsidR="00C20222" w:rsidRPr="00C20222">
        <w:rPr>
          <w:rFonts w:ascii="Arial" w:hAnsi="Arial" w:cs="Arial"/>
          <w:b/>
        </w:rPr>
        <w:t>HABER</w:t>
      </w:r>
    </w:p>
    <w:p w:rsidR="00B50F90" w:rsidRPr="00C20222" w:rsidRDefault="00B50F90">
      <w:pPr>
        <w:rPr>
          <w:rFonts w:ascii="Arial" w:hAnsi="Arial" w:cs="Arial"/>
          <w:b/>
          <w:color w:val="1F497D" w:themeColor="text2"/>
        </w:rPr>
      </w:pPr>
      <w:r w:rsidRPr="00C20222">
        <w:rPr>
          <w:rFonts w:ascii="Arial" w:hAnsi="Arial" w:cs="Arial"/>
          <w:b/>
          <w:color w:val="1F497D" w:themeColor="text2"/>
        </w:rPr>
        <w:t>VAN TSO MERKEZ DESTEK OFİSİ’NİN TANITIMI YAPILDI</w:t>
      </w:r>
    </w:p>
    <w:p w:rsidR="00DC34B0" w:rsidRPr="00C20222" w:rsidRDefault="00DC34B0">
      <w:pPr>
        <w:rPr>
          <w:rFonts w:ascii="Arial" w:hAnsi="Arial" w:cs="Arial"/>
        </w:rPr>
      </w:pPr>
    </w:p>
    <w:p w:rsidR="00BE447A" w:rsidRPr="00C20222" w:rsidRDefault="00DC34B0" w:rsidP="00BE447A">
      <w:pPr>
        <w:rPr>
          <w:rFonts w:ascii="Arial" w:hAnsi="Arial" w:cs="Arial"/>
          <w:b/>
        </w:rPr>
      </w:pPr>
      <w:r w:rsidRPr="00C20222">
        <w:rPr>
          <w:rFonts w:ascii="Arial" w:hAnsi="Arial" w:cs="Arial"/>
          <w:b/>
        </w:rPr>
        <w:t>12</w:t>
      </w:r>
      <w:r w:rsidR="00C20222" w:rsidRPr="00C20222">
        <w:rPr>
          <w:rFonts w:ascii="Arial" w:hAnsi="Arial" w:cs="Arial"/>
          <w:b/>
        </w:rPr>
        <w:t>-21</w:t>
      </w:r>
      <w:r w:rsidRPr="00C20222">
        <w:rPr>
          <w:rFonts w:ascii="Arial" w:hAnsi="Arial" w:cs="Arial"/>
          <w:b/>
        </w:rPr>
        <w:t xml:space="preserve"> </w:t>
      </w:r>
      <w:r w:rsidR="006E1904" w:rsidRPr="00C20222">
        <w:rPr>
          <w:rFonts w:ascii="Arial" w:hAnsi="Arial" w:cs="Arial"/>
          <w:b/>
        </w:rPr>
        <w:t>KAPAK</w:t>
      </w:r>
    </w:p>
    <w:p w:rsidR="00DC34B0" w:rsidRPr="00C20222" w:rsidRDefault="00DC34B0" w:rsidP="006E1904">
      <w:pPr>
        <w:pStyle w:val="AralkYok"/>
        <w:rPr>
          <w:rFonts w:ascii="Arial" w:hAnsi="Arial" w:cs="Arial"/>
          <w:b/>
          <w:color w:val="1F497D" w:themeColor="text2"/>
          <w:sz w:val="24"/>
          <w:szCs w:val="24"/>
          <w:shd w:val="clear" w:color="auto" w:fill="FFFFFF"/>
        </w:rPr>
      </w:pPr>
      <w:r w:rsidRPr="00C20222">
        <w:rPr>
          <w:rFonts w:ascii="Arial" w:hAnsi="Arial" w:cs="Arial"/>
          <w:b/>
          <w:color w:val="1F497D" w:themeColor="text2"/>
          <w:sz w:val="24"/>
          <w:szCs w:val="24"/>
        </w:rPr>
        <w:t>SİBER GÜVENLİK GELECEĞİ ŞEKİLLENDİRİYOR</w:t>
      </w:r>
      <w:r w:rsidRPr="00C20222">
        <w:rPr>
          <w:rFonts w:ascii="Arial" w:hAnsi="Arial" w:cs="Arial"/>
          <w:b/>
          <w:color w:val="1F497D" w:themeColor="text2"/>
          <w:sz w:val="24"/>
          <w:szCs w:val="24"/>
          <w:shd w:val="clear" w:color="auto" w:fill="FFFFFF"/>
        </w:rPr>
        <w:t xml:space="preserve"> </w:t>
      </w:r>
    </w:p>
    <w:p w:rsidR="00DC34B0" w:rsidRPr="00C20222" w:rsidRDefault="00DC34B0" w:rsidP="00DC34B0">
      <w:pPr>
        <w:pStyle w:val="AralkYok"/>
        <w:rPr>
          <w:rFonts w:ascii="Arial" w:hAnsi="Arial" w:cs="Arial"/>
          <w:color w:val="1F497D" w:themeColor="text2"/>
          <w:sz w:val="24"/>
          <w:szCs w:val="24"/>
        </w:rPr>
      </w:pPr>
      <w:r w:rsidRPr="00C20222">
        <w:rPr>
          <w:rFonts w:ascii="Arial" w:hAnsi="Arial" w:cs="Arial"/>
          <w:color w:val="1F497D" w:themeColor="text2"/>
          <w:sz w:val="24"/>
          <w:szCs w:val="24"/>
        </w:rPr>
        <w:t>Günümüzde siber güvenliğin temelinde üç temel unsur yatıyor: Güvenli, farkında ve dirençli olma... Dolayısıyla tehdidin farkında olunması, kurumların dirençli olması ve işleri sürdürmek amacıyla güvenli bir ortam yaratılması gerekiyor. Bir kurumun, %100 güvenli olması mümkün olmasa da, bu üç temel özelliğe odaklanmak suretiyle siber tehditlerin etkilerini azaltarak ve potansiyel iş zararını en aza indirmek mümkün görünüyor.</w:t>
      </w:r>
    </w:p>
    <w:p w:rsidR="00BE447A" w:rsidRPr="00C20222" w:rsidRDefault="00BE447A" w:rsidP="00DC34B0">
      <w:pPr>
        <w:pStyle w:val="AralkYok"/>
        <w:rPr>
          <w:rFonts w:ascii="Arial" w:hAnsi="Arial" w:cs="Arial"/>
          <w:sz w:val="24"/>
          <w:szCs w:val="24"/>
        </w:rPr>
      </w:pPr>
    </w:p>
    <w:p w:rsidR="006E1904" w:rsidRPr="00C20222" w:rsidRDefault="006E1904">
      <w:pPr>
        <w:rPr>
          <w:rFonts w:ascii="Arial" w:hAnsi="Arial" w:cs="Arial"/>
          <w:b/>
        </w:rPr>
      </w:pPr>
      <w:r w:rsidRPr="00C20222">
        <w:rPr>
          <w:rFonts w:ascii="Arial" w:hAnsi="Arial" w:cs="Arial"/>
          <w:b/>
        </w:rPr>
        <w:t>2</w:t>
      </w:r>
      <w:r w:rsidR="00DC34B0" w:rsidRPr="00C20222">
        <w:rPr>
          <w:rFonts w:ascii="Arial" w:hAnsi="Arial" w:cs="Arial"/>
          <w:b/>
        </w:rPr>
        <w:t>2</w:t>
      </w:r>
      <w:r w:rsidR="00C20222" w:rsidRPr="00C20222">
        <w:rPr>
          <w:rFonts w:ascii="Arial" w:hAnsi="Arial" w:cs="Arial"/>
          <w:b/>
        </w:rPr>
        <w:t>-23</w:t>
      </w:r>
      <w:r w:rsidRPr="00C20222">
        <w:rPr>
          <w:rFonts w:ascii="Arial" w:hAnsi="Arial" w:cs="Arial"/>
          <w:b/>
        </w:rPr>
        <w:t xml:space="preserve"> HABER </w:t>
      </w:r>
    </w:p>
    <w:p w:rsidR="006E1904" w:rsidRPr="00C20222" w:rsidRDefault="00DC34B0">
      <w:pPr>
        <w:rPr>
          <w:rFonts w:ascii="Arial" w:hAnsi="Arial" w:cs="Arial"/>
          <w:b/>
          <w:color w:val="1F497D" w:themeColor="text2"/>
        </w:rPr>
      </w:pPr>
      <w:r w:rsidRPr="00C20222">
        <w:rPr>
          <w:rFonts w:ascii="Arial" w:hAnsi="Arial" w:cs="Arial"/>
          <w:b/>
          <w:color w:val="1F497D" w:themeColor="text2"/>
        </w:rPr>
        <w:t>G20 ÜLKELERİNİN BÜYÜKELÇİLERİ TOBB’DA BİR ARAYA GELDİ</w:t>
      </w:r>
    </w:p>
    <w:p w:rsidR="006E1904" w:rsidRPr="00C20222" w:rsidRDefault="006E1904">
      <w:pPr>
        <w:rPr>
          <w:rFonts w:ascii="Arial" w:hAnsi="Arial" w:cs="Arial"/>
        </w:rPr>
      </w:pPr>
    </w:p>
    <w:p w:rsidR="000F05E4" w:rsidRPr="00C20222" w:rsidRDefault="00BE447A">
      <w:pPr>
        <w:rPr>
          <w:rFonts w:ascii="Arial" w:hAnsi="Arial" w:cs="Arial"/>
          <w:b/>
        </w:rPr>
      </w:pPr>
      <w:r w:rsidRPr="00C20222">
        <w:rPr>
          <w:rFonts w:ascii="Arial" w:hAnsi="Arial" w:cs="Arial"/>
          <w:b/>
        </w:rPr>
        <w:t>2</w:t>
      </w:r>
      <w:r w:rsidR="006E1904" w:rsidRPr="00C20222">
        <w:rPr>
          <w:rFonts w:ascii="Arial" w:hAnsi="Arial" w:cs="Arial"/>
          <w:b/>
        </w:rPr>
        <w:t>4</w:t>
      </w:r>
      <w:r w:rsidR="00C20222" w:rsidRPr="00C20222">
        <w:rPr>
          <w:rFonts w:ascii="Arial" w:hAnsi="Arial" w:cs="Arial"/>
          <w:b/>
        </w:rPr>
        <w:t>-25</w:t>
      </w:r>
      <w:r w:rsidR="006E1904" w:rsidRPr="00C20222">
        <w:rPr>
          <w:rFonts w:ascii="Arial" w:hAnsi="Arial" w:cs="Arial"/>
          <w:b/>
        </w:rPr>
        <w:t xml:space="preserve"> SAĞLIK</w:t>
      </w:r>
    </w:p>
    <w:p w:rsidR="000F05E4" w:rsidRPr="00C20222" w:rsidRDefault="00DC34B0">
      <w:pPr>
        <w:rPr>
          <w:rFonts w:ascii="Arial" w:hAnsi="Arial" w:cs="Arial"/>
          <w:b/>
          <w:color w:val="1F497D" w:themeColor="text2"/>
        </w:rPr>
      </w:pPr>
      <w:r w:rsidRPr="00C20222">
        <w:rPr>
          <w:rFonts w:ascii="Arial" w:hAnsi="Arial" w:cs="Arial"/>
          <w:b/>
          <w:color w:val="1F497D" w:themeColor="text2"/>
        </w:rPr>
        <w:t>UZUN ÇALIŞMA SAATLERİ, BEL VE BOYUN AĞRILARINA SEBEP OLUYOR</w:t>
      </w:r>
    </w:p>
    <w:p w:rsidR="006E1904" w:rsidRPr="00C20222" w:rsidRDefault="006E1904">
      <w:pPr>
        <w:rPr>
          <w:rFonts w:ascii="Arial" w:hAnsi="Arial" w:cs="Arial"/>
        </w:rPr>
      </w:pPr>
    </w:p>
    <w:p w:rsidR="009635FC" w:rsidRPr="00C20222" w:rsidRDefault="00DC34B0" w:rsidP="009635FC">
      <w:pPr>
        <w:rPr>
          <w:rFonts w:ascii="Arial" w:hAnsi="Arial" w:cs="Arial"/>
          <w:b/>
        </w:rPr>
      </w:pPr>
      <w:r w:rsidRPr="00C20222">
        <w:rPr>
          <w:rFonts w:ascii="Arial" w:hAnsi="Arial" w:cs="Arial"/>
          <w:b/>
        </w:rPr>
        <w:t>26</w:t>
      </w:r>
      <w:r w:rsidR="009635FC">
        <w:rPr>
          <w:rFonts w:ascii="Arial" w:hAnsi="Arial" w:cs="Arial"/>
          <w:b/>
        </w:rPr>
        <w:t>-</w:t>
      </w:r>
      <w:r w:rsidRPr="00C20222">
        <w:rPr>
          <w:rFonts w:ascii="Arial" w:hAnsi="Arial" w:cs="Arial"/>
          <w:b/>
        </w:rPr>
        <w:t xml:space="preserve"> </w:t>
      </w:r>
      <w:r w:rsidR="009635FC" w:rsidRPr="00C20222">
        <w:rPr>
          <w:rFonts w:ascii="Arial" w:hAnsi="Arial" w:cs="Arial"/>
          <w:b/>
        </w:rPr>
        <w:t>27 HABER</w:t>
      </w:r>
    </w:p>
    <w:p w:rsidR="00DC34B0" w:rsidRPr="00C20222" w:rsidRDefault="00DC34B0">
      <w:pPr>
        <w:rPr>
          <w:rFonts w:ascii="Arial" w:hAnsi="Arial" w:cs="Arial"/>
          <w:b/>
          <w:color w:val="1F497D" w:themeColor="text2"/>
        </w:rPr>
      </w:pPr>
      <w:r w:rsidRPr="00C20222">
        <w:rPr>
          <w:rFonts w:ascii="Arial" w:hAnsi="Arial" w:cs="Arial"/>
          <w:b/>
          <w:color w:val="1F497D" w:themeColor="text2"/>
        </w:rPr>
        <w:t>TOBB BAŞKANI HİSARCIKLIOĞLU, EFTA HEYETİ’Nİ KABUL ETTİ</w:t>
      </w:r>
    </w:p>
    <w:p w:rsidR="00DC34B0" w:rsidRPr="00C20222" w:rsidRDefault="00DC34B0">
      <w:pPr>
        <w:rPr>
          <w:rFonts w:ascii="Arial" w:hAnsi="Arial" w:cs="Arial"/>
          <w:b/>
          <w:color w:val="1F497D" w:themeColor="text2"/>
        </w:rPr>
      </w:pPr>
      <w:r w:rsidRPr="00C20222">
        <w:rPr>
          <w:rFonts w:ascii="Arial" w:hAnsi="Arial" w:cs="Arial"/>
          <w:b/>
          <w:color w:val="1F497D" w:themeColor="text2"/>
        </w:rPr>
        <w:t>TOBB’UN BAHÇESİNE ÇINAR AĞAÇLARI DİKİLDİ</w:t>
      </w:r>
    </w:p>
    <w:p w:rsidR="00DC34B0" w:rsidRPr="00C20222" w:rsidRDefault="00DC34B0">
      <w:pPr>
        <w:rPr>
          <w:rFonts w:ascii="Arial" w:hAnsi="Arial" w:cs="Arial"/>
        </w:rPr>
      </w:pPr>
    </w:p>
    <w:p w:rsidR="000F05E4" w:rsidRPr="00C20222" w:rsidRDefault="00DC34B0">
      <w:pPr>
        <w:rPr>
          <w:rFonts w:ascii="Arial" w:hAnsi="Arial" w:cs="Arial"/>
          <w:b/>
        </w:rPr>
      </w:pPr>
      <w:r w:rsidRPr="00C20222">
        <w:rPr>
          <w:rFonts w:ascii="Arial" w:hAnsi="Arial" w:cs="Arial"/>
          <w:b/>
        </w:rPr>
        <w:t>28</w:t>
      </w:r>
      <w:r w:rsidR="00C20222" w:rsidRPr="00C20222">
        <w:rPr>
          <w:rFonts w:ascii="Arial" w:hAnsi="Arial" w:cs="Arial"/>
          <w:b/>
        </w:rPr>
        <w:t>-37</w:t>
      </w:r>
      <w:r w:rsidRPr="00C20222">
        <w:rPr>
          <w:rFonts w:ascii="Arial" w:hAnsi="Arial" w:cs="Arial"/>
          <w:b/>
        </w:rPr>
        <w:t xml:space="preserve"> </w:t>
      </w:r>
      <w:r w:rsidR="006E1904" w:rsidRPr="00C20222">
        <w:rPr>
          <w:rFonts w:ascii="Arial" w:hAnsi="Arial" w:cs="Arial"/>
          <w:b/>
        </w:rPr>
        <w:t>DOSYA</w:t>
      </w:r>
    </w:p>
    <w:p w:rsidR="000F05E4" w:rsidRPr="00C20222" w:rsidRDefault="00DC34B0">
      <w:pPr>
        <w:rPr>
          <w:rFonts w:ascii="Arial" w:hAnsi="Arial" w:cs="Arial"/>
          <w:b/>
          <w:color w:val="1F497D" w:themeColor="text2"/>
        </w:rPr>
      </w:pPr>
      <w:r w:rsidRPr="00C20222">
        <w:rPr>
          <w:rFonts w:ascii="Arial" w:hAnsi="Arial" w:cs="Arial"/>
          <w:b/>
          <w:color w:val="1F497D" w:themeColor="text2"/>
        </w:rPr>
        <w:t>PERAKENDE TİCARETİNDE YENİ DÖNEM</w:t>
      </w:r>
    </w:p>
    <w:p w:rsidR="00DC34B0" w:rsidRPr="00C20222" w:rsidRDefault="00DC34B0" w:rsidP="00DC34B0">
      <w:pPr>
        <w:pStyle w:val="AralkYok"/>
        <w:rPr>
          <w:rFonts w:ascii="Arial" w:hAnsi="Arial" w:cs="Arial"/>
          <w:color w:val="1F497D" w:themeColor="text2"/>
          <w:sz w:val="24"/>
          <w:szCs w:val="24"/>
          <w:lang w:eastAsia="tr-TR"/>
        </w:rPr>
      </w:pPr>
      <w:r w:rsidRPr="00C20222">
        <w:rPr>
          <w:rFonts w:ascii="Arial" w:hAnsi="Arial" w:cs="Arial"/>
          <w:color w:val="1F497D" w:themeColor="text2"/>
          <w:sz w:val="24"/>
          <w:szCs w:val="24"/>
          <w:lang w:eastAsia="tr-TR"/>
        </w:rPr>
        <w:t xml:space="preserve">Perakende sektörü tarafından ısrarla istenen ve beklenen kanun önemli yenilikler, getiriyor. Kanunla birlikte Türkiye perakende sektörü bütünsel bir yapıya kavuşuyor. </w:t>
      </w:r>
    </w:p>
    <w:p w:rsidR="000F05E4" w:rsidRPr="00C20222" w:rsidRDefault="000F05E4">
      <w:pPr>
        <w:rPr>
          <w:rFonts w:ascii="Arial" w:hAnsi="Arial" w:cs="Arial"/>
        </w:rPr>
      </w:pPr>
    </w:p>
    <w:p w:rsidR="00DC34B0" w:rsidRPr="00C20222" w:rsidRDefault="00DC34B0">
      <w:pPr>
        <w:rPr>
          <w:rFonts w:ascii="Arial" w:hAnsi="Arial" w:cs="Arial"/>
          <w:b/>
        </w:rPr>
      </w:pPr>
      <w:r w:rsidRPr="00C20222">
        <w:rPr>
          <w:rFonts w:ascii="Arial" w:hAnsi="Arial" w:cs="Arial"/>
          <w:b/>
        </w:rPr>
        <w:t>33</w:t>
      </w:r>
      <w:r w:rsidR="00C20222" w:rsidRPr="00C20222">
        <w:rPr>
          <w:rFonts w:ascii="Arial" w:hAnsi="Arial" w:cs="Arial"/>
          <w:b/>
        </w:rPr>
        <w:t>-35</w:t>
      </w:r>
      <w:r w:rsidRPr="00C20222">
        <w:rPr>
          <w:rFonts w:ascii="Arial" w:hAnsi="Arial" w:cs="Arial"/>
          <w:b/>
        </w:rPr>
        <w:t xml:space="preserve"> HABER</w:t>
      </w:r>
    </w:p>
    <w:p w:rsidR="00DC34B0" w:rsidRPr="00C20222" w:rsidRDefault="00DC34B0">
      <w:pPr>
        <w:rPr>
          <w:rFonts w:ascii="Arial" w:hAnsi="Arial" w:cs="Arial"/>
          <w:b/>
          <w:color w:val="1F497D" w:themeColor="text2"/>
        </w:rPr>
      </w:pPr>
      <w:r w:rsidRPr="00C20222">
        <w:rPr>
          <w:rFonts w:ascii="Arial" w:hAnsi="Arial" w:cs="Arial"/>
          <w:b/>
          <w:color w:val="1F497D" w:themeColor="text2"/>
        </w:rPr>
        <w:t>EGE BÖLGESİ SANAYİCİLERİNİN GURUR GÜNÜ</w:t>
      </w:r>
    </w:p>
    <w:p w:rsidR="00DC34B0" w:rsidRPr="00C20222" w:rsidRDefault="00DC34B0">
      <w:pPr>
        <w:rPr>
          <w:rFonts w:ascii="Arial" w:hAnsi="Arial" w:cs="Arial"/>
        </w:rPr>
      </w:pPr>
    </w:p>
    <w:p w:rsidR="00DC34B0" w:rsidRPr="00C20222" w:rsidRDefault="00DC34B0">
      <w:pPr>
        <w:rPr>
          <w:rFonts w:ascii="Arial" w:hAnsi="Arial" w:cs="Arial"/>
          <w:b/>
        </w:rPr>
      </w:pPr>
      <w:r w:rsidRPr="00C20222">
        <w:rPr>
          <w:rFonts w:ascii="Arial" w:hAnsi="Arial" w:cs="Arial"/>
          <w:b/>
        </w:rPr>
        <w:t>36</w:t>
      </w:r>
      <w:r w:rsidR="00C20222" w:rsidRPr="00C20222">
        <w:rPr>
          <w:rFonts w:ascii="Arial" w:hAnsi="Arial" w:cs="Arial"/>
          <w:b/>
        </w:rPr>
        <w:t>-39</w:t>
      </w:r>
      <w:r w:rsidR="00B50F90" w:rsidRPr="00C20222">
        <w:rPr>
          <w:rFonts w:ascii="Arial" w:hAnsi="Arial" w:cs="Arial"/>
          <w:b/>
        </w:rPr>
        <w:t xml:space="preserve"> EKO</w:t>
      </w:r>
      <w:r w:rsidRPr="00C20222">
        <w:rPr>
          <w:rFonts w:ascii="Arial" w:hAnsi="Arial" w:cs="Arial"/>
          <w:b/>
        </w:rPr>
        <w:t xml:space="preserve"> ANALİZ</w:t>
      </w:r>
    </w:p>
    <w:p w:rsidR="00B50F90" w:rsidRPr="00C20222" w:rsidRDefault="00B50F90">
      <w:pPr>
        <w:rPr>
          <w:rFonts w:ascii="Arial" w:hAnsi="Arial" w:cs="Arial"/>
          <w:b/>
          <w:color w:val="1F497D" w:themeColor="text2"/>
        </w:rPr>
      </w:pPr>
      <w:r w:rsidRPr="00C20222">
        <w:rPr>
          <w:rFonts w:ascii="Arial" w:hAnsi="Arial" w:cs="Arial"/>
          <w:b/>
          <w:color w:val="1F497D" w:themeColor="text2"/>
        </w:rPr>
        <w:t>KURUN EKONOMİ ÜZERİNDEKİ ETKİLERİ</w:t>
      </w:r>
    </w:p>
    <w:p w:rsidR="00DC34B0" w:rsidRPr="00C20222" w:rsidRDefault="00DC34B0">
      <w:pPr>
        <w:rPr>
          <w:rFonts w:ascii="Arial" w:hAnsi="Arial" w:cs="Arial"/>
        </w:rPr>
      </w:pPr>
    </w:p>
    <w:p w:rsidR="00DC34B0" w:rsidRPr="00C20222" w:rsidRDefault="00DC34B0">
      <w:pPr>
        <w:rPr>
          <w:rFonts w:ascii="Arial" w:hAnsi="Arial" w:cs="Arial"/>
          <w:b/>
        </w:rPr>
      </w:pPr>
      <w:r w:rsidRPr="00C20222">
        <w:rPr>
          <w:rFonts w:ascii="Arial" w:hAnsi="Arial" w:cs="Arial"/>
          <w:b/>
        </w:rPr>
        <w:t>40</w:t>
      </w:r>
      <w:r w:rsidR="00C20222" w:rsidRPr="00C20222">
        <w:rPr>
          <w:rFonts w:ascii="Arial" w:hAnsi="Arial" w:cs="Arial"/>
          <w:b/>
        </w:rPr>
        <w:t>-41</w:t>
      </w:r>
      <w:r w:rsidRPr="00C20222">
        <w:rPr>
          <w:rFonts w:ascii="Arial" w:hAnsi="Arial" w:cs="Arial"/>
          <w:b/>
        </w:rPr>
        <w:t xml:space="preserve"> HABER</w:t>
      </w:r>
    </w:p>
    <w:p w:rsidR="00DC34B0" w:rsidRPr="00C20222" w:rsidRDefault="00DC34B0">
      <w:pPr>
        <w:rPr>
          <w:rFonts w:ascii="Arial" w:hAnsi="Arial" w:cs="Arial"/>
          <w:b/>
          <w:color w:val="1F497D" w:themeColor="text2"/>
        </w:rPr>
      </w:pPr>
      <w:r w:rsidRPr="00C20222">
        <w:rPr>
          <w:rFonts w:ascii="Arial" w:hAnsi="Arial" w:cs="Arial"/>
          <w:b/>
          <w:color w:val="1F497D" w:themeColor="text2"/>
        </w:rPr>
        <w:t>BARTIN EKONOMİSİNE DEĞER KATANLAR ÖDÜLLERİNİ ALDI</w:t>
      </w:r>
    </w:p>
    <w:p w:rsidR="00DC34B0" w:rsidRPr="00C20222" w:rsidRDefault="00DC34B0">
      <w:pPr>
        <w:rPr>
          <w:rFonts w:ascii="Arial" w:hAnsi="Arial" w:cs="Arial"/>
        </w:rPr>
      </w:pPr>
    </w:p>
    <w:p w:rsidR="00DC34B0" w:rsidRPr="00C20222" w:rsidRDefault="00DC34B0">
      <w:pPr>
        <w:rPr>
          <w:rFonts w:ascii="Arial" w:hAnsi="Arial" w:cs="Arial"/>
          <w:b/>
        </w:rPr>
      </w:pPr>
      <w:r w:rsidRPr="00C20222">
        <w:rPr>
          <w:rFonts w:ascii="Arial" w:hAnsi="Arial" w:cs="Arial"/>
          <w:b/>
        </w:rPr>
        <w:t>42</w:t>
      </w:r>
      <w:r w:rsidR="00C20222" w:rsidRPr="00C20222">
        <w:rPr>
          <w:rFonts w:ascii="Arial" w:hAnsi="Arial" w:cs="Arial"/>
          <w:b/>
        </w:rPr>
        <w:t>-43</w:t>
      </w:r>
      <w:r w:rsidRPr="00C20222">
        <w:rPr>
          <w:rFonts w:ascii="Arial" w:hAnsi="Arial" w:cs="Arial"/>
          <w:b/>
        </w:rPr>
        <w:t xml:space="preserve"> TOBB ETÜ MED</w:t>
      </w:r>
    </w:p>
    <w:p w:rsidR="00DC34B0" w:rsidRPr="00C20222" w:rsidRDefault="00DC34B0">
      <w:pPr>
        <w:rPr>
          <w:rFonts w:ascii="Arial" w:hAnsi="Arial" w:cs="Arial"/>
          <w:b/>
          <w:color w:val="1F497D" w:themeColor="text2"/>
        </w:rPr>
      </w:pPr>
      <w:r w:rsidRPr="00C20222">
        <w:rPr>
          <w:rFonts w:ascii="Arial" w:hAnsi="Arial" w:cs="Arial"/>
          <w:b/>
          <w:color w:val="1F497D" w:themeColor="text2"/>
        </w:rPr>
        <w:t>TÜRKİYE İLE MALEZYA İLİŞKİLERİNDE YENİ DÖNEM</w:t>
      </w:r>
    </w:p>
    <w:p w:rsidR="00DC34B0" w:rsidRPr="00C20222" w:rsidRDefault="00DC34B0">
      <w:pPr>
        <w:rPr>
          <w:rFonts w:ascii="Arial" w:hAnsi="Arial" w:cs="Arial"/>
        </w:rPr>
      </w:pPr>
    </w:p>
    <w:p w:rsidR="00383CBE" w:rsidRPr="00C20222" w:rsidRDefault="00383CBE">
      <w:pPr>
        <w:rPr>
          <w:rFonts w:ascii="Arial" w:hAnsi="Arial" w:cs="Arial"/>
          <w:b/>
        </w:rPr>
      </w:pPr>
      <w:r w:rsidRPr="00C20222">
        <w:rPr>
          <w:rFonts w:ascii="Arial" w:hAnsi="Arial" w:cs="Arial"/>
          <w:b/>
        </w:rPr>
        <w:t>44</w:t>
      </w:r>
      <w:r w:rsidR="00C20222" w:rsidRPr="00C20222">
        <w:rPr>
          <w:rFonts w:ascii="Arial" w:hAnsi="Arial" w:cs="Arial"/>
          <w:b/>
        </w:rPr>
        <w:t>-49</w:t>
      </w:r>
      <w:r w:rsidRPr="00C20222">
        <w:rPr>
          <w:rFonts w:ascii="Arial" w:hAnsi="Arial" w:cs="Arial"/>
          <w:b/>
        </w:rPr>
        <w:t xml:space="preserve"> İŞ DÜNYASI</w:t>
      </w:r>
    </w:p>
    <w:p w:rsidR="00383CBE" w:rsidRPr="00C20222" w:rsidRDefault="00383CBE">
      <w:pPr>
        <w:rPr>
          <w:rFonts w:ascii="Arial" w:hAnsi="Arial" w:cs="Arial"/>
          <w:b/>
          <w:color w:val="1F497D" w:themeColor="text2"/>
        </w:rPr>
      </w:pPr>
      <w:r w:rsidRPr="00C20222">
        <w:rPr>
          <w:rFonts w:ascii="Arial" w:hAnsi="Arial" w:cs="Arial"/>
          <w:b/>
          <w:color w:val="1F497D" w:themeColor="text2"/>
        </w:rPr>
        <w:t>TÜRKİYENİN KÜRESEL GURURU: DENİZ TAŞIMACILIĞI VE GEMİ İNŞA SEKTÖRÜ</w:t>
      </w:r>
    </w:p>
    <w:p w:rsidR="00383CBE" w:rsidRPr="00C20222" w:rsidRDefault="00383CBE" w:rsidP="00383CBE">
      <w:pPr>
        <w:pStyle w:val="AralkYok"/>
        <w:rPr>
          <w:rFonts w:ascii="Arial" w:eastAsia="Times New Roman" w:hAnsi="Arial" w:cs="Arial"/>
          <w:sz w:val="24"/>
          <w:szCs w:val="24"/>
          <w:lang w:eastAsia="tr-TR"/>
        </w:rPr>
      </w:pPr>
      <w:r w:rsidRPr="00C20222">
        <w:rPr>
          <w:rFonts w:ascii="Arial" w:eastAsia="Times New Roman" w:hAnsi="Arial" w:cs="Arial"/>
          <w:color w:val="1F497D" w:themeColor="text2"/>
          <w:sz w:val="24"/>
          <w:szCs w:val="24"/>
          <w:lang w:eastAsia="tr-TR"/>
        </w:rPr>
        <w:t>TOBB İMEAK Deniz Ticaret Odaları (DTO) Konseyi Toplantısı, TOBB Başkanı M. Rifat Hisarcıklıoğlu’nun ev sahipliğinde Ulaştırma, Denizcilik ve Haberleşme Bakanı Lütfi Elvan ile Konsey üyelerinin katılımıyla TOBB Birlik Merkezi’nde gerçekleştirildi</w:t>
      </w:r>
      <w:r w:rsidRPr="00C20222">
        <w:rPr>
          <w:rFonts w:ascii="Arial" w:eastAsia="Times New Roman" w:hAnsi="Arial" w:cs="Arial"/>
          <w:sz w:val="24"/>
          <w:szCs w:val="24"/>
          <w:lang w:eastAsia="tr-TR"/>
        </w:rPr>
        <w:t>.</w:t>
      </w:r>
    </w:p>
    <w:p w:rsidR="00383CBE" w:rsidRPr="00C20222" w:rsidRDefault="00383CBE">
      <w:pPr>
        <w:rPr>
          <w:rFonts w:ascii="Arial" w:hAnsi="Arial" w:cs="Arial"/>
        </w:rPr>
      </w:pPr>
    </w:p>
    <w:p w:rsidR="00383CBE" w:rsidRPr="009635FC" w:rsidRDefault="00383CBE">
      <w:pPr>
        <w:rPr>
          <w:rFonts w:ascii="Arial" w:hAnsi="Arial" w:cs="Arial"/>
          <w:b/>
        </w:rPr>
      </w:pPr>
      <w:r w:rsidRPr="009635FC">
        <w:rPr>
          <w:rFonts w:ascii="Arial" w:hAnsi="Arial" w:cs="Arial"/>
          <w:b/>
        </w:rPr>
        <w:t>50</w:t>
      </w:r>
      <w:r w:rsidR="00C20222" w:rsidRPr="009635FC">
        <w:rPr>
          <w:rFonts w:ascii="Arial" w:hAnsi="Arial" w:cs="Arial"/>
          <w:b/>
        </w:rPr>
        <w:t>-5</w:t>
      </w:r>
      <w:r w:rsidR="009635FC">
        <w:rPr>
          <w:rFonts w:ascii="Arial" w:hAnsi="Arial" w:cs="Arial"/>
          <w:b/>
        </w:rPr>
        <w:t>1</w:t>
      </w:r>
      <w:r w:rsidRPr="009635FC">
        <w:rPr>
          <w:rFonts w:ascii="Arial" w:hAnsi="Arial" w:cs="Arial"/>
          <w:b/>
        </w:rPr>
        <w:t xml:space="preserve"> HABER</w:t>
      </w:r>
    </w:p>
    <w:p w:rsidR="00383CBE" w:rsidRPr="009635FC" w:rsidRDefault="00383CBE">
      <w:pPr>
        <w:rPr>
          <w:rFonts w:ascii="Arial" w:hAnsi="Arial" w:cs="Arial"/>
          <w:b/>
          <w:color w:val="1F497D" w:themeColor="text2"/>
        </w:rPr>
      </w:pPr>
      <w:r w:rsidRPr="009635FC">
        <w:rPr>
          <w:rFonts w:ascii="Arial" w:hAnsi="Arial" w:cs="Arial"/>
          <w:b/>
          <w:color w:val="1F497D" w:themeColor="text2"/>
        </w:rPr>
        <w:lastRenderedPageBreak/>
        <w:t>HİSARCIKLIOĞLU: “FİLYOS PROJESİ, TÜRKİYE’NİN ÇEHRESİNİ DEĞİŞTİRECEK”</w:t>
      </w:r>
    </w:p>
    <w:p w:rsidR="00383CBE" w:rsidRPr="009635FC" w:rsidRDefault="00383CBE">
      <w:pPr>
        <w:rPr>
          <w:rFonts w:ascii="Arial" w:hAnsi="Arial" w:cs="Arial"/>
          <w:b/>
          <w:color w:val="1F497D" w:themeColor="text2"/>
        </w:rPr>
      </w:pPr>
      <w:r w:rsidRPr="009635FC">
        <w:rPr>
          <w:rFonts w:ascii="Arial" w:hAnsi="Arial" w:cs="Arial"/>
          <w:b/>
          <w:color w:val="1F497D" w:themeColor="text2"/>
        </w:rPr>
        <w:t>HİSARCIKLIOĞLU: “FİLYOS VADİSİ PROJESİ TÜRRKİYE’NİN ZENGİNLEŞME PROJESİDİR”</w:t>
      </w:r>
    </w:p>
    <w:p w:rsidR="00383CBE" w:rsidRPr="00C20222" w:rsidRDefault="00383CBE">
      <w:pPr>
        <w:rPr>
          <w:rFonts w:ascii="Arial" w:hAnsi="Arial" w:cs="Arial"/>
        </w:rPr>
      </w:pPr>
    </w:p>
    <w:p w:rsidR="000F05E4" w:rsidRPr="009635FC" w:rsidRDefault="00383CBE">
      <w:pPr>
        <w:rPr>
          <w:rFonts w:ascii="Arial" w:hAnsi="Arial" w:cs="Arial"/>
          <w:b/>
        </w:rPr>
      </w:pPr>
      <w:r w:rsidRPr="009635FC">
        <w:rPr>
          <w:rFonts w:ascii="Arial" w:hAnsi="Arial" w:cs="Arial"/>
          <w:b/>
        </w:rPr>
        <w:t>52</w:t>
      </w:r>
      <w:r w:rsidR="009635FC" w:rsidRPr="009635FC">
        <w:rPr>
          <w:rFonts w:ascii="Arial" w:hAnsi="Arial" w:cs="Arial"/>
          <w:b/>
        </w:rPr>
        <w:t>-</w:t>
      </w:r>
      <w:proofErr w:type="gramStart"/>
      <w:r w:rsidR="009635FC" w:rsidRPr="009635FC">
        <w:rPr>
          <w:rFonts w:ascii="Arial" w:hAnsi="Arial" w:cs="Arial"/>
          <w:b/>
        </w:rPr>
        <w:t xml:space="preserve">56 </w:t>
      </w:r>
      <w:r w:rsidRPr="009635FC">
        <w:rPr>
          <w:rFonts w:ascii="Arial" w:hAnsi="Arial" w:cs="Arial"/>
          <w:b/>
        </w:rPr>
        <w:t xml:space="preserve"> </w:t>
      </w:r>
      <w:r w:rsidR="003C11C3" w:rsidRPr="009635FC">
        <w:rPr>
          <w:rFonts w:ascii="Arial" w:hAnsi="Arial" w:cs="Arial"/>
          <w:b/>
        </w:rPr>
        <w:t>AVRUPA</w:t>
      </w:r>
      <w:proofErr w:type="gramEnd"/>
      <w:r w:rsidR="003C11C3" w:rsidRPr="009635FC">
        <w:rPr>
          <w:rFonts w:ascii="Arial" w:hAnsi="Arial" w:cs="Arial"/>
          <w:b/>
        </w:rPr>
        <w:t xml:space="preserve"> BİRLİĞİ</w:t>
      </w:r>
    </w:p>
    <w:p w:rsidR="00383CBE" w:rsidRPr="009635FC" w:rsidRDefault="00383CBE" w:rsidP="00383CBE">
      <w:pPr>
        <w:pStyle w:val="AralkYok"/>
        <w:rPr>
          <w:rFonts w:ascii="Arial" w:hAnsi="Arial" w:cs="Arial"/>
          <w:b/>
          <w:sz w:val="24"/>
          <w:szCs w:val="24"/>
        </w:rPr>
      </w:pPr>
      <w:r w:rsidRPr="009635FC">
        <w:rPr>
          <w:rFonts w:ascii="Arial" w:hAnsi="Arial" w:cs="Arial"/>
          <w:b/>
          <w:color w:val="1F497D" w:themeColor="text2"/>
          <w:sz w:val="24"/>
          <w:szCs w:val="24"/>
        </w:rPr>
        <w:t>2015’TE</w:t>
      </w:r>
      <w:bookmarkStart w:id="0" w:name="__DdeLink__6529_198914738"/>
      <w:r w:rsidRPr="009635FC">
        <w:rPr>
          <w:rFonts w:ascii="Arial" w:hAnsi="Arial" w:cs="Arial"/>
          <w:b/>
          <w:color w:val="1F497D" w:themeColor="text2"/>
          <w:sz w:val="24"/>
          <w:szCs w:val="24"/>
        </w:rPr>
        <w:t xml:space="preserve"> KÜÇÜK EV ALETLERİ T</w:t>
      </w:r>
      <w:bookmarkEnd w:id="0"/>
      <w:r w:rsidRPr="009635FC">
        <w:rPr>
          <w:rFonts w:ascii="Arial" w:hAnsi="Arial" w:cs="Arial"/>
          <w:b/>
          <w:color w:val="1F497D" w:themeColor="text2"/>
          <w:sz w:val="24"/>
          <w:szCs w:val="24"/>
        </w:rPr>
        <w:t>ASARRUF MERCEĞİNDE</w:t>
      </w:r>
    </w:p>
    <w:p w:rsidR="00991B10" w:rsidRPr="00C20222" w:rsidRDefault="00383CBE">
      <w:pPr>
        <w:rPr>
          <w:rFonts w:ascii="Arial" w:hAnsi="Arial" w:cs="Arial"/>
        </w:rPr>
      </w:pPr>
      <w:r w:rsidRPr="00C20222">
        <w:rPr>
          <w:rFonts w:ascii="Arial" w:hAnsi="Arial" w:cs="Arial"/>
        </w:rPr>
        <w:t xml:space="preserve">AB vatandaşları için 1 Ocak 2015 itibarıyla enerji verimliliğinde yeni bir dönem başladı. Bu yeni dönemde pişirme araçlarının etiketlenmesi, kahve makinelerine, modemlere, alıcılara otomatik </w:t>
      </w:r>
      <w:proofErr w:type="spellStart"/>
      <w:r w:rsidRPr="00C20222">
        <w:rPr>
          <w:rFonts w:ascii="Arial" w:hAnsi="Arial" w:cs="Arial"/>
        </w:rPr>
        <w:t>stand-by</w:t>
      </w:r>
      <w:proofErr w:type="spellEnd"/>
      <w:r w:rsidRPr="00C20222">
        <w:rPr>
          <w:rFonts w:ascii="Arial" w:hAnsi="Arial" w:cs="Arial"/>
        </w:rPr>
        <w:t xml:space="preserve"> </w:t>
      </w:r>
      <w:proofErr w:type="spellStart"/>
      <w:r w:rsidRPr="00C20222">
        <w:rPr>
          <w:rFonts w:ascii="Arial" w:hAnsi="Arial" w:cs="Arial"/>
        </w:rPr>
        <w:t>modunun</w:t>
      </w:r>
      <w:proofErr w:type="spellEnd"/>
      <w:r w:rsidRPr="00C20222">
        <w:rPr>
          <w:rFonts w:ascii="Arial" w:hAnsi="Arial" w:cs="Arial"/>
        </w:rPr>
        <w:t xml:space="preserve"> zorunlu hale getirilmesi gibi evlerinde, iş yerlerinde kullandıkları cihazlara ilişkin kurallar değişti.</w:t>
      </w:r>
    </w:p>
    <w:p w:rsidR="00383CBE" w:rsidRPr="00C20222" w:rsidRDefault="00383CBE">
      <w:pPr>
        <w:rPr>
          <w:rFonts w:ascii="Arial" w:hAnsi="Arial" w:cs="Arial"/>
        </w:rPr>
      </w:pPr>
    </w:p>
    <w:p w:rsidR="00D0786B" w:rsidRPr="009635FC" w:rsidRDefault="00383CBE">
      <w:pPr>
        <w:rPr>
          <w:rFonts w:ascii="Arial" w:hAnsi="Arial" w:cs="Arial"/>
          <w:b/>
        </w:rPr>
      </w:pPr>
      <w:r w:rsidRPr="009635FC">
        <w:rPr>
          <w:rFonts w:ascii="Arial" w:hAnsi="Arial" w:cs="Arial"/>
          <w:b/>
        </w:rPr>
        <w:t>57 HABER</w:t>
      </w:r>
    </w:p>
    <w:p w:rsidR="00383CBE" w:rsidRPr="009635FC" w:rsidRDefault="00383CBE">
      <w:pPr>
        <w:rPr>
          <w:rFonts w:ascii="Arial" w:hAnsi="Arial" w:cs="Arial"/>
          <w:b/>
          <w:color w:val="1F497D" w:themeColor="text2"/>
        </w:rPr>
      </w:pPr>
      <w:r w:rsidRPr="009635FC">
        <w:rPr>
          <w:rFonts w:ascii="Arial" w:hAnsi="Arial" w:cs="Arial"/>
          <w:b/>
          <w:color w:val="1F497D" w:themeColor="text2"/>
        </w:rPr>
        <w:t xml:space="preserve">TOBB BAŞKANI M. RİFAT HİSARCIKLIOĞLU: </w:t>
      </w:r>
    </w:p>
    <w:p w:rsidR="003C11C3" w:rsidRPr="009635FC" w:rsidRDefault="00383CBE">
      <w:pPr>
        <w:rPr>
          <w:rFonts w:ascii="Arial" w:hAnsi="Arial" w:cs="Arial"/>
          <w:b/>
          <w:color w:val="1F497D" w:themeColor="text2"/>
        </w:rPr>
      </w:pPr>
      <w:r w:rsidRPr="009635FC">
        <w:rPr>
          <w:rFonts w:ascii="Arial" w:hAnsi="Arial" w:cs="Arial"/>
          <w:b/>
          <w:color w:val="1F497D" w:themeColor="text2"/>
        </w:rPr>
        <w:t>“İNŞAAT SEKTÖRÜ TÜRKİYE EKONOMİSİNİN DİNAMOSU”</w:t>
      </w:r>
    </w:p>
    <w:p w:rsidR="000F05E4" w:rsidRPr="00C20222" w:rsidRDefault="000F05E4">
      <w:pPr>
        <w:rPr>
          <w:rFonts w:ascii="Arial" w:hAnsi="Arial" w:cs="Arial"/>
        </w:rPr>
      </w:pPr>
    </w:p>
    <w:p w:rsidR="00D0786B" w:rsidRPr="009635FC" w:rsidRDefault="00383CBE" w:rsidP="00D0786B">
      <w:pPr>
        <w:rPr>
          <w:rFonts w:ascii="Arial" w:hAnsi="Arial" w:cs="Arial"/>
          <w:b/>
        </w:rPr>
      </w:pPr>
      <w:r w:rsidRPr="009635FC">
        <w:rPr>
          <w:rFonts w:ascii="Arial" w:hAnsi="Arial" w:cs="Arial"/>
          <w:b/>
        </w:rPr>
        <w:t>58</w:t>
      </w:r>
      <w:r w:rsidR="009635FC" w:rsidRPr="009635FC">
        <w:rPr>
          <w:rFonts w:ascii="Arial" w:hAnsi="Arial" w:cs="Arial"/>
          <w:b/>
        </w:rPr>
        <w:t>-59</w:t>
      </w:r>
      <w:r w:rsidRPr="009635FC">
        <w:rPr>
          <w:rFonts w:ascii="Arial" w:hAnsi="Arial" w:cs="Arial"/>
          <w:b/>
        </w:rPr>
        <w:t xml:space="preserve"> </w:t>
      </w:r>
      <w:r w:rsidR="003C11C3" w:rsidRPr="009635FC">
        <w:rPr>
          <w:rFonts w:ascii="Arial" w:hAnsi="Arial" w:cs="Arial"/>
          <w:b/>
        </w:rPr>
        <w:t>EĞİTİM</w:t>
      </w:r>
    </w:p>
    <w:p w:rsidR="00383CBE" w:rsidRPr="009635FC" w:rsidRDefault="00383CBE" w:rsidP="00383CBE">
      <w:pPr>
        <w:pStyle w:val="AralkYok"/>
        <w:rPr>
          <w:rFonts w:ascii="Arial" w:hAnsi="Arial" w:cs="Arial"/>
          <w:b/>
          <w:color w:val="1F497D" w:themeColor="text2"/>
          <w:sz w:val="24"/>
          <w:szCs w:val="24"/>
          <w:lang w:eastAsia="tr-TR"/>
        </w:rPr>
      </w:pPr>
      <w:r w:rsidRPr="009635FC">
        <w:rPr>
          <w:rFonts w:ascii="Arial" w:hAnsi="Arial" w:cs="Arial"/>
          <w:b/>
          <w:color w:val="1F497D" w:themeColor="text2"/>
          <w:sz w:val="24"/>
          <w:szCs w:val="24"/>
          <w:lang w:eastAsia="tr-TR"/>
        </w:rPr>
        <w:t>TOBB MECLİS ÜYELERİ BİLGİLENDİRME SEMİNERLERİ YOĞUN KATILIMLA SÜRÜYOR</w:t>
      </w:r>
    </w:p>
    <w:p w:rsidR="00D0786B" w:rsidRPr="00C20222" w:rsidRDefault="00D0786B">
      <w:pPr>
        <w:rPr>
          <w:rFonts w:ascii="Arial" w:hAnsi="Arial" w:cs="Arial"/>
        </w:rPr>
      </w:pPr>
    </w:p>
    <w:p w:rsidR="003C11C3" w:rsidRPr="009635FC" w:rsidRDefault="00383CBE">
      <w:pPr>
        <w:rPr>
          <w:rFonts w:ascii="Arial" w:hAnsi="Arial" w:cs="Arial"/>
          <w:b/>
        </w:rPr>
      </w:pPr>
      <w:r w:rsidRPr="009635FC">
        <w:rPr>
          <w:rFonts w:ascii="Arial" w:hAnsi="Arial" w:cs="Arial"/>
          <w:b/>
        </w:rPr>
        <w:t>60</w:t>
      </w:r>
      <w:r w:rsidR="009635FC" w:rsidRPr="009635FC">
        <w:rPr>
          <w:rFonts w:ascii="Arial" w:hAnsi="Arial" w:cs="Arial"/>
          <w:b/>
        </w:rPr>
        <w:t>-63</w:t>
      </w:r>
      <w:r w:rsidR="003C11C3" w:rsidRPr="009635FC">
        <w:rPr>
          <w:rFonts w:ascii="Arial" w:hAnsi="Arial" w:cs="Arial"/>
          <w:b/>
        </w:rPr>
        <w:t xml:space="preserve"> ARAŞTIRMA</w:t>
      </w:r>
    </w:p>
    <w:p w:rsidR="003C11C3" w:rsidRPr="009635FC" w:rsidRDefault="00383CBE" w:rsidP="003C11C3">
      <w:pPr>
        <w:pStyle w:val="AralkYok"/>
        <w:rPr>
          <w:rFonts w:ascii="Arial" w:hAnsi="Arial" w:cs="Arial"/>
          <w:b/>
          <w:color w:val="1F497D" w:themeColor="text2"/>
          <w:sz w:val="24"/>
          <w:szCs w:val="24"/>
        </w:rPr>
      </w:pPr>
      <w:r w:rsidRPr="009635FC">
        <w:rPr>
          <w:rFonts w:ascii="Arial" w:hAnsi="Arial" w:cs="Arial"/>
          <w:b/>
          <w:color w:val="1F497D" w:themeColor="text2"/>
          <w:sz w:val="24"/>
          <w:szCs w:val="24"/>
        </w:rPr>
        <w:t>DÜNYA BANKASI’NDAN TÜRKİYE’YE REFORM ÇAĞRISI</w:t>
      </w:r>
    </w:p>
    <w:p w:rsidR="00383CBE" w:rsidRPr="00D16B88" w:rsidRDefault="00383CBE">
      <w:pPr>
        <w:rPr>
          <w:rFonts w:ascii="Arial" w:hAnsi="Arial" w:cs="Arial"/>
          <w:color w:val="1F497D" w:themeColor="text2"/>
        </w:rPr>
      </w:pPr>
      <w:r w:rsidRPr="00D16B88">
        <w:rPr>
          <w:rFonts w:ascii="Arial" w:hAnsi="Arial" w:cs="Arial"/>
          <w:color w:val="1F497D" w:themeColor="text2"/>
        </w:rPr>
        <w:t>Dünya Bankası’nın “Türkiye’nin Dönüşümü” başlıklı raporunda, yapısal reformlara hız verilmesi gerektiğine dikkat çekildi.</w:t>
      </w:r>
    </w:p>
    <w:p w:rsidR="000F05E4" w:rsidRPr="00C20222" w:rsidRDefault="000F05E4">
      <w:pPr>
        <w:rPr>
          <w:rFonts w:ascii="Arial" w:hAnsi="Arial" w:cs="Arial"/>
        </w:rPr>
      </w:pPr>
    </w:p>
    <w:p w:rsidR="003C11C3" w:rsidRPr="00D16B88" w:rsidRDefault="00383CBE" w:rsidP="003C11C3">
      <w:pPr>
        <w:rPr>
          <w:rFonts w:ascii="Arial" w:hAnsi="Arial" w:cs="Arial"/>
          <w:b/>
        </w:rPr>
      </w:pPr>
      <w:r w:rsidRPr="00D16B88">
        <w:rPr>
          <w:rFonts w:ascii="Arial" w:hAnsi="Arial" w:cs="Arial"/>
          <w:b/>
        </w:rPr>
        <w:t>64</w:t>
      </w:r>
      <w:r w:rsidR="00D16B88" w:rsidRPr="00D16B88">
        <w:rPr>
          <w:rFonts w:ascii="Arial" w:hAnsi="Arial" w:cs="Arial"/>
          <w:b/>
        </w:rPr>
        <w:t>-65</w:t>
      </w:r>
      <w:r w:rsidR="003C11C3" w:rsidRPr="00D16B88">
        <w:rPr>
          <w:rFonts w:ascii="Arial" w:hAnsi="Arial" w:cs="Arial"/>
          <w:b/>
        </w:rPr>
        <w:t xml:space="preserve"> HABER </w:t>
      </w:r>
    </w:p>
    <w:p w:rsidR="003C11C3" w:rsidRPr="00D16B88" w:rsidRDefault="00383CBE" w:rsidP="003C11C3">
      <w:pPr>
        <w:rPr>
          <w:rFonts w:ascii="Arial" w:hAnsi="Arial" w:cs="Arial"/>
          <w:b/>
          <w:color w:val="1F497D" w:themeColor="text2"/>
        </w:rPr>
      </w:pPr>
      <w:r w:rsidRPr="00D16B88">
        <w:rPr>
          <w:rFonts w:ascii="Arial" w:hAnsi="Arial" w:cs="Arial"/>
          <w:b/>
          <w:color w:val="1F497D" w:themeColor="text2"/>
        </w:rPr>
        <w:t>HİSARCIKLIOĞLU HAVZA, VEZİRKÖPRÜ VE TERME’DE İŞ İNSANLARIYLA BULUŞTU</w:t>
      </w:r>
    </w:p>
    <w:p w:rsidR="00383CBE" w:rsidRPr="00D16B88" w:rsidRDefault="00383CBE">
      <w:pPr>
        <w:rPr>
          <w:rFonts w:ascii="Arial" w:hAnsi="Arial" w:cs="Arial"/>
          <w:b/>
          <w:color w:val="1F497D" w:themeColor="text2"/>
        </w:rPr>
      </w:pPr>
      <w:r w:rsidRPr="00D16B88">
        <w:rPr>
          <w:rFonts w:ascii="Arial" w:hAnsi="Arial" w:cs="Arial"/>
          <w:b/>
          <w:color w:val="1F497D" w:themeColor="text2"/>
        </w:rPr>
        <w:t>28. BİLİM VE TEKNOLOJİ YÜKSEK KURULU TOPLANTISI YAPILDI</w:t>
      </w:r>
    </w:p>
    <w:p w:rsidR="00383CBE" w:rsidRPr="00C20222" w:rsidRDefault="00383CBE">
      <w:pPr>
        <w:rPr>
          <w:rFonts w:ascii="Arial" w:hAnsi="Arial" w:cs="Arial"/>
        </w:rPr>
      </w:pPr>
    </w:p>
    <w:p w:rsidR="00DF7EB7" w:rsidRPr="00D16B88" w:rsidRDefault="00383CBE">
      <w:pPr>
        <w:rPr>
          <w:rFonts w:ascii="Arial" w:hAnsi="Arial" w:cs="Arial"/>
          <w:b/>
        </w:rPr>
      </w:pPr>
      <w:r w:rsidRPr="00D16B88">
        <w:rPr>
          <w:rFonts w:ascii="Arial" w:hAnsi="Arial" w:cs="Arial"/>
          <w:b/>
        </w:rPr>
        <w:t>66</w:t>
      </w:r>
      <w:r w:rsidR="00D16B88" w:rsidRPr="00D16B88">
        <w:rPr>
          <w:rFonts w:ascii="Arial" w:hAnsi="Arial" w:cs="Arial"/>
          <w:b/>
        </w:rPr>
        <w:t>-69</w:t>
      </w:r>
      <w:r w:rsidR="00DF7EB7" w:rsidRPr="00D16B88">
        <w:rPr>
          <w:rFonts w:ascii="Arial" w:hAnsi="Arial" w:cs="Arial"/>
          <w:b/>
        </w:rPr>
        <w:t xml:space="preserve"> GÜNCEL</w:t>
      </w:r>
    </w:p>
    <w:p w:rsidR="00DF7EB7" w:rsidRPr="00D16B88" w:rsidRDefault="0019287E" w:rsidP="00DF7EB7">
      <w:pPr>
        <w:pStyle w:val="AralkYok"/>
        <w:rPr>
          <w:rFonts w:ascii="Arial" w:hAnsi="Arial" w:cs="Arial"/>
          <w:b/>
          <w:color w:val="1F497D" w:themeColor="text2"/>
          <w:sz w:val="24"/>
          <w:szCs w:val="24"/>
        </w:rPr>
      </w:pPr>
      <w:r w:rsidRPr="00D16B88">
        <w:rPr>
          <w:rFonts w:ascii="Arial" w:hAnsi="Arial" w:cs="Arial"/>
          <w:b/>
          <w:color w:val="1F497D" w:themeColor="text2"/>
          <w:sz w:val="24"/>
          <w:szCs w:val="24"/>
        </w:rPr>
        <w:t>YU</w:t>
      </w:r>
      <w:r w:rsidR="00383CBE" w:rsidRPr="00D16B88">
        <w:rPr>
          <w:rFonts w:ascii="Arial" w:hAnsi="Arial" w:cs="Arial"/>
          <w:b/>
          <w:color w:val="1F497D" w:themeColor="text2"/>
          <w:sz w:val="24"/>
          <w:szCs w:val="24"/>
        </w:rPr>
        <w:t>NANİSTAN SEÇİMLERİNİ KİM KAZANDI, KİM KAYBETTİ?</w:t>
      </w:r>
    </w:p>
    <w:p w:rsidR="00DF7EB7" w:rsidRPr="00C20222" w:rsidRDefault="00DF7EB7" w:rsidP="00DF7EB7">
      <w:pPr>
        <w:pStyle w:val="AralkYok"/>
        <w:rPr>
          <w:rFonts w:ascii="Arial" w:hAnsi="Arial" w:cs="Arial"/>
          <w:sz w:val="24"/>
          <w:szCs w:val="24"/>
        </w:rPr>
      </w:pPr>
    </w:p>
    <w:p w:rsidR="00DF7EB7" w:rsidRPr="00D16B88" w:rsidRDefault="0019287E" w:rsidP="00DF7EB7">
      <w:pPr>
        <w:rPr>
          <w:rFonts w:ascii="Arial" w:hAnsi="Arial" w:cs="Arial"/>
          <w:b/>
        </w:rPr>
      </w:pPr>
      <w:r w:rsidRPr="00D16B88">
        <w:rPr>
          <w:rFonts w:ascii="Arial" w:hAnsi="Arial" w:cs="Arial"/>
          <w:b/>
        </w:rPr>
        <w:t>70</w:t>
      </w:r>
      <w:r w:rsidR="00D16B88" w:rsidRPr="00D16B88">
        <w:rPr>
          <w:rFonts w:ascii="Arial" w:hAnsi="Arial" w:cs="Arial"/>
          <w:b/>
        </w:rPr>
        <w:t>-72</w:t>
      </w:r>
      <w:r w:rsidRPr="00D16B88">
        <w:rPr>
          <w:rFonts w:ascii="Arial" w:hAnsi="Arial" w:cs="Arial"/>
          <w:b/>
        </w:rPr>
        <w:t xml:space="preserve"> </w:t>
      </w:r>
      <w:r w:rsidR="00DF7EB7" w:rsidRPr="00D16B88">
        <w:rPr>
          <w:rFonts w:ascii="Arial" w:hAnsi="Arial" w:cs="Arial"/>
          <w:b/>
        </w:rPr>
        <w:t xml:space="preserve">HABER </w:t>
      </w:r>
    </w:p>
    <w:p w:rsidR="00DF7EB7" w:rsidRPr="00D16B88" w:rsidRDefault="0019287E" w:rsidP="00DF7EB7">
      <w:pPr>
        <w:rPr>
          <w:rFonts w:ascii="Arial" w:hAnsi="Arial" w:cs="Arial"/>
          <w:b/>
          <w:color w:val="1F497D" w:themeColor="text2"/>
        </w:rPr>
      </w:pPr>
      <w:r w:rsidRPr="00D16B88">
        <w:rPr>
          <w:rFonts w:ascii="Arial" w:hAnsi="Arial" w:cs="Arial"/>
          <w:b/>
          <w:color w:val="1F497D" w:themeColor="text2"/>
        </w:rPr>
        <w:t>ÜRETEN SAMSUN’UN YILDIZLARI ÖDÜLLERİNİ ALDI</w:t>
      </w:r>
    </w:p>
    <w:p w:rsidR="00DF7EB7" w:rsidRPr="00C20222" w:rsidRDefault="00DF7EB7" w:rsidP="00DF7EB7">
      <w:pPr>
        <w:pStyle w:val="AralkYok"/>
        <w:rPr>
          <w:rFonts w:ascii="Arial" w:hAnsi="Arial" w:cs="Arial"/>
          <w:sz w:val="24"/>
          <w:szCs w:val="24"/>
        </w:rPr>
      </w:pPr>
    </w:p>
    <w:p w:rsidR="00AF4B26" w:rsidRPr="00D16B88" w:rsidRDefault="0019287E" w:rsidP="00AF4B26">
      <w:pPr>
        <w:rPr>
          <w:rFonts w:ascii="Arial" w:hAnsi="Arial" w:cs="Arial"/>
          <w:b/>
          <w:color w:val="00000A"/>
        </w:rPr>
      </w:pPr>
      <w:r w:rsidRPr="00D16B88">
        <w:rPr>
          <w:rFonts w:ascii="Arial" w:hAnsi="Arial" w:cs="Arial"/>
          <w:b/>
          <w:color w:val="00000A"/>
        </w:rPr>
        <w:t>73</w:t>
      </w:r>
      <w:r w:rsidR="00D16B88" w:rsidRPr="00D16B88">
        <w:rPr>
          <w:rFonts w:ascii="Arial" w:hAnsi="Arial" w:cs="Arial"/>
          <w:b/>
          <w:color w:val="00000A"/>
        </w:rPr>
        <w:t>-77</w:t>
      </w:r>
      <w:r w:rsidR="00AF4B26" w:rsidRPr="00D16B88">
        <w:rPr>
          <w:rFonts w:ascii="Arial" w:hAnsi="Arial" w:cs="Arial"/>
          <w:b/>
          <w:color w:val="00000A"/>
        </w:rPr>
        <w:t xml:space="preserve"> SEKTÖRLER</w:t>
      </w:r>
    </w:p>
    <w:p w:rsidR="00AF4B26" w:rsidRPr="00D16B88" w:rsidRDefault="00AF4B26" w:rsidP="00AF4B26">
      <w:pPr>
        <w:pStyle w:val="AralkYok1"/>
        <w:rPr>
          <w:rFonts w:ascii="Arial" w:hAnsi="Arial" w:cs="Arial"/>
          <w:b/>
          <w:color w:val="1F497D" w:themeColor="text2"/>
        </w:rPr>
      </w:pPr>
      <w:r w:rsidRPr="00D16B88">
        <w:rPr>
          <w:rFonts w:ascii="Arial" w:hAnsi="Arial" w:cs="Arial"/>
          <w:b/>
          <w:color w:val="1F497D" w:themeColor="text2"/>
        </w:rPr>
        <w:t>TOBB TÜRKİYE SEKTÖR MECLİSLERİNDEN HABERLER</w:t>
      </w:r>
    </w:p>
    <w:p w:rsidR="00AF4B26" w:rsidRPr="00C20222" w:rsidRDefault="00AF4B26">
      <w:pPr>
        <w:rPr>
          <w:rFonts w:ascii="Arial" w:hAnsi="Arial" w:cs="Arial"/>
        </w:rPr>
      </w:pPr>
    </w:p>
    <w:p w:rsidR="0019287E" w:rsidRPr="00D16B88" w:rsidRDefault="0019287E">
      <w:pPr>
        <w:rPr>
          <w:rFonts w:ascii="Arial" w:hAnsi="Arial" w:cs="Arial"/>
          <w:b/>
        </w:rPr>
      </w:pPr>
      <w:r w:rsidRPr="00D16B88">
        <w:rPr>
          <w:rFonts w:ascii="Arial" w:hAnsi="Arial" w:cs="Arial"/>
          <w:b/>
        </w:rPr>
        <w:t>78</w:t>
      </w:r>
      <w:r w:rsidR="00D16B88" w:rsidRPr="00D16B88">
        <w:rPr>
          <w:rFonts w:ascii="Arial" w:hAnsi="Arial" w:cs="Arial"/>
          <w:b/>
        </w:rPr>
        <w:t>-80</w:t>
      </w:r>
      <w:r w:rsidRPr="00D16B88">
        <w:rPr>
          <w:rFonts w:ascii="Arial" w:hAnsi="Arial" w:cs="Arial"/>
          <w:b/>
        </w:rPr>
        <w:t xml:space="preserve"> HABER</w:t>
      </w:r>
    </w:p>
    <w:p w:rsidR="0019287E" w:rsidRPr="00D16B88" w:rsidRDefault="0019287E">
      <w:pPr>
        <w:rPr>
          <w:rFonts w:ascii="Arial" w:hAnsi="Arial" w:cs="Arial"/>
          <w:b/>
          <w:color w:val="1F497D" w:themeColor="text2"/>
        </w:rPr>
      </w:pPr>
      <w:r w:rsidRPr="00D16B88">
        <w:rPr>
          <w:rFonts w:ascii="Arial" w:hAnsi="Arial" w:cs="Arial"/>
          <w:b/>
          <w:color w:val="1F497D" w:themeColor="text2"/>
        </w:rPr>
        <w:t xml:space="preserve">TRABZON’DA “EKONOMİNİN YOLDIZLARI VERGİ REKORTMENLERİ ÖDÜL TÖRENİ” YAPILDI </w:t>
      </w:r>
    </w:p>
    <w:p w:rsidR="0019287E" w:rsidRPr="00C20222" w:rsidRDefault="0019287E" w:rsidP="0019287E">
      <w:pPr>
        <w:rPr>
          <w:rFonts w:ascii="Arial" w:hAnsi="Arial" w:cs="Arial"/>
        </w:rPr>
      </w:pPr>
    </w:p>
    <w:p w:rsidR="0019287E" w:rsidRPr="00D16B88" w:rsidRDefault="0019287E" w:rsidP="0019287E">
      <w:pPr>
        <w:rPr>
          <w:rFonts w:ascii="Arial" w:hAnsi="Arial" w:cs="Arial"/>
          <w:b/>
        </w:rPr>
      </w:pPr>
      <w:r w:rsidRPr="00D16B88">
        <w:rPr>
          <w:rFonts w:ascii="Arial" w:hAnsi="Arial" w:cs="Arial"/>
          <w:b/>
        </w:rPr>
        <w:t>81</w:t>
      </w:r>
      <w:r w:rsidR="00D16B88" w:rsidRPr="00D16B88">
        <w:rPr>
          <w:rFonts w:ascii="Arial" w:hAnsi="Arial" w:cs="Arial"/>
          <w:b/>
        </w:rPr>
        <w:t>-85</w:t>
      </w:r>
      <w:r w:rsidRPr="00D16B88">
        <w:rPr>
          <w:rFonts w:ascii="Arial" w:hAnsi="Arial" w:cs="Arial"/>
          <w:b/>
        </w:rPr>
        <w:t xml:space="preserve"> UMEM </w:t>
      </w:r>
    </w:p>
    <w:p w:rsidR="0019287E" w:rsidRPr="00D16B88" w:rsidRDefault="00A6037B" w:rsidP="0019287E">
      <w:pPr>
        <w:rPr>
          <w:rFonts w:ascii="Arial" w:hAnsi="Arial" w:cs="Arial"/>
          <w:b/>
          <w:color w:val="1F497D" w:themeColor="text2"/>
        </w:rPr>
      </w:pPr>
      <w:hyperlink r:id="rId5" w:history="1">
        <w:r w:rsidR="0019287E" w:rsidRPr="00D16B88">
          <w:rPr>
            <w:rStyle w:val="Kpr"/>
            <w:rFonts w:ascii="Arial" w:hAnsi="Arial" w:cs="Arial"/>
            <w:b/>
            <w:color w:val="1F497D" w:themeColor="text2"/>
            <w:u w:val="none"/>
          </w:rPr>
          <w:t>UMEM BECERİ’10 PROJESİ UYGULAMA ÖRNEKLERİ</w:t>
        </w:r>
      </w:hyperlink>
    </w:p>
    <w:p w:rsidR="0019287E" w:rsidRPr="00C20222" w:rsidRDefault="0019287E">
      <w:pPr>
        <w:rPr>
          <w:rFonts w:ascii="Arial" w:hAnsi="Arial" w:cs="Arial"/>
        </w:rPr>
      </w:pPr>
    </w:p>
    <w:p w:rsidR="000F05E4" w:rsidRPr="00D16B88" w:rsidRDefault="0019287E">
      <w:pPr>
        <w:rPr>
          <w:rFonts w:ascii="Arial" w:hAnsi="Arial" w:cs="Arial"/>
          <w:b/>
        </w:rPr>
      </w:pPr>
      <w:r w:rsidRPr="00D16B88">
        <w:rPr>
          <w:rFonts w:ascii="Arial" w:hAnsi="Arial" w:cs="Arial"/>
          <w:b/>
        </w:rPr>
        <w:t>86</w:t>
      </w:r>
      <w:r w:rsidR="00D16B88" w:rsidRPr="00D16B88">
        <w:rPr>
          <w:rFonts w:ascii="Arial" w:hAnsi="Arial" w:cs="Arial"/>
          <w:b/>
        </w:rPr>
        <w:t>-87</w:t>
      </w:r>
      <w:r w:rsidRPr="00D16B88">
        <w:rPr>
          <w:rFonts w:ascii="Arial" w:hAnsi="Arial" w:cs="Arial"/>
          <w:b/>
        </w:rPr>
        <w:t xml:space="preserve"> </w:t>
      </w:r>
      <w:r w:rsidR="009421CE" w:rsidRPr="00D16B88">
        <w:rPr>
          <w:rFonts w:ascii="Arial" w:hAnsi="Arial" w:cs="Arial"/>
          <w:b/>
        </w:rPr>
        <w:t xml:space="preserve">HABER </w:t>
      </w:r>
    </w:p>
    <w:p w:rsidR="000F05E4" w:rsidRPr="00D16B88" w:rsidRDefault="0019287E">
      <w:pPr>
        <w:rPr>
          <w:rFonts w:ascii="Arial" w:hAnsi="Arial" w:cs="Arial"/>
          <w:b/>
          <w:color w:val="1F497D" w:themeColor="text2"/>
        </w:rPr>
      </w:pPr>
      <w:r w:rsidRPr="00D16B88">
        <w:rPr>
          <w:rFonts w:ascii="Arial" w:hAnsi="Arial" w:cs="Arial"/>
          <w:b/>
          <w:color w:val="1F497D" w:themeColor="text2"/>
        </w:rPr>
        <w:t>RUSYA’DAKİ KRİZİ FIRSATA ÇEVİREBİLİRİZ</w:t>
      </w:r>
    </w:p>
    <w:p w:rsidR="000F05E4" w:rsidRPr="00C20222" w:rsidRDefault="000F05E4">
      <w:pPr>
        <w:rPr>
          <w:rFonts w:ascii="Arial" w:hAnsi="Arial" w:cs="Arial"/>
        </w:rPr>
      </w:pPr>
    </w:p>
    <w:p w:rsidR="000F05E4" w:rsidRPr="00D16B88" w:rsidRDefault="0019287E">
      <w:pPr>
        <w:pStyle w:val="AralkYok1"/>
        <w:rPr>
          <w:rFonts w:ascii="Arial" w:hAnsi="Arial" w:cs="Arial"/>
          <w:b/>
          <w:color w:val="00000A"/>
        </w:rPr>
      </w:pPr>
      <w:r w:rsidRPr="00D16B88">
        <w:rPr>
          <w:rFonts w:ascii="Arial" w:hAnsi="Arial" w:cs="Arial"/>
          <w:b/>
          <w:color w:val="00000A"/>
        </w:rPr>
        <w:t>88</w:t>
      </w:r>
      <w:r w:rsidR="00D16B88" w:rsidRPr="00D16B88">
        <w:rPr>
          <w:rFonts w:ascii="Arial" w:hAnsi="Arial" w:cs="Arial"/>
          <w:b/>
          <w:color w:val="00000A"/>
        </w:rPr>
        <w:t>-89</w:t>
      </w:r>
      <w:r w:rsidRPr="00D16B88">
        <w:rPr>
          <w:rFonts w:ascii="Arial" w:hAnsi="Arial" w:cs="Arial"/>
          <w:b/>
          <w:color w:val="00000A"/>
        </w:rPr>
        <w:t xml:space="preserve"> </w:t>
      </w:r>
      <w:r w:rsidR="009421CE" w:rsidRPr="00D16B88">
        <w:rPr>
          <w:rFonts w:ascii="Arial" w:hAnsi="Arial" w:cs="Arial"/>
          <w:b/>
          <w:color w:val="00000A"/>
        </w:rPr>
        <w:t>ANALİZ</w:t>
      </w:r>
    </w:p>
    <w:p w:rsidR="00991B10" w:rsidRPr="00D16B88" w:rsidRDefault="008232F2">
      <w:pPr>
        <w:pStyle w:val="AralkYok1"/>
        <w:rPr>
          <w:rFonts w:ascii="Arial" w:hAnsi="Arial" w:cs="Arial"/>
          <w:color w:val="1F497D" w:themeColor="text2"/>
        </w:rPr>
      </w:pPr>
      <w:proofErr w:type="spellStart"/>
      <w:r w:rsidRPr="00D16B88">
        <w:rPr>
          <w:rFonts w:ascii="Arial" w:hAnsi="Arial" w:cs="Arial"/>
          <w:color w:val="1F497D" w:themeColor="text2"/>
        </w:rPr>
        <w:t>Stiglitz</w:t>
      </w:r>
      <w:proofErr w:type="spellEnd"/>
      <w:r w:rsidRPr="00D16B88">
        <w:rPr>
          <w:rFonts w:ascii="Arial" w:hAnsi="Arial" w:cs="Arial"/>
          <w:color w:val="1F497D" w:themeColor="text2"/>
        </w:rPr>
        <w:t xml:space="preserve">, </w:t>
      </w:r>
      <w:proofErr w:type="spellStart"/>
      <w:r w:rsidR="0019287E" w:rsidRPr="00D16B88">
        <w:rPr>
          <w:rFonts w:ascii="Arial" w:hAnsi="Arial" w:cs="Arial"/>
          <w:color w:val="1F497D" w:themeColor="text2"/>
        </w:rPr>
        <w:t>Ebola’nın</w:t>
      </w:r>
      <w:proofErr w:type="spellEnd"/>
      <w:r w:rsidR="0019287E" w:rsidRPr="00D16B88">
        <w:rPr>
          <w:rFonts w:ascii="Arial" w:hAnsi="Arial" w:cs="Arial"/>
          <w:color w:val="1F497D" w:themeColor="text2"/>
        </w:rPr>
        <w:t xml:space="preserve"> neden olduğu krize benzer bir krizde bile çarenin devlet kurumlarında arandığını anlatıyor.</w:t>
      </w:r>
    </w:p>
    <w:p w:rsidR="000F05E4" w:rsidRPr="00C20222" w:rsidRDefault="000F05E4">
      <w:pPr>
        <w:pStyle w:val="AralkYok1"/>
        <w:rPr>
          <w:rFonts w:ascii="Arial" w:hAnsi="Arial" w:cs="Arial"/>
          <w:color w:val="00000A"/>
        </w:rPr>
      </w:pPr>
    </w:p>
    <w:p w:rsidR="000F05E4" w:rsidRPr="00D16B88" w:rsidRDefault="0019287E">
      <w:pPr>
        <w:pStyle w:val="AralkYok1"/>
        <w:rPr>
          <w:rFonts w:ascii="Arial" w:hAnsi="Arial" w:cs="Arial"/>
          <w:b/>
          <w:color w:val="00000A"/>
        </w:rPr>
      </w:pPr>
      <w:r w:rsidRPr="00D16B88">
        <w:rPr>
          <w:rFonts w:ascii="Arial" w:hAnsi="Arial" w:cs="Arial"/>
          <w:b/>
          <w:color w:val="00000A"/>
        </w:rPr>
        <w:lastRenderedPageBreak/>
        <w:t>90</w:t>
      </w:r>
      <w:r w:rsidR="00D16B88" w:rsidRPr="00D16B88">
        <w:rPr>
          <w:rFonts w:ascii="Arial" w:hAnsi="Arial" w:cs="Arial"/>
          <w:b/>
          <w:color w:val="00000A"/>
        </w:rPr>
        <w:t>-91</w:t>
      </w:r>
      <w:r w:rsidR="009421CE" w:rsidRPr="00D16B88">
        <w:rPr>
          <w:rFonts w:ascii="Arial" w:hAnsi="Arial" w:cs="Arial"/>
          <w:b/>
          <w:color w:val="00000A"/>
        </w:rPr>
        <w:t xml:space="preserve"> GÖRÜŞ</w:t>
      </w:r>
    </w:p>
    <w:p w:rsidR="008232F2" w:rsidRPr="00D16B88" w:rsidRDefault="008232F2">
      <w:pPr>
        <w:pStyle w:val="AralkYok1"/>
        <w:rPr>
          <w:rFonts w:ascii="Arial" w:hAnsi="Arial" w:cs="Arial"/>
          <w:color w:val="1F497D" w:themeColor="text2"/>
        </w:rPr>
      </w:pPr>
      <w:proofErr w:type="spellStart"/>
      <w:r w:rsidRPr="00D16B88">
        <w:rPr>
          <w:rFonts w:ascii="Arial" w:hAnsi="Arial" w:cs="Arial"/>
          <w:color w:val="1F497D" w:themeColor="text2"/>
        </w:rPr>
        <w:t>Sachs</w:t>
      </w:r>
      <w:proofErr w:type="spellEnd"/>
      <w:r w:rsidRPr="00D16B88">
        <w:rPr>
          <w:rFonts w:ascii="Arial" w:hAnsi="Arial" w:cs="Arial"/>
          <w:color w:val="1F497D" w:themeColor="text2"/>
        </w:rPr>
        <w:t xml:space="preserve">, </w:t>
      </w:r>
      <w:r w:rsidR="0019287E" w:rsidRPr="00D16B88">
        <w:rPr>
          <w:rFonts w:ascii="Arial" w:hAnsi="Arial" w:cs="Arial"/>
          <w:color w:val="1F497D" w:themeColor="text2"/>
        </w:rPr>
        <w:t>dünyanın yeni bir makroekonomik stratejiye ve düzene neden ihtiyaç duyulduğunu irdeliyor.</w:t>
      </w:r>
    </w:p>
    <w:p w:rsidR="000F05E4" w:rsidRPr="00C20222" w:rsidRDefault="000F05E4">
      <w:pPr>
        <w:pStyle w:val="AralkYok1"/>
        <w:rPr>
          <w:rFonts w:ascii="Arial" w:hAnsi="Arial" w:cs="Arial"/>
          <w:color w:val="00000A"/>
        </w:rPr>
      </w:pPr>
    </w:p>
    <w:p w:rsidR="00E97741" w:rsidRPr="00D16B88" w:rsidRDefault="0019287E">
      <w:pPr>
        <w:pStyle w:val="AralkYok1"/>
        <w:rPr>
          <w:rFonts w:ascii="Arial" w:hAnsi="Arial" w:cs="Arial"/>
          <w:b/>
          <w:color w:val="00000A"/>
        </w:rPr>
      </w:pPr>
      <w:r w:rsidRPr="00D16B88">
        <w:rPr>
          <w:rFonts w:ascii="Arial" w:hAnsi="Arial" w:cs="Arial"/>
          <w:b/>
          <w:color w:val="00000A"/>
        </w:rPr>
        <w:t>92</w:t>
      </w:r>
      <w:r w:rsidR="00D16B88" w:rsidRPr="00D16B88">
        <w:rPr>
          <w:rFonts w:ascii="Arial" w:hAnsi="Arial" w:cs="Arial"/>
          <w:b/>
          <w:color w:val="00000A"/>
        </w:rPr>
        <w:t>-93</w:t>
      </w:r>
      <w:r w:rsidR="00E97741" w:rsidRPr="00D16B88">
        <w:rPr>
          <w:rFonts w:ascii="Arial" w:hAnsi="Arial" w:cs="Arial"/>
          <w:b/>
          <w:color w:val="00000A"/>
        </w:rPr>
        <w:t xml:space="preserve"> YÖNETİM</w:t>
      </w:r>
    </w:p>
    <w:p w:rsidR="00E97741" w:rsidRPr="00D16B88" w:rsidRDefault="00E97741" w:rsidP="00E97741">
      <w:pPr>
        <w:pStyle w:val="AralkYok"/>
        <w:rPr>
          <w:rFonts w:ascii="Arial" w:hAnsi="Arial" w:cs="Arial"/>
          <w:color w:val="1F497D" w:themeColor="text2"/>
          <w:sz w:val="24"/>
          <w:szCs w:val="24"/>
        </w:rPr>
      </w:pPr>
      <w:r w:rsidRPr="00D16B88">
        <w:rPr>
          <w:rFonts w:ascii="Arial" w:hAnsi="Arial" w:cs="Arial"/>
          <w:color w:val="1F497D" w:themeColor="text2"/>
          <w:sz w:val="24"/>
          <w:szCs w:val="24"/>
        </w:rPr>
        <w:t xml:space="preserve">R. </w:t>
      </w:r>
      <w:proofErr w:type="spellStart"/>
      <w:r w:rsidRPr="00D16B88">
        <w:rPr>
          <w:rFonts w:ascii="Arial" w:hAnsi="Arial" w:cs="Arial"/>
          <w:color w:val="1F497D" w:themeColor="text2"/>
          <w:sz w:val="24"/>
          <w:szCs w:val="24"/>
        </w:rPr>
        <w:t>Bozlurt</w:t>
      </w:r>
      <w:proofErr w:type="spellEnd"/>
      <w:r w:rsidRPr="00D16B88">
        <w:rPr>
          <w:rFonts w:ascii="Arial" w:hAnsi="Arial" w:cs="Arial"/>
          <w:color w:val="1F497D" w:themeColor="text2"/>
          <w:sz w:val="24"/>
          <w:szCs w:val="24"/>
        </w:rPr>
        <w:t>,</w:t>
      </w:r>
      <w:r w:rsidR="0019287E" w:rsidRPr="00D16B88">
        <w:rPr>
          <w:rFonts w:ascii="Arial" w:hAnsi="Arial" w:cs="Arial"/>
          <w:color w:val="1F497D" w:themeColor="text2"/>
          <w:sz w:val="24"/>
          <w:szCs w:val="24"/>
        </w:rPr>
        <w:t xml:space="preserve"> aile kavramının yeni bir yapılanmaya doğru </w:t>
      </w:r>
      <w:proofErr w:type="spellStart"/>
      <w:r w:rsidR="0019287E" w:rsidRPr="00D16B88">
        <w:rPr>
          <w:rFonts w:ascii="Arial" w:hAnsi="Arial" w:cs="Arial"/>
          <w:color w:val="1F497D" w:themeColor="text2"/>
          <w:sz w:val="24"/>
          <w:szCs w:val="24"/>
        </w:rPr>
        <w:t>evrildiğine</w:t>
      </w:r>
      <w:proofErr w:type="spellEnd"/>
      <w:r w:rsidR="0019287E" w:rsidRPr="00D16B88">
        <w:rPr>
          <w:rFonts w:ascii="Arial" w:hAnsi="Arial" w:cs="Arial"/>
          <w:color w:val="1F497D" w:themeColor="text2"/>
          <w:sz w:val="24"/>
          <w:szCs w:val="24"/>
        </w:rPr>
        <w:t xml:space="preserve"> dikkat çekiyor.</w:t>
      </w:r>
    </w:p>
    <w:p w:rsidR="000F05E4" w:rsidRPr="00C20222" w:rsidRDefault="000F05E4">
      <w:pPr>
        <w:pStyle w:val="AralkYok1"/>
        <w:rPr>
          <w:rFonts w:ascii="Arial" w:hAnsi="Arial" w:cs="Arial"/>
          <w:color w:val="00000A"/>
        </w:rPr>
      </w:pPr>
    </w:p>
    <w:p w:rsidR="0019287E" w:rsidRPr="00D16B88" w:rsidRDefault="0019287E" w:rsidP="0019287E">
      <w:pPr>
        <w:pStyle w:val="AralkYok1"/>
        <w:rPr>
          <w:rFonts w:ascii="Arial" w:hAnsi="Arial" w:cs="Arial"/>
          <w:b/>
          <w:color w:val="00000A"/>
        </w:rPr>
      </w:pPr>
      <w:r w:rsidRPr="00D16B88">
        <w:rPr>
          <w:rFonts w:ascii="Arial" w:hAnsi="Arial" w:cs="Arial"/>
          <w:b/>
          <w:color w:val="00000A"/>
        </w:rPr>
        <w:t>94</w:t>
      </w:r>
      <w:r w:rsidR="00D16B88">
        <w:rPr>
          <w:rFonts w:ascii="Arial" w:hAnsi="Arial" w:cs="Arial"/>
          <w:b/>
          <w:color w:val="00000A"/>
        </w:rPr>
        <w:t>-95</w:t>
      </w:r>
      <w:r w:rsidRPr="00D16B88">
        <w:rPr>
          <w:rFonts w:ascii="Arial" w:hAnsi="Arial" w:cs="Arial"/>
          <w:b/>
          <w:color w:val="00000A"/>
        </w:rPr>
        <w:t xml:space="preserve"> TOBB ETÜ</w:t>
      </w:r>
    </w:p>
    <w:p w:rsidR="0019287E" w:rsidRPr="00D16B88" w:rsidRDefault="0019287E" w:rsidP="0019287E">
      <w:pPr>
        <w:pStyle w:val="AralkYok1"/>
        <w:rPr>
          <w:rFonts w:ascii="Arial" w:hAnsi="Arial" w:cs="Arial"/>
          <w:b/>
          <w:color w:val="1F497D" w:themeColor="text2"/>
        </w:rPr>
      </w:pPr>
      <w:r w:rsidRPr="00D16B88">
        <w:rPr>
          <w:rFonts w:ascii="Arial" w:hAnsi="Arial" w:cs="Arial"/>
          <w:b/>
          <w:color w:val="1F497D" w:themeColor="text2"/>
        </w:rPr>
        <w:t>ÖZBEKİSTAN’LA YENİ DÖNEM TOBB ETÜ’DE ELE ALINDI</w:t>
      </w:r>
    </w:p>
    <w:p w:rsidR="0019287E" w:rsidRPr="00C20222" w:rsidRDefault="0019287E">
      <w:pPr>
        <w:pStyle w:val="AralkYok1"/>
        <w:rPr>
          <w:rFonts w:ascii="Arial" w:hAnsi="Arial" w:cs="Arial"/>
          <w:color w:val="00000A"/>
        </w:rPr>
      </w:pPr>
    </w:p>
    <w:p w:rsidR="000F05E4" w:rsidRPr="00D16B88" w:rsidRDefault="003C3678">
      <w:pPr>
        <w:pStyle w:val="AralkYok1"/>
        <w:rPr>
          <w:rFonts w:ascii="Arial" w:hAnsi="Arial" w:cs="Arial"/>
          <w:b/>
          <w:color w:val="00000A"/>
        </w:rPr>
      </w:pPr>
      <w:r w:rsidRPr="00D16B88">
        <w:rPr>
          <w:rFonts w:ascii="Arial" w:hAnsi="Arial" w:cs="Arial"/>
          <w:b/>
          <w:color w:val="00000A"/>
        </w:rPr>
        <w:t>96</w:t>
      </w:r>
      <w:r w:rsidR="00D16B88" w:rsidRPr="00D16B88">
        <w:rPr>
          <w:rFonts w:ascii="Arial" w:hAnsi="Arial" w:cs="Arial"/>
          <w:b/>
          <w:color w:val="00000A"/>
        </w:rPr>
        <w:t>-97</w:t>
      </w:r>
      <w:r w:rsidR="009421CE" w:rsidRPr="00D16B88">
        <w:rPr>
          <w:rFonts w:ascii="Arial" w:hAnsi="Arial" w:cs="Arial"/>
          <w:b/>
          <w:color w:val="00000A"/>
        </w:rPr>
        <w:t xml:space="preserve"> KÜTÜPHANE</w:t>
      </w:r>
    </w:p>
    <w:p w:rsidR="000F05E4" w:rsidRPr="00D16B88" w:rsidRDefault="009421CE">
      <w:pPr>
        <w:pStyle w:val="AralkYok1"/>
        <w:rPr>
          <w:rFonts w:ascii="Arial" w:hAnsi="Arial" w:cs="Arial"/>
          <w:color w:val="1F497D" w:themeColor="text2"/>
        </w:rPr>
      </w:pPr>
      <w:r w:rsidRPr="00D16B88">
        <w:rPr>
          <w:rFonts w:ascii="Arial" w:hAnsi="Arial" w:cs="Arial"/>
          <w:color w:val="1F497D" w:themeColor="text2"/>
        </w:rPr>
        <w:t>Her yöneticinin okuması ve kütüphanesinde olması gereken kitapları tanıtıyoruz.</w:t>
      </w:r>
    </w:p>
    <w:p w:rsidR="000F05E4" w:rsidRPr="00C20222" w:rsidRDefault="000F05E4">
      <w:pPr>
        <w:pStyle w:val="AralkYok1"/>
        <w:rPr>
          <w:rFonts w:ascii="Arial" w:hAnsi="Arial" w:cs="Arial"/>
          <w:color w:val="00000A"/>
        </w:rPr>
      </w:pPr>
    </w:p>
    <w:p w:rsidR="000F05E4" w:rsidRPr="00D16B88" w:rsidRDefault="003C3678">
      <w:pPr>
        <w:pStyle w:val="AralkYok1"/>
        <w:rPr>
          <w:rFonts w:ascii="Arial" w:hAnsi="Arial" w:cs="Arial"/>
          <w:b/>
          <w:color w:val="00000A"/>
        </w:rPr>
      </w:pPr>
      <w:r w:rsidRPr="00D16B88">
        <w:rPr>
          <w:rFonts w:ascii="Arial" w:hAnsi="Arial" w:cs="Arial"/>
          <w:b/>
          <w:color w:val="00000A"/>
        </w:rPr>
        <w:t>98</w:t>
      </w:r>
      <w:r w:rsidR="00D16B88" w:rsidRPr="00D16B88">
        <w:rPr>
          <w:rFonts w:ascii="Arial" w:hAnsi="Arial" w:cs="Arial"/>
          <w:b/>
          <w:color w:val="00000A"/>
        </w:rPr>
        <w:t>-99</w:t>
      </w:r>
      <w:r w:rsidR="009421CE" w:rsidRPr="00D16B88">
        <w:rPr>
          <w:rFonts w:ascii="Arial" w:hAnsi="Arial" w:cs="Arial"/>
          <w:b/>
          <w:color w:val="00000A"/>
        </w:rPr>
        <w:t xml:space="preserve"> YENİ ÜRÜN</w:t>
      </w:r>
    </w:p>
    <w:p w:rsidR="000F05E4" w:rsidRPr="00D16B88" w:rsidRDefault="009421CE">
      <w:pPr>
        <w:rPr>
          <w:rFonts w:ascii="Arial" w:hAnsi="Arial" w:cs="Arial"/>
          <w:color w:val="1F497D" w:themeColor="text2"/>
        </w:rPr>
      </w:pPr>
      <w:r w:rsidRPr="00D16B88">
        <w:rPr>
          <w:rFonts w:ascii="Arial" w:hAnsi="Arial" w:cs="Arial"/>
          <w:color w:val="1F497D" w:themeColor="text2"/>
        </w:rPr>
        <w:t>Piyasaya çıkan yeni teknolojik ürünler hakkında bilinmesi gerekenler.</w:t>
      </w:r>
    </w:p>
    <w:p w:rsidR="000F05E4" w:rsidRPr="00C20222" w:rsidRDefault="000F05E4">
      <w:pPr>
        <w:pStyle w:val="AralkYok1"/>
        <w:rPr>
          <w:rFonts w:ascii="Arial" w:hAnsi="Arial" w:cs="Arial"/>
          <w:color w:val="00000A"/>
        </w:rPr>
      </w:pPr>
    </w:p>
    <w:p w:rsidR="003C3678" w:rsidRPr="00D16B88" w:rsidRDefault="0019287E" w:rsidP="003C3678">
      <w:pPr>
        <w:pStyle w:val="AralkYok1"/>
        <w:rPr>
          <w:rFonts w:ascii="Arial" w:hAnsi="Arial" w:cs="Arial"/>
          <w:b/>
          <w:color w:val="00000A"/>
        </w:rPr>
      </w:pPr>
      <w:r w:rsidRPr="00D16B88">
        <w:rPr>
          <w:rFonts w:ascii="Arial" w:hAnsi="Arial" w:cs="Arial"/>
          <w:b/>
          <w:color w:val="00000A"/>
        </w:rPr>
        <w:t>101</w:t>
      </w:r>
      <w:r w:rsidR="00D16B88">
        <w:rPr>
          <w:rFonts w:ascii="Arial" w:hAnsi="Arial" w:cs="Arial"/>
          <w:b/>
          <w:color w:val="00000A"/>
        </w:rPr>
        <w:t>-112</w:t>
      </w:r>
      <w:r w:rsidR="009421CE" w:rsidRPr="00D16B88">
        <w:rPr>
          <w:rFonts w:ascii="Arial" w:hAnsi="Arial" w:cs="Arial"/>
          <w:b/>
          <w:color w:val="00000A"/>
        </w:rPr>
        <w:t xml:space="preserve"> ODALAR VE BORSALARDAN HABERLER</w:t>
      </w:r>
    </w:p>
    <w:p w:rsidR="0033520E" w:rsidRPr="00D16B88" w:rsidRDefault="009421CE" w:rsidP="003C3678">
      <w:pPr>
        <w:pStyle w:val="AralkYok1"/>
        <w:rPr>
          <w:rFonts w:ascii="Arial" w:hAnsi="Arial" w:cs="Arial"/>
          <w:color w:val="1F497D" w:themeColor="text2"/>
        </w:rPr>
      </w:pPr>
      <w:r w:rsidRPr="00D16B88">
        <w:rPr>
          <w:rFonts w:ascii="Arial" w:hAnsi="Arial" w:cs="Arial"/>
          <w:color w:val="1F497D" w:themeColor="text2"/>
        </w:rPr>
        <w:t>-</w:t>
      </w:r>
      <w:r w:rsidR="0033520E" w:rsidRPr="00D16B88">
        <w:rPr>
          <w:rFonts w:ascii="Arial" w:hAnsi="Arial" w:cs="Arial"/>
          <w:color w:val="1F497D" w:themeColor="text2"/>
        </w:rPr>
        <w:t xml:space="preserve"> </w:t>
      </w:r>
      <w:r w:rsidR="00924BB5" w:rsidRPr="00D16B88">
        <w:rPr>
          <w:rFonts w:ascii="Arial" w:hAnsi="Arial" w:cs="Arial"/>
          <w:color w:val="1F497D" w:themeColor="text2"/>
        </w:rPr>
        <w:t>Çanakkale</w:t>
      </w:r>
      <w:r w:rsidR="00B50F90" w:rsidRPr="00D16B88">
        <w:rPr>
          <w:rFonts w:ascii="Arial" w:hAnsi="Arial" w:cs="Arial"/>
          <w:color w:val="1F497D" w:themeColor="text2"/>
        </w:rPr>
        <w:t xml:space="preserve"> </w:t>
      </w:r>
      <w:r w:rsidR="00924BB5" w:rsidRPr="00D16B88">
        <w:rPr>
          <w:rFonts w:ascii="Arial" w:hAnsi="Arial" w:cs="Arial"/>
          <w:color w:val="1F497D" w:themeColor="text2"/>
        </w:rPr>
        <w:t xml:space="preserve">TSO Yönetim Kurulu üyeleri, </w:t>
      </w:r>
      <w:proofErr w:type="spellStart"/>
      <w:r w:rsidR="00924BB5" w:rsidRPr="00D16B88">
        <w:rPr>
          <w:rFonts w:ascii="Arial" w:hAnsi="Arial" w:cs="Arial"/>
          <w:color w:val="1F497D" w:themeColor="text2"/>
        </w:rPr>
        <w:t>Eceabatlı</w:t>
      </w:r>
      <w:proofErr w:type="spellEnd"/>
      <w:r w:rsidR="00924BB5" w:rsidRPr="00D16B88">
        <w:rPr>
          <w:rFonts w:ascii="Arial" w:hAnsi="Arial" w:cs="Arial"/>
          <w:color w:val="1F497D" w:themeColor="text2"/>
        </w:rPr>
        <w:t xml:space="preserve"> üyeleriyle bir araya geldi</w:t>
      </w:r>
      <w:r w:rsidR="0033520E" w:rsidRPr="00D16B88">
        <w:rPr>
          <w:rFonts w:ascii="Arial" w:hAnsi="Arial" w:cs="Arial"/>
          <w:color w:val="1F497D" w:themeColor="text2"/>
        </w:rPr>
        <w:t>,</w:t>
      </w:r>
      <w:r w:rsidRPr="00D16B88">
        <w:rPr>
          <w:rFonts w:ascii="Arial" w:hAnsi="Arial" w:cs="Arial"/>
          <w:color w:val="1F497D" w:themeColor="text2"/>
        </w:rPr>
        <w:t xml:space="preserve"> </w:t>
      </w:r>
    </w:p>
    <w:p w:rsidR="000F05E4" w:rsidRPr="00D16B88" w:rsidRDefault="009421CE">
      <w:pPr>
        <w:pStyle w:val="AralkYok1"/>
        <w:rPr>
          <w:rFonts w:ascii="Arial" w:hAnsi="Arial" w:cs="Arial"/>
          <w:color w:val="1F497D" w:themeColor="text2"/>
        </w:rPr>
      </w:pPr>
      <w:r w:rsidRPr="00D16B88">
        <w:rPr>
          <w:rFonts w:ascii="Arial" w:hAnsi="Arial" w:cs="Arial"/>
          <w:color w:val="1F497D" w:themeColor="text2"/>
        </w:rPr>
        <w:t xml:space="preserve">- </w:t>
      </w:r>
      <w:r w:rsidR="00924BB5" w:rsidRPr="00D16B88">
        <w:rPr>
          <w:rFonts w:ascii="Arial" w:hAnsi="Arial" w:cs="Arial"/>
          <w:color w:val="1F497D" w:themeColor="text2"/>
        </w:rPr>
        <w:t>Kütahya ile Bosna Hersek arasında ticari köprü kuruluyor</w:t>
      </w:r>
      <w:r w:rsidRPr="00D16B88">
        <w:rPr>
          <w:rFonts w:ascii="Arial" w:hAnsi="Arial" w:cs="Arial"/>
          <w:color w:val="1F497D" w:themeColor="text2"/>
        </w:rPr>
        <w:t>,</w:t>
      </w:r>
    </w:p>
    <w:p w:rsidR="000F05E4" w:rsidRPr="00D16B88" w:rsidRDefault="009421CE">
      <w:pPr>
        <w:pStyle w:val="AralkYok1"/>
        <w:rPr>
          <w:rFonts w:ascii="Arial" w:hAnsi="Arial" w:cs="Arial"/>
          <w:color w:val="1F497D" w:themeColor="text2"/>
        </w:rPr>
      </w:pPr>
      <w:r w:rsidRPr="00D16B88">
        <w:rPr>
          <w:rFonts w:ascii="Arial" w:hAnsi="Arial" w:cs="Arial"/>
          <w:color w:val="1F497D" w:themeColor="text2"/>
        </w:rPr>
        <w:t xml:space="preserve">- </w:t>
      </w:r>
      <w:r w:rsidR="00924BB5" w:rsidRPr="00D16B88">
        <w:rPr>
          <w:rFonts w:ascii="Arial" w:hAnsi="Arial" w:cs="Arial"/>
          <w:color w:val="1F497D" w:themeColor="text2"/>
        </w:rPr>
        <w:t>Muğla Oda/borsaları Milas’ta toplandı</w:t>
      </w:r>
      <w:r w:rsidRPr="00D16B88">
        <w:rPr>
          <w:rFonts w:ascii="Arial" w:hAnsi="Arial" w:cs="Arial"/>
          <w:color w:val="1F497D" w:themeColor="text2"/>
        </w:rPr>
        <w:t>,</w:t>
      </w:r>
    </w:p>
    <w:p w:rsidR="000F05E4" w:rsidRPr="00D16B88" w:rsidRDefault="009421CE">
      <w:pPr>
        <w:pStyle w:val="AralkYok1"/>
        <w:rPr>
          <w:rFonts w:ascii="Arial" w:hAnsi="Arial" w:cs="Arial"/>
          <w:color w:val="1F497D" w:themeColor="text2"/>
        </w:rPr>
      </w:pPr>
      <w:r w:rsidRPr="00D16B88">
        <w:rPr>
          <w:rFonts w:ascii="Arial" w:hAnsi="Arial" w:cs="Arial"/>
          <w:color w:val="1F497D" w:themeColor="text2"/>
        </w:rPr>
        <w:t xml:space="preserve">- </w:t>
      </w:r>
      <w:r w:rsidR="00924BB5" w:rsidRPr="00D16B88">
        <w:rPr>
          <w:rFonts w:ascii="Arial" w:hAnsi="Arial" w:cs="Arial"/>
          <w:color w:val="1F497D" w:themeColor="text2"/>
        </w:rPr>
        <w:t>Bergama TO</w:t>
      </w:r>
      <w:r w:rsidR="00B50F90" w:rsidRPr="00D16B88">
        <w:rPr>
          <w:rFonts w:ascii="Arial" w:hAnsi="Arial" w:cs="Arial"/>
          <w:color w:val="1F497D" w:themeColor="text2"/>
        </w:rPr>
        <w:t xml:space="preserve"> </w:t>
      </w:r>
      <w:r w:rsidR="00924BB5" w:rsidRPr="00D16B88">
        <w:rPr>
          <w:rFonts w:ascii="Arial" w:hAnsi="Arial" w:cs="Arial"/>
          <w:color w:val="1F497D" w:themeColor="text2"/>
        </w:rPr>
        <w:t>Dikili Belediyesi ile KOSGEB protokolü imzaladı</w:t>
      </w:r>
      <w:r w:rsidR="00FB00E8" w:rsidRPr="00D16B88">
        <w:rPr>
          <w:rFonts w:ascii="Arial" w:hAnsi="Arial" w:cs="Arial"/>
          <w:color w:val="1F497D" w:themeColor="text2"/>
        </w:rPr>
        <w:t>,</w:t>
      </w:r>
    </w:p>
    <w:p w:rsidR="000F05E4" w:rsidRPr="00D16B88" w:rsidRDefault="009421CE">
      <w:pPr>
        <w:pStyle w:val="AralkYok1"/>
        <w:rPr>
          <w:rFonts w:ascii="Arial" w:hAnsi="Arial" w:cs="Arial"/>
          <w:color w:val="1F497D" w:themeColor="text2"/>
        </w:rPr>
      </w:pPr>
      <w:r w:rsidRPr="00D16B88">
        <w:rPr>
          <w:rFonts w:ascii="Arial" w:hAnsi="Arial" w:cs="Arial"/>
          <w:color w:val="1F497D" w:themeColor="text2"/>
        </w:rPr>
        <w:t xml:space="preserve">- </w:t>
      </w:r>
      <w:r w:rsidR="00924BB5" w:rsidRPr="00D16B88">
        <w:rPr>
          <w:rFonts w:ascii="Arial" w:hAnsi="Arial" w:cs="Arial"/>
          <w:color w:val="1F497D" w:themeColor="text2"/>
        </w:rPr>
        <w:t>Keşan’da KOSGEB KOBİ Proje Destek Programı başladı</w:t>
      </w:r>
      <w:r w:rsidRPr="00D16B88">
        <w:rPr>
          <w:rFonts w:ascii="Arial" w:hAnsi="Arial" w:cs="Arial"/>
          <w:color w:val="1F497D" w:themeColor="text2"/>
        </w:rPr>
        <w:t>,</w:t>
      </w:r>
    </w:p>
    <w:p w:rsidR="000F05E4" w:rsidRPr="00D16B88" w:rsidRDefault="009421CE">
      <w:pPr>
        <w:pStyle w:val="AralkYok1"/>
        <w:rPr>
          <w:rFonts w:ascii="Arial" w:hAnsi="Arial" w:cs="Arial"/>
          <w:color w:val="1F497D" w:themeColor="text2"/>
        </w:rPr>
      </w:pPr>
      <w:r w:rsidRPr="00D16B88">
        <w:rPr>
          <w:rFonts w:ascii="Arial" w:hAnsi="Arial" w:cs="Arial"/>
          <w:color w:val="1F497D" w:themeColor="text2"/>
        </w:rPr>
        <w:t xml:space="preserve">- </w:t>
      </w:r>
      <w:r w:rsidR="00924BB5" w:rsidRPr="00D16B88">
        <w:rPr>
          <w:rFonts w:ascii="Arial" w:hAnsi="Arial" w:cs="Arial"/>
          <w:color w:val="1F497D" w:themeColor="text2"/>
        </w:rPr>
        <w:t>Edirne TSO selden zarar gören üyelerine elini uzattı</w:t>
      </w:r>
      <w:r w:rsidRPr="00D16B88">
        <w:rPr>
          <w:rFonts w:ascii="Arial" w:hAnsi="Arial" w:cs="Arial"/>
          <w:color w:val="1F497D" w:themeColor="text2"/>
        </w:rPr>
        <w:t>,</w:t>
      </w:r>
    </w:p>
    <w:p w:rsidR="000F05E4" w:rsidRPr="00D16B88" w:rsidRDefault="009421CE">
      <w:pPr>
        <w:pStyle w:val="AralkYok1"/>
        <w:rPr>
          <w:rFonts w:ascii="Arial" w:hAnsi="Arial" w:cs="Arial"/>
          <w:color w:val="1F497D" w:themeColor="text2"/>
        </w:rPr>
      </w:pPr>
      <w:r w:rsidRPr="00D16B88">
        <w:rPr>
          <w:rFonts w:ascii="Arial" w:hAnsi="Arial" w:cs="Arial"/>
          <w:color w:val="1F497D" w:themeColor="text2"/>
        </w:rPr>
        <w:t xml:space="preserve">- </w:t>
      </w:r>
      <w:r w:rsidR="00B50F90" w:rsidRPr="00D16B88">
        <w:rPr>
          <w:rFonts w:ascii="Arial" w:hAnsi="Arial" w:cs="Arial"/>
          <w:color w:val="1F497D" w:themeColor="text2"/>
        </w:rPr>
        <w:t>TSE ile O</w:t>
      </w:r>
      <w:r w:rsidR="00924BB5" w:rsidRPr="00D16B88">
        <w:rPr>
          <w:rFonts w:ascii="Arial" w:hAnsi="Arial" w:cs="Arial"/>
          <w:color w:val="1F497D" w:themeColor="text2"/>
        </w:rPr>
        <w:t>daların işbirliği reel sektöre kazanç sağlıyor</w:t>
      </w:r>
      <w:r w:rsidR="00E97741" w:rsidRPr="00D16B88">
        <w:rPr>
          <w:rFonts w:ascii="Arial" w:hAnsi="Arial" w:cs="Arial"/>
          <w:color w:val="1F497D" w:themeColor="text2"/>
        </w:rPr>
        <w:t>,</w:t>
      </w:r>
    </w:p>
    <w:p w:rsidR="000F05E4" w:rsidRPr="00D16B88" w:rsidRDefault="009421CE" w:rsidP="00FB00E8">
      <w:pPr>
        <w:pStyle w:val="AralkYok"/>
        <w:rPr>
          <w:rFonts w:ascii="Arial" w:hAnsi="Arial" w:cs="Arial"/>
          <w:color w:val="1F497D" w:themeColor="text2"/>
          <w:sz w:val="24"/>
          <w:szCs w:val="24"/>
        </w:rPr>
      </w:pPr>
      <w:r w:rsidRPr="00D16B88">
        <w:rPr>
          <w:rFonts w:ascii="Arial" w:hAnsi="Arial" w:cs="Arial"/>
          <w:color w:val="1F497D" w:themeColor="text2"/>
          <w:sz w:val="24"/>
          <w:szCs w:val="24"/>
        </w:rPr>
        <w:t xml:space="preserve">- </w:t>
      </w:r>
      <w:r w:rsidR="00924BB5" w:rsidRPr="00D16B88">
        <w:rPr>
          <w:rFonts w:ascii="Arial" w:hAnsi="Arial" w:cs="Arial"/>
          <w:color w:val="1F497D" w:themeColor="text2"/>
          <w:sz w:val="24"/>
          <w:szCs w:val="24"/>
        </w:rPr>
        <w:t xml:space="preserve">İran Heyeti Erzurum </w:t>
      </w:r>
      <w:proofErr w:type="spellStart"/>
      <w:r w:rsidR="00924BB5" w:rsidRPr="00D16B88">
        <w:rPr>
          <w:rFonts w:ascii="Arial" w:hAnsi="Arial" w:cs="Arial"/>
          <w:color w:val="1F497D" w:themeColor="text2"/>
          <w:sz w:val="24"/>
          <w:szCs w:val="24"/>
        </w:rPr>
        <w:t>TSO’yu</w:t>
      </w:r>
      <w:proofErr w:type="spellEnd"/>
      <w:r w:rsidR="00924BB5" w:rsidRPr="00D16B88">
        <w:rPr>
          <w:rFonts w:ascii="Arial" w:hAnsi="Arial" w:cs="Arial"/>
          <w:color w:val="1F497D" w:themeColor="text2"/>
          <w:sz w:val="24"/>
          <w:szCs w:val="24"/>
        </w:rPr>
        <w:t xml:space="preserve"> ziyaret etti</w:t>
      </w:r>
      <w:r w:rsidRPr="00D16B88">
        <w:rPr>
          <w:rFonts w:ascii="Arial" w:hAnsi="Arial" w:cs="Arial"/>
          <w:color w:val="1F497D" w:themeColor="text2"/>
          <w:sz w:val="24"/>
          <w:szCs w:val="24"/>
        </w:rPr>
        <w:t>,</w:t>
      </w:r>
    </w:p>
    <w:p w:rsidR="000F05E4" w:rsidRPr="00D16B88" w:rsidRDefault="009421CE" w:rsidP="00FB00E8">
      <w:pPr>
        <w:pStyle w:val="AralkYok"/>
        <w:rPr>
          <w:rFonts w:ascii="Arial" w:hAnsi="Arial" w:cs="Arial"/>
          <w:b/>
          <w:color w:val="1F497D" w:themeColor="text2"/>
          <w:sz w:val="24"/>
          <w:szCs w:val="24"/>
        </w:rPr>
      </w:pPr>
      <w:r w:rsidRPr="00D16B88">
        <w:rPr>
          <w:rFonts w:ascii="Arial" w:hAnsi="Arial" w:cs="Arial"/>
          <w:color w:val="1F497D" w:themeColor="text2"/>
          <w:sz w:val="24"/>
          <w:szCs w:val="24"/>
        </w:rPr>
        <w:t xml:space="preserve">- </w:t>
      </w:r>
      <w:r w:rsidR="00924BB5" w:rsidRPr="00D16B88">
        <w:rPr>
          <w:rFonts w:ascii="Arial" w:hAnsi="Arial" w:cs="Arial"/>
          <w:color w:val="1F497D" w:themeColor="text2"/>
          <w:sz w:val="24"/>
          <w:szCs w:val="24"/>
        </w:rPr>
        <w:t xml:space="preserve">Adanalı mobilyacılardan </w:t>
      </w:r>
      <w:proofErr w:type="gramStart"/>
      <w:r w:rsidR="00924BB5" w:rsidRPr="00D16B88">
        <w:rPr>
          <w:rFonts w:ascii="Arial" w:hAnsi="Arial" w:cs="Arial"/>
          <w:color w:val="1F497D" w:themeColor="text2"/>
          <w:sz w:val="24"/>
          <w:szCs w:val="24"/>
        </w:rPr>
        <w:t>1.3</w:t>
      </w:r>
      <w:proofErr w:type="gramEnd"/>
      <w:r w:rsidR="00924BB5" w:rsidRPr="00D16B88">
        <w:rPr>
          <w:rFonts w:ascii="Arial" w:hAnsi="Arial" w:cs="Arial"/>
          <w:color w:val="1F497D" w:themeColor="text2"/>
          <w:sz w:val="24"/>
          <w:szCs w:val="24"/>
        </w:rPr>
        <w:t xml:space="preserve"> milyon dolarlık ihracat</w:t>
      </w:r>
      <w:r w:rsidRPr="00D16B88">
        <w:rPr>
          <w:rFonts w:ascii="Arial" w:hAnsi="Arial" w:cs="Arial"/>
          <w:color w:val="1F497D" w:themeColor="text2"/>
          <w:sz w:val="24"/>
          <w:szCs w:val="24"/>
        </w:rPr>
        <w:t>,</w:t>
      </w:r>
    </w:p>
    <w:p w:rsidR="000F05E4" w:rsidRPr="00D16B88" w:rsidRDefault="009421CE">
      <w:pPr>
        <w:pStyle w:val="AralkYok1"/>
        <w:rPr>
          <w:rFonts w:ascii="Arial" w:hAnsi="Arial" w:cs="Arial"/>
          <w:color w:val="1F497D" w:themeColor="text2"/>
        </w:rPr>
      </w:pPr>
      <w:r w:rsidRPr="00D16B88">
        <w:rPr>
          <w:rFonts w:ascii="Arial" w:hAnsi="Arial" w:cs="Arial"/>
          <w:color w:val="1F497D" w:themeColor="text2"/>
        </w:rPr>
        <w:t xml:space="preserve">- </w:t>
      </w:r>
      <w:r w:rsidR="00924BB5" w:rsidRPr="00D16B88">
        <w:rPr>
          <w:rFonts w:ascii="Arial" w:hAnsi="Arial" w:cs="Arial"/>
          <w:color w:val="1F497D" w:themeColor="text2"/>
        </w:rPr>
        <w:t>“Niğde Havaalanı İstiyor” kampanyası büyük ilgi gördü</w:t>
      </w:r>
      <w:r w:rsidRPr="00D16B88">
        <w:rPr>
          <w:rFonts w:ascii="Arial" w:hAnsi="Arial" w:cs="Arial"/>
          <w:color w:val="1F497D" w:themeColor="text2"/>
        </w:rPr>
        <w:t>,</w:t>
      </w:r>
    </w:p>
    <w:p w:rsidR="000F05E4" w:rsidRPr="00D16B88" w:rsidRDefault="009421CE">
      <w:pPr>
        <w:pStyle w:val="AralkYok1"/>
        <w:rPr>
          <w:rFonts w:ascii="Arial" w:hAnsi="Arial" w:cs="Arial"/>
          <w:color w:val="1F497D" w:themeColor="text2"/>
        </w:rPr>
      </w:pPr>
      <w:r w:rsidRPr="00D16B88">
        <w:rPr>
          <w:rFonts w:ascii="Arial" w:hAnsi="Arial" w:cs="Arial"/>
          <w:color w:val="1F497D" w:themeColor="text2"/>
        </w:rPr>
        <w:t xml:space="preserve">- </w:t>
      </w:r>
      <w:r w:rsidR="00924BB5" w:rsidRPr="00D16B88">
        <w:rPr>
          <w:rFonts w:ascii="Arial" w:hAnsi="Arial" w:cs="Arial"/>
          <w:color w:val="1F497D" w:themeColor="text2"/>
        </w:rPr>
        <w:t xml:space="preserve">Bodrum </w:t>
      </w:r>
      <w:r w:rsidR="00B50F90" w:rsidRPr="00D16B88">
        <w:rPr>
          <w:rFonts w:ascii="Arial" w:hAnsi="Arial" w:cs="Arial"/>
          <w:color w:val="1F497D" w:themeColor="text2"/>
        </w:rPr>
        <w:t xml:space="preserve">TO </w:t>
      </w:r>
      <w:proofErr w:type="spellStart"/>
      <w:r w:rsidR="00924BB5" w:rsidRPr="00D16B88">
        <w:rPr>
          <w:rFonts w:ascii="Arial" w:hAnsi="Arial" w:cs="Arial"/>
          <w:color w:val="1F497D" w:themeColor="text2"/>
        </w:rPr>
        <w:t>Boat</w:t>
      </w:r>
      <w:proofErr w:type="spellEnd"/>
      <w:r w:rsidR="00924BB5" w:rsidRPr="00D16B88">
        <w:rPr>
          <w:rFonts w:ascii="Arial" w:hAnsi="Arial" w:cs="Arial"/>
          <w:color w:val="1F497D" w:themeColor="text2"/>
        </w:rPr>
        <w:t xml:space="preserve"> Show’da yerini aldı</w:t>
      </w:r>
      <w:r w:rsidRPr="00D16B88">
        <w:rPr>
          <w:rFonts w:ascii="Arial" w:hAnsi="Arial" w:cs="Arial"/>
          <w:color w:val="1F497D" w:themeColor="text2"/>
        </w:rPr>
        <w:t>,</w:t>
      </w:r>
    </w:p>
    <w:p w:rsidR="000F05E4" w:rsidRPr="00D16B88" w:rsidRDefault="009421CE">
      <w:pPr>
        <w:pStyle w:val="AralkYok1"/>
        <w:rPr>
          <w:rFonts w:ascii="Arial" w:hAnsi="Arial" w:cs="Arial"/>
          <w:color w:val="1F497D" w:themeColor="text2"/>
        </w:rPr>
      </w:pPr>
      <w:r w:rsidRPr="00D16B88">
        <w:rPr>
          <w:rFonts w:ascii="Arial" w:hAnsi="Arial" w:cs="Arial"/>
          <w:color w:val="1F497D" w:themeColor="text2"/>
        </w:rPr>
        <w:t xml:space="preserve">- </w:t>
      </w:r>
      <w:r w:rsidR="00062BBA" w:rsidRPr="00D16B88">
        <w:rPr>
          <w:rFonts w:ascii="Arial" w:hAnsi="Arial" w:cs="Arial"/>
          <w:color w:val="1F497D" w:themeColor="text2"/>
        </w:rPr>
        <w:t xml:space="preserve">Marmaris </w:t>
      </w:r>
      <w:proofErr w:type="spellStart"/>
      <w:r w:rsidR="00062BBA" w:rsidRPr="00D16B88">
        <w:rPr>
          <w:rFonts w:ascii="Arial" w:hAnsi="Arial" w:cs="Arial"/>
          <w:color w:val="1F497D" w:themeColor="text2"/>
        </w:rPr>
        <w:t>TO</w:t>
      </w:r>
      <w:r w:rsidR="00B50F90" w:rsidRPr="00D16B88">
        <w:rPr>
          <w:rFonts w:ascii="Arial" w:hAnsi="Arial" w:cs="Arial"/>
          <w:color w:val="1F497D" w:themeColor="text2"/>
        </w:rPr>
        <w:t>’ya</w:t>
      </w:r>
      <w:proofErr w:type="spellEnd"/>
      <w:r w:rsidR="00062BBA" w:rsidRPr="00D16B88">
        <w:rPr>
          <w:rFonts w:ascii="Arial" w:hAnsi="Arial" w:cs="Arial"/>
          <w:color w:val="1F497D" w:themeColor="text2"/>
        </w:rPr>
        <w:t xml:space="preserve">, yeni projesiyle </w:t>
      </w:r>
      <w:proofErr w:type="spellStart"/>
      <w:r w:rsidR="00062BBA" w:rsidRPr="00D16B88">
        <w:rPr>
          <w:rFonts w:ascii="Arial" w:hAnsi="Arial" w:cs="Arial"/>
          <w:color w:val="1F497D" w:themeColor="text2"/>
        </w:rPr>
        <w:t>GEKA’dan</w:t>
      </w:r>
      <w:proofErr w:type="spellEnd"/>
      <w:r w:rsidR="00062BBA" w:rsidRPr="00D16B88">
        <w:rPr>
          <w:rFonts w:ascii="Arial" w:hAnsi="Arial" w:cs="Arial"/>
          <w:color w:val="1F497D" w:themeColor="text2"/>
        </w:rPr>
        <w:t xml:space="preserve"> %100 destek</w:t>
      </w:r>
      <w:r w:rsidRPr="00D16B88">
        <w:rPr>
          <w:rFonts w:ascii="Arial" w:hAnsi="Arial" w:cs="Arial"/>
          <w:color w:val="1F497D" w:themeColor="text2"/>
        </w:rPr>
        <w:t>,</w:t>
      </w:r>
    </w:p>
    <w:p w:rsidR="000F05E4" w:rsidRPr="00D16B88" w:rsidRDefault="009421CE">
      <w:pPr>
        <w:pStyle w:val="AralkYok1"/>
        <w:rPr>
          <w:rFonts w:ascii="Arial" w:hAnsi="Arial" w:cs="Arial"/>
          <w:color w:val="1F497D" w:themeColor="text2"/>
        </w:rPr>
      </w:pPr>
      <w:r w:rsidRPr="00D16B88">
        <w:rPr>
          <w:rFonts w:ascii="Arial" w:hAnsi="Arial" w:cs="Arial"/>
          <w:color w:val="1F497D" w:themeColor="text2"/>
        </w:rPr>
        <w:t xml:space="preserve">- </w:t>
      </w:r>
      <w:r w:rsidR="00062BBA" w:rsidRPr="00D16B88">
        <w:rPr>
          <w:rFonts w:ascii="Arial" w:hAnsi="Arial" w:cs="Arial"/>
          <w:color w:val="1F497D" w:themeColor="text2"/>
        </w:rPr>
        <w:t xml:space="preserve">Bursa </w:t>
      </w:r>
      <w:proofErr w:type="spellStart"/>
      <w:r w:rsidR="00062BBA" w:rsidRPr="00D16B88">
        <w:rPr>
          <w:rFonts w:ascii="Arial" w:hAnsi="Arial" w:cs="Arial"/>
          <w:color w:val="1F497D" w:themeColor="text2"/>
        </w:rPr>
        <w:t>TSO’da</w:t>
      </w:r>
      <w:proofErr w:type="spellEnd"/>
      <w:r w:rsidR="00062BBA" w:rsidRPr="00D16B88">
        <w:rPr>
          <w:rFonts w:ascii="Arial" w:hAnsi="Arial" w:cs="Arial"/>
          <w:color w:val="1F497D" w:themeColor="text2"/>
        </w:rPr>
        <w:t xml:space="preserve"> “Güvenli İskele Semineri” yapıldı</w:t>
      </w:r>
      <w:r w:rsidR="00274F96" w:rsidRPr="00D16B88">
        <w:rPr>
          <w:rFonts w:ascii="Arial" w:hAnsi="Arial" w:cs="Arial"/>
          <w:color w:val="1F497D" w:themeColor="text2"/>
        </w:rPr>
        <w:t>,</w:t>
      </w:r>
    </w:p>
    <w:p w:rsidR="000F05E4" w:rsidRPr="00D16B88" w:rsidRDefault="009421CE">
      <w:pPr>
        <w:pStyle w:val="AralkYok1"/>
        <w:rPr>
          <w:rFonts w:ascii="Arial" w:hAnsi="Arial" w:cs="Arial"/>
          <w:color w:val="1F497D" w:themeColor="text2"/>
        </w:rPr>
      </w:pPr>
      <w:r w:rsidRPr="00D16B88">
        <w:rPr>
          <w:rFonts w:ascii="Arial" w:hAnsi="Arial" w:cs="Arial"/>
          <w:color w:val="1F497D" w:themeColor="text2"/>
        </w:rPr>
        <w:t xml:space="preserve">- </w:t>
      </w:r>
      <w:r w:rsidR="00A12AE2" w:rsidRPr="00D16B88">
        <w:rPr>
          <w:rFonts w:ascii="Arial" w:hAnsi="Arial" w:cs="Arial"/>
          <w:color w:val="1F497D" w:themeColor="text2"/>
        </w:rPr>
        <w:t>Gazi</w:t>
      </w:r>
      <w:r w:rsidR="00062BBA" w:rsidRPr="00D16B88">
        <w:rPr>
          <w:rFonts w:ascii="Arial" w:hAnsi="Arial" w:cs="Arial"/>
          <w:color w:val="1F497D" w:themeColor="text2"/>
        </w:rPr>
        <w:t>antep’te 6. GAPTARIM ve 11. GAP FOOD fuarları açıldı</w:t>
      </w:r>
      <w:r w:rsidRPr="00D16B88">
        <w:rPr>
          <w:rFonts w:ascii="Arial" w:hAnsi="Arial" w:cs="Arial"/>
          <w:color w:val="1F497D" w:themeColor="text2"/>
        </w:rPr>
        <w:t xml:space="preserve">, </w:t>
      </w:r>
    </w:p>
    <w:p w:rsidR="000F05E4" w:rsidRPr="00D16B88" w:rsidRDefault="009421CE">
      <w:pPr>
        <w:pStyle w:val="AralkYok1"/>
        <w:rPr>
          <w:rFonts w:ascii="Arial" w:hAnsi="Arial" w:cs="Arial"/>
          <w:color w:val="1F497D" w:themeColor="text2"/>
        </w:rPr>
      </w:pPr>
      <w:r w:rsidRPr="00D16B88">
        <w:rPr>
          <w:rFonts w:ascii="Arial" w:hAnsi="Arial" w:cs="Arial"/>
          <w:color w:val="1F497D" w:themeColor="text2"/>
        </w:rPr>
        <w:t xml:space="preserve">- </w:t>
      </w:r>
      <w:r w:rsidR="00062BBA" w:rsidRPr="00D16B88">
        <w:rPr>
          <w:rFonts w:ascii="Arial" w:hAnsi="Arial" w:cs="Arial"/>
          <w:color w:val="1F497D" w:themeColor="text2"/>
        </w:rPr>
        <w:t>Cenevre’deki Kurvaziye</w:t>
      </w:r>
      <w:bookmarkStart w:id="1" w:name="_GoBack"/>
      <w:bookmarkEnd w:id="1"/>
      <w:r w:rsidR="00062BBA" w:rsidRPr="00D16B88">
        <w:rPr>
          <w:rFonts w:ascii="Arial" w:hAnsi="Arial" w:cs="Arial"/>
          <w:color w:val="1F497D" w:themeColor="text2"/>
        </w:rPr>
        <w:t>r Zirvesi’nden İzmir’e MSC müjdesi</w:t>
      </w:r>
      <w:r w:rsidR="00274F96" w:rsidRPr="00D16B88">
        <w:rPr>
          <w:rFonts w:ascii="Arial" w:hAnsi="Arial" w:cs="Arial"/>
          <w:color w:val="1F497D" w:themeColor="text2"/>
        </w:rPr>
        <w:t>,</w:t>
      </w:r>
    </w:p>
    <w:p w:rsidR="000F05E4" w:rsidRPr="00D16B88" w:rsidRDefault="009421CE">
      <w:pPr>
        <w:pStyle w:val="AralkYok1"/>
        <w:rPr>
          <w:rFonts w:ascii="Arial" w:hAnsi="Arial" w:cs="Arial"/>
          <w:color w:val="1F497D" w:themeColor="text2"/>
        </w:rPr>
      </w:pPr>
      <w:r w:rsidRPr="00D16B88">
        <w:rPr>
          <w:rFonts w:ascii="Arial" w:hAnsi="Arial" w:cs="Arial"/>
          <w:color w:val="1F497D" w:themeColor="text2"/>
        </w:rPr>
        <w:t xml:space="preserve">- </w:t>
      </w:r>
      <w:r w:rsidR="00062BBA" w:rsidRPr="00D16B88">
        <w:rPr>
          <w:rFonts w:ascii="Arial" w:hAnsi="Arial" w:cs="Arial"/>
          <w:color w:val="1F497D" w:themeColor="text2"/>
        </w:rPr>
        <w:t>Kocaeli TO 19 kişiye Girişimcilik Sertifikası verdi</w:t>
      </w:r>
      <w:r w:rsidRPr="00D16B88">
        <w:rPr>
          <w:rFonts w:ascii="Arial" w:hAnsi="Arial" w:cs="Arial"/>
          <w:color w:val="1F497D" w:themeColor="text2"/>
        </w:rPr>
        <w:t>,</w:t>
      </w:r>
    </w:p>
    <w:p w:rsidR="000F05E4" w:rsidRPr="00D16B88" w:rsidRDefault="009421CE">
      <w:pPr>
        <w:pStyle w:val="AralkYok1"/>
        <w:rPr>
          <w:rFonts w:ascii="Arial" w:hAnsi="Arial" w:cs="Arial"/>
          <w:color w:val="1F497D" w:themeColor="text2"/>
        </w:rPr>
      </w:pPr>
      <w:r w:rsidRPr="00D16B88">
        <w:rPr>
          <w:rFonts w:ascii="Arial" w:hAnsi="Arial" w:cs="Arial"/>
          <w:color w:val="1F497D" w:themeColor="text2"/>
        </w:rPr>
        <w:t xml:space="preserve">- </w:t>
      </w:r>
      <w:r w:rsidR="00062BBA" w:rsidRPr="00D16B88">
        <w:rPr>
          <w:rFonts w:ascii="Arial" w:hAnsi="Arial" w:cs="Arial"/>
          <w:color w:val="1F497D" w:themeColor="text2"/>
        </w:rPr>
        <w:t>Teknoloji Melekleri Projesi’nin ilk eğitimi başladı</w:t>
      </w:r>
      <w:r w:rsidRPr="00D16B88">
        <w:rPr>
          <w:rFonts w:ascii="Arial" w:hAnsi="Arial" w:cs="Arial"/>
          <w:color w:val="1F497D" w:themeColor="text2"/>
        </w:rPr>
        <w:t>,</w:t>
      </w:r>
    </w:p>
    <w:p w:rsidR="00062BBA" w:rsidRPr="00D16B88" w:rsidRDefault="009421CE" w:rsidP="00274F96">
      <w:pPr>
        <w:pStyle w:val="AralkYok1"/>
        <w:rPr>
          <w:rFonts w:ascii="Arial" w:hAnsi="Arial" w:cs="Arial"/>
          <w:color w:val="1F497D" w:themeColor="text2"/>
        </w:rPr>
      </w:pPr>
      <w:r w:rsidRPr="00D16B88">
        <w:rPr>
          <w:rFonts w:ascii="Arial" w:hAnsi="Arial" w:cs="Arial"/>
          <w:color w:val="1F497D" w:themeColor="text2"/>
        </w:rPr>
        <w:t xml:space="preserve">- </w:t>
      </w:r>
      <w:r w:rsidR="00062BBA" w:rsidRPr="00D16B88">
        <w:rPr>
          <w:rFonts w:ascii="Arial" w:hAnsi="Arial" w:cs="Arial"/>
          <w:color w:val="1F497D" w:themeColor="text2"/>
        </w:rPr>
        <w:t>TEB Trabzon Girişimcilik Merkezi açılıyor,</w:t>
      </w:r>
    </w:p>
    <w:p w:rsidR="00062BBA" w:rsidRPr="00D16B88" w:rsidRDefault="00062BBA" w:rsidP="00274F96">
      <w:pPr>
        <w:pStyle w:val="AralkYok1"/>
        <w:rPr>
          <w:rFonts w:ascii="Arial" w:hAnsi="Arial" w:cs="Arial"/>
          <w:color w:val="1F497D" w:themeColor="text2"/>
        </w:rPr>
      </w:pPr>
      <w:r w:rsidRPr="00D16B88">
        <w:rPr>
          <w:rFonts w:ascii="Arial" w:hAnsi="Arial" w:cs="Arial"/>
          <w:color w:val="1F497D" w:themeColor="text2"/>
        </w:rPr>
        <w:t xml:space="preserve">- “Ne Varsa Manavgat’ta Var” </w:t>
      </w:r>
      <w:proofErr w:type="spellStart"/>
      <w:r w:rsidRPr="00D16B88">
        <w:rPr>
          <w:rFonts w:ascii="Arial" w:hAnsi="Arial" w:cs="Arial"/>
          <w:color w:val="1F497D" w:themeColor="text2"/>
        </w:rPr>
        <w:t>etkiliği</w:t>
      </w:r>
      <w:proofErr w:type="spellEnd"/>
      <w:r w:rsidRPr="00D16B88">
        <w:rPr>
          <w:rFonts w:ascii="Arial" w:hAnsi="Arial" w:cs="Arial"/>
          <w:color w:val="1F497D" w:themeColor="text2"/>
        </w:rPr>
        <w:t xml:space="preserve"> büyük ilgi gördü,</w:t>
      </w:r>
    </w:p>
    <w:p w:rsidR="00062BBA" w:rsidRPr="00D16B88" w:rsidRDefault="00062BBA" w:rsidP="00274F96">
      <w:pPr>
        <w:pStyle w:val="AralkYok1"/>
        <w:rPr>
          <w:rFonts w:ascii="Arial" w:hAnsi="Arial" w:cs="Arial"/>
          <w:color w:val="1F497D" w:themeColor="text2"/>
        </w:rPr>
      </w:pPr>
      <w:r w:rsidRPr="00D16B88">
        <w:rPr>
          <w:rFonts w:ascii="Arial" w:hAnsi="Arial" w:cs="Arial"/>
          <w:color w:val="1F497D" w:themeColor="text2"/>
        </w:rPr>
        <w:t>- Tokat’tan Amasya’ya işbirliği ziyareti,</w:t>
      </w:r>
    </w:p>
    <w:p w:rsidR="00062BBA" w:rsidRPr="00D16B88" w:rsidRDefault="00062BBA" w:rsidP="00274F96">
      <w:pPr>
        <w:pStyle w:val="AralkYok1"/>
        <w:rPr>
          <w:rFonts w:ascii="Arial" w:hAnsi="Arial" w:cs="Arial"/>
          <w:color w:val="1F497D" w:themeColor="text2"/>
        </w:rPr>
      </w:pPr>
      <w:r w:rsidRPr="00D16B88">
        <w:rPr>
          <w:rFonts w:ascii="Arial" w:hAnsi="Arial" w:cs="Arial"/>
          <w:color w:val="1F497D" w:themeColor="text2"/>
        </w:rPr>
        <w:t>- Türk Mutfağının uluslararası ismi Hüseyin Özer Zile’de konferans verdi,</w:t>
      </w:r>
    </w:p>
    <w:p w:rsidR="000F05E4" w:rsidRPr="00D16B88" w:rsidRDefault="00062BBA" w:rsidP="00274F96">
      <w:pPr>
        <w:pStyle w:val="AralkYok1"/>
        <w:rPr>
          <w:rFonts w:ascii="Arial" w:hAnsi="Arial" w:cs="Arial"/>
          <w:color w:val="1F497D" w:themeColor="text2"/>
        </w:rPr>
      </w:pPr>
      <w:r w:rsidRPr="00D16B88">
        <w:rPr>
          <w:rFonts w:ascii="Arial" w:hAnsi="Arial" w:cs="Arial"/>
          <w:color w:val="1F497D" w:themeColor="text2"/>
        </w:rPr>
        <w:t>- Yalova yabancıların cazibe merkezi oldu</w:t>
      </w:r>
      <w:r w:rsidR="00274F96" w:rsidRPr="00D16B88">
        <w:rPr>
          <w:rFonts w:ascii="Arial" w:hAnsi="Arial" w:cs="Arial"/>
          <w:color w:val="1F497D" w:themeColor="text2"/>
        </w:rPr>
        <w:t>.</w:t>
      </w:r>
    </w:p>
    <w:p w:rsidR="000F05E4" w:rsidRPr="00C20222" w:rsidRDefault="000F05E4">
      <w:pPr>
        <w:pStyle w:val="AralkYok1"/>
        <w:rPr>
          <w:rFonts w:ascii="Arial" w:hAnsi="Arial" w:cs="Arial"/>
          <w:color w:val="00000A"/>
        </w:rPr>
      </w:pPr>
    </w:p>
    <w:p w:rsidR="000F05E4" w:rsidRPr="00A6037B" w:rsidRDefault="009421CE">
      <w:pPr>
        <w:pStyle w:val="AralkYok1"/>
        <w:rPr>
          <w:rFonts w:ascii="Arial" w:hAnsi="Arial" w:cs="Arial"/>
          <w:b/>
          <w:color w:val="00000A"/>
        </w:rPr>
      </w:pPr>
      <w:r w:rsidRPr="00A6037B">
        <w:rPr>
          <w:rFonts w:ascii="Arial" w:hAnsi="Arial" w:cs="Arial"/>
          <w:b/>
          <w:color w:val="00000A"/>
        </w:rPr>
        <w:t>11</w:t>
      </w:r>
      <w:r w:rsidR="00E97741" w:rsidRPr="00A6037B">
        <w:rPr>
          <w:rFonts w:ascii="Arial" w:hAnsi="Arial" w:cs="Arial"/>
          <w:b/>
          <w:color w:val="00000A"/>
        </w:rPr>
        <w:t>3</w:t>
      </w:r>
      <w:r w:rsidR="00A6037B" w:rsidRPr="00A6037B">
        <w:rPr>
          <w:rFonts w:ascii="Arial" w:hAnsi="Arial" w:cs="Arial"/>
          <w:b/>
          <w:color w:val="00000A"/>
        </w:rPr>
        <w:t>-117</w:t>
      </w:r>
      <w:r w:rsidRPr="00A6037B">
        <w:rPr>
          <w:rFonts w:ascii="Arial" w:hAnsi="Arial" w:cs="Arial"/>
          <w:b/>
          <w:color w:val="00000A"/>
        </w:rPr>
        <w:t xml:space="preserve"> GÖSTERGELER</w:t>
      </w:r>
    </w:p>
    <w:p w:rsidR="000F05E4" w:rsidRPr="00C20222" w:rsidRDefault="000F05E4">
      <w:pPr>
        <w:pStyle w:val="AralkYok1"/>
        <w:rPr>
          <w:rFonts w:ascii="Arial" w:hAnsi="Arial" w:cs="Arial"/>
          <w:color w:val="00000A"/>
        </w:rPr>
      </w:pPr>
    </w:p>
    <w:p w:rsidR="000F05E4" w:rsidRPr="00A6037B" w:rsidRDefault="009421CE">
      <w:pPr>
        <w:pStyle w:val="AralkYok1"/>
        <w:rPr>
          <w:rFonts w:ascii="Arial" w:hAnsi="Arial" w:cs="Arial"/>
          <w:b/>
          <w:color w:val="00000A"/>
        </w:rPr>
      </w:pPr>
      <w:r w:rsidRPr="00A6037B">
        <w:rPr>
          <w:rFonts w:ascii="Arial" w:hAnsi="Arial" w:cs="Arial"/>
          <w:b/>
          <w:color w:val="00000A"/>
        </w:rPr>
        <w:t>1</w:t>
      </w:r>
      <w:r w:rsidR="00E97741" w:rsidRPr="00A6037B">
        <w:rPr>
          <w:rFonts w:ascii="Arial" w:hAnsi="Arial" w:cs="Arial"/>
          <w:b/>
          <w:color w:val="00000A"/>
        </w:rPr>
        <w:t>19</w:t>
      </w:r>
      <w:r w:rsidR="00A6037B" w:rsidRPr="00A6037B">
        <w:rPr>
          <w:rFonts w:ascii="Arial" w:hAnsi="Arial" w:cs="Arial"/>
          <w:b/>
          <w:color w:val="00000A"/>
        </w:rPr>
        <w:t>-127</w:t>
      </w:r>
      <w:r w:rsidRPr="00A6037B">
        <w:rPr>
          <w:rFonts w:ascii="Arial" w:hAnsi="Arial" w:cs="Arial"/>
          <w:b/>
          <w:color w:val="00000A"/>
        </w:rPr>
        <w:t xml:space="preserve"> İŞ TEKLİFLERİ </w:t>
      </w:r>
    </w:p>
    <w:p w:rsidR="000F05E4" w:rsidRPr="00C20222" w:rsidRDefault="000F05E4">
      <w:pPr>
        <w:pStyle w:val="AralkYok1"/>
        <w:rPr>
          <w:rFonts w:ascii="Arial" w:hAnsi="Arial" w:cs="Arial"/>
          <w:color w:val="00000A"/>
        </w:rPr>
      </w:pPr>
    </w:p>
    <w:p w:rsidR="000F05E4" w:rsidRPr="00A6037B" w:rsidRDefault="009421CE">
      <w:pPr>
        <w:pStyle w:val="AralkYok1"/>
        <w:rPr>
          <w:rFonts w:ascii="Arial" w:hAnsi="Arial" w:cs="Arial"/>
          <w:b/>
          <w:color w:val="00000A"/>
        </w:rPr>
      </w:pPr>
      <w:r w:rsidRPr="00A6037B">
        <w:rPr>
          <w:rFonts w:ascii="Arial" w:hAnsi="Arial" w:cs="Arial"/>
          <w:b/>
          <w:color w:val="00000A"/>
        </w:rPr>
        <w:t>128</w:t>
      </w:r>
      <w:r w:rsidR="00A6037B" w:rsidRPr="00A6037B">
        <w:rPr>
          <w:rFonts w:ascii="Arial" w:hAnsi="Arial" w:cs="Arial"/>
          <w:b/>
          <w:color w:val="00000A"/>
        </w:rPr>
        <w:t>-130</w:t>
      </w:r>
      <w:r w:rsidRPr="00A6037B">
        <w:rPr>
          <w:rFonts w:ascii="Arial" w:hAnsi="Arial" w:cs="Arial"/>
          <w:b/>
          <w:color w:val="00000A"/>
        </w:rPr>
        <w:t xml:space="preserve"> SELECT NEWS </w:t>
      </w:r>
    </w:p>
    <w:p w:rsidR="000F05E4" w:rsidRPr="00C20222" w:rsidRDefault="000F05E4">
      <w:pPr>
        <w:rPr>
          <w:rFonts w:ascii="Arial" w:hAnsi="Arial" w:cs="Arial"/>
          <w:color w:val="00000A"/>
        </w:rPr>
      </w:pPr>
    </w:p>
    <w:p w:rsidR="000F05E4" w:rsidRPr="00C20222" w:rsidRDefault="000F05E4">
      <w:pPr>
        <w:rPr>
          <w:rFonts w:ascii="Arial" w:hAnsi="Arial" w:cs="Arial"/>
          <w:color w:val="00000A"/>
        </w:rPr>
      </w:pPr>
    </w:p>
    <w:p w:rsidR="000F05E4" w:rsidRPr="00C20222" w:rsidRDefault="000F05E4">
      <w:pPr>
        <w:rPr>
          <w:rFonts w:ascii="Arial" w:hAnsi="Arial" w:cs="Arial"/>
        </w:rPr>
      </w:pPr>
    </w:p>
    <w:p w:rsidR="0032439D" w:rsidRPr="00C20222" w:rsidRDefault="0032439D">
      <w:pPr>
        <w:rPr>
          <w:rFonts w:ascii="Arial" w:hAnsi="Arial" w:cs="Arial"/>
        </w:rPr>
      </w:pPr>
    </w:p>
    <w:sectPr w:rsidR="0032439D" w:rsidRPr="00C20222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A2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A2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9D"/>
    <w:rsid w:val="0006186D"/>
    <w:rsid w:val="00062BBA"/>
    <w:rsid w:val="000F05E4"/>
    <w:rsid w:val="0019287E"/>
    <w:rsid w:val="00274F96"/>
    <w:rsid w:val="0032439D"/>
    <w:rsid w:val="0033520E"/>
    <w:rsid w:val="00341EF9"/>
    <w:rsid w:val="00383CBE"/>
    <w:rsid w:val="003C11C3"/>
    <w:rsid w:val="003C3678"/>
    <w:rsid w:val="004F0192"/>
    <w:rsid w:val="006E1904"/>
    <w:rsid w:val="007A369A"/>
    <w:rsid w:val="0080185A"/>
    <w:rsid w:val="008232F2"/>
    <w:rsid w:val="00924BB5"/>
    <w:rsid w:val="009421CE"/>
    <w:rsid w:val="009635FC"/>
    <w:rsid w:val="00987399"/>
    <w:rsid w:val="00991B10"/>
    <w:rsid w:val="00A12AE2"/>
    <w:rsid w:val="00A6037B"/>
    <w:rsid w:val="00AF4B26"/>
    <w:rsid w:val="00B50F90"/>
    <w:rsid w:val="00BD7D71"/>
    <w:rsid w:val="00BE447A"/>
    <w:rsid w:val="00C20222"/>
    <w:rsid w:val="00D0786B"/>
    <w:rsid w:val="00D16B88"/>
    <w:rsid w:val="00DC34B0"/>
    <w:rsid w:val="00DF7EB7"/>
    <w:rsid w:val="00E97741"/>
    <w:rsid w:val="00FB0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color w:val="000080"/>
      <w:u w:val="single"/>
    </w:rPr>
  </w:style>
  <w:style w:type="paragraph" w:customStyle="1" w:styleId="Balk">
    <w:name w:val="Başlık"/>
    <w:basedOn w:val="Normal"/>
    <w:next w:val="GvdeMetni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GvdeMetni">
    <w:name w:val="Body Text"/>
    <w:basedOn w:val="Normal"/>
    <w:pPr>
      <w:spacing w:after="140" w:line="288" w:lineRule="auto"/>
    </w:pPr>
  </w:style>
  <w:style w:type="paragraph" w:styleId="Liste">
    <w:name w:val="List"/>
    <w:basedOn w:val="GvdeMetni"/>
  </w:style>
  <w:style w:type="paragraph" w:styleId="ResimYazs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Dizin">
    <w:name w:val="Dizin"/>
    <w:basedOn w:val="Normal"/>
    <w:pPr>
      <w:suppressLineNumbers/>
    </w:pPr>
  </w:style>
  <w:style w:type="paragraph" w:customStyle="1" w:styleId="AralkYok1">
    <w:name w:val="Aralık Yok1"/>
    <w:pPr>
      <w:suppressAutoHyphens/>
      <w:spacing w:line="100" w:lineRule="atLeast"/>
    </w:pPr>
    <w:rPr>
      <w:rFonts w:eastAsia="SimSun" w:cs="Mangal"/>
      <w:kern w:val="1"/>
      <w:sz w:val="24"/>
      <w:szCs w:val="24"/>
      <w:lang w:eastAsia="zh-CN" w:bidi="hi-IN"/>
    </w:rPr>
  </w:style>
  <w:style w:type="paragraph" w:styleId="AralkYok">
    <w:name w:val="No Spacing"/>
    <w:link w:val="AralkYokChar"/>
    <w:uiPriority w:val="1"/>
    <w:qFormat/>
    <w:rsid w:val="00D0786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3C3678"/>
    <w:pPr>
      <w:widowControl/>
      <w:suppressAutoHyphens w:val="0"/>
      <w:spacing w:before="100" w:beforeAutospacing="1" w:after="100" w:afterAutospacing="1"/>
    </w:pPr>
    <w:rPr>
      <w:rFonts w:ascii="Times New Roman" w:eastAsiaTheme="minorHAnsi" w:hAnsi="Times New Roman" w:cs="Times New Roman"/>
      <w:kern w:val="0"/>
      <w:lang w:eastAsia="tr-TR" w:bidi="ar-SA"/>
    </w:rPr>
  </w:style>
  <w:style w:type="character" w:customStyle="1" w:styleId="AralkYokChar">
    <w:name w:val="Aralık Yok Char"/>
    <w:basedOn w:val="VarsaylanParagrafYazTipi"/>
    <w:link w:val="AralkYok"/>
    <w:uiPriority w:val="1"/>
    <w:rsid w:val="006E190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color w:val="000080"/>
      <w:u w:val="single"/>
    </w:rPr>
  </w:style>
  <w:style w:type="paragraph" w:customStyle="1" w:styleId="Balk">
    <w:name w:val="Başlık"/>
    <w:basedOn w:val="Normal"/>
    <w:next w:val="GvdeMetni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GvdeMetni">
    <w:name w:val="Body Text"/>
    <w:basedOn w:val="Normal"/>
    <w:pPr>
      <w:spacing w:after="140" w:line="288" w:lineRule="auto"/>
    </w:pPr>
  </w:style>
  <w:style w:type="paragraph" w:styleId="Liste">
    <w:name w:val="List"/>
    <w:basedOn w:val="GvdeMetni"/>
  </w:style>
  <w:style w:type="paragraph" w:styleId="ResimYazs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Dizin">
    <w:name w:val="Dizin"/>
    <w:basedOn w:val="Normal"/>
    <w:pPr>
      <w:suppressLineNumbers/>
    </w:pPr>
  </w:style>
  <w:style w:type="paragraph" w:customStyle="1" w:styleId="AralkYok1">
    <w:name w:val="Aralık Yok1"/>
    <w:pPr>
      <w:suppressAutoHyphens/>
      <w:spacing w:line="100" w:lineRule="atLeast"/>
    </w:pPr>
    <w:rPr>
      <w:rFonts w:eastAsia="SimSun" w:cs="Mangal"/>
      <w:kern w:val="1"/>
      <w:sz w:val="24"/>
      <w:szCs w:val="24"/>
      <w:lang w:eastAsia="zh-CN" w:bidi="hi-IN"/>
    </w:rPr>
  </w:style>
  <w:style w:type="paragraph" w:styleId="AralkYok">
    <w:name w:val="No Spacing"/>
    <w:link w:val="AralkYokChar"/>
    <w:uiPriority w:val="1"/>
    <w:qFormat/>
    <w:rsid w:val="00D0786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3C3678"/>
    <w:pPr>
      <w:widowControl/>
      <w:suppressAutoHyphens w:val="0"/>
      <w:spacing w:before="100" w:beforeAutospacing="1" w:after="100" w:afterAutospacing="1"/>
    </w:pPr>
    <w:rPr>
      <w:rFonts w:ascii="Times New Roman" w:eastAsiaTheme="minorHAnsi" w:hAnsi="Times New Roman" w:cs="Times New Roman"/>
      <w:kern w:val="0"/>
      <w:lang w:eastAsia="tr-TR" w:bidi="ar-SA"/>
    </w:rPr>
  </w:style>
  <w:style w:type="character" w:customStyle="1" w:styleId="AralkYokChar">
    <w:name w:val="Aralık Yok Char"/>
    <w:basedOn w:val="VarsaylanParagrafYazTipi"/>
    <w:link w:val="AralkYok"/>
    <w:uiPriority w:val="1"/>
    <w:rsid w:val="006E190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haber.tobb.org.tr/ekonomikforum/2013/03/065-070.pdf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sma.DSG\Desktop\SAYI%20248\248%20icindekiler.dot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248 icindekiler</Template>
  <TotalTime>287</TotalTime>
  <Pages>3</Pages>
  <Words>751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Danışma</dc:creator>
  <cp:lastModifiedBy>tobb</cp:lastModifiedBy>
  <cp:revision>9</cp:revision>
  <cp:lastPrinted>1900-12-31T22:00:00Z</cp:lastPrinted>
  <dcterms:created xsi:type="dcterms:W3CDTF">2015-02-20T13:10:00Z</dcterms:created>
  <dcterms:modified xsi:type="dcterms:W3CDTF">2015-05-04T18:02:00Z</dcterms:modified>
</cp:coreProperties>
</file>