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05E4" w:rsidRPr="00971B79" w:rsidRDefault="004F0192" w:rsidP="00DD30ED">
      <w:pPr>
        <w:rPr>
          <w:rFonts w:hint="eastAsia"/>
        </w:rPr>
      </w:pPr>
      <w:r w:rsidRPr="00971B79">
        <w:t>SAYI 2</w:t>
      </w:r>
      <w:r w:rsidR="00BD7D71" w:rsidRPr="00971B79">
        <w:t>5</w:t>
      </w:r>
      <w:r w:rsidR="00432DAC" w:rsidRPr="00971B79">
        <w:t>3</w:t>
      </w:r>
    </w:p>
    <w:p w:rsidR="000F05E4" w:rsidRPr="00971B79" w:rsidRDefault="000F05E4" w:rsidP="00DD30ED">
      <w:pPr>
        <w:rPr>
          <w:rFonts w:hint="eastAsia"/>
        </w:rPr>
      </w:pPr>
    </w:p>
    <w:p w:rsidR="000F05E4" w:rsidRPr="00DD30ED" w:rsidRDefault="00432DAC" w:rsidP="00DD30ED">
      <w:pPr>
        <w:rPr>
          <w:rFonts w:hint="eastAsia"/>
          <w:b/>
        </w:rPr>
      </w:pPr>
      <w:r w:rsidRPr="00DD30ED">
        <w:rPr>
          <w:b/>
        </w:rPr>
        <w:t>8</w:t>
      </w:r>
      <w:r w:rsidR="00DD30ED" w:rsidRPr="00DD30ED">
        <w:rPr>
          <w:b/>
        </w:rPr>
        <w:t xml:space="preserve">-9 </w:t>
      </w:r>
      <w:r w:rsidR="009421CE" w:rsidRPr="00DD30ED">
        <w:rPr>
          <w:b/>
        </w:rPr>
        <w:t xml:space="preserve">BAŞYAZI </w:t>
      </w:r>
    </w:p>
    <w:p w:rsidR="00DD30ED" w:rsidRDefault="00DD30ED" w:rsidP="00DD30ED">
      <w:pPr>
        <w:rPr>
          <w:b/>
        </w:rPr>
      </w:pPr>
    </w:p>
    <w:p w:rsidR="00432DAC" w:rsidRPr="00DD30ED" w:rsidRDefault="00432DAC" w:rsidP="00DD30ED">
      <w:pPr>
        <w:rPr>
          <w:rFonts w:hint="eastAsia"/>
          <w:b/>
        </w:rPr>
      </w:pPr>
      <w:r w:rsidRPr="00DD30ED">
        <w:rPr>
          <w:b/>
        </w:rPr>
        <w:t>10</w:t>
      </w:r>
      <w:r w:rsidR="00DD30ED" w:rsidRPr="00DD30ED">
        <w:rPr>
          <w:b/>
        </w:rPr>
        <w:t>-29</w:t>
      </w:r>
      <w:r w:rsidR="00B50F90" w:rsidRPr="00DD30ED">
        <w:rPr>
          <w:b/>
        </w:rPr>
        <w:t xml:space="preserve"> </w:t>
      </w:r>
      <w:r w:rsidRPr="00DD30ED">
        <w:rPr>
          <w:b/>
        </w:rPr>
        <w:t>KAPAK</w:t>
      </w:r>
    </w:p>
    <w:p w:rsidR="00432DAC" w:rsidRPr="00DD30ED" w:rsidRDefault="00432DAC" w:rsidP="00DD30ED">
      <w:pPr>
        <w:rPr>
          <w:rFonts w:hint="eastAsia"/>
          <w:b/>
          <w:color w:val="1F497D" w:themeColor="text2"/>
        </w:rPr>
      </w:pPr>
      <w:r w:rsidRPr="00DD30ED">
        <w:rPr>
          <w:b/>
          <w:color w:val="1F497D" w:themeColor="text2"/>
        </w:rPr>
        <w:t xml:space="preserve">AYNI RUH, AYNI HEYECANLA 1915’DEN 2015’E </w:t>
      </w:r>
    </w:p>
    <w:p w:rsidR="00432DAC" w:rsidRPr="00DD30ED" w:rsidRDefault="00432DAC" w:rsidP="00DD30ED">
      <w:pPr>
        <w:rPr>
          <w:rFonts w:hint="eastAsia"/>
          <w:b/>
          <w:color w:val="1F497D" w:themeColor="text2"/>
        </w:rPr>
      </w:pPr>
      <w:r w:rsidRPr="00DD30ED">
        <w:rPr>
          <w:b/>
          <w:color w:val="1F497D" w:themeColor="text2"/>
        </w:rPr>
        <w:t>BÖLGESEL YILDIZDAN KÜRESEL YILDIZA</w:t>
      </w:r>
    </w:p>
    <w:p w:rsidR="008D3901" w:rsidRPr="00DD30ED" w:rsidRDefault="00432DAC" w:rsidP="00DD30ED">
      <w:pPr>
        <w:rPr>
          <w:rFonts w:hint="eastAsia"/>
          <w:color w:val="1F497D" w:themeColor="text2"/>
        </w:rPr>
      </w:pPr>
      <w:r w:rsidRPr="00DD30ED">
        <w:rPr>
          <w:rFonts w:hint="eastAsia"/>
          <w:color w:val="1F497D" w:themeColor="text2"/>
        </w:rPr>
        <w:t>T</w:t>
      </w:r>
      <w:r w:rsidRPr="00DD30ED">
        <w:rPr>
          <w:color w:val="1F497D" w:themeColor="text2"/>
        </w:rPr>
        <w:t>OBB 71. Seçimsiz Olağan Genel Kurulu, Ankara’da TOBB ETÜ Salonu’nda 2 Mayıs 215 tarihinde gerçekleştirildi. TOBB Başkanı M. Rifat Hisarcıklıoğlu, iş dünyasının yeni bir büyüme hikâyesi yazmak istediğini, bunun için de yeni yapısal reformların elbirliğiyle hızla hayata geçirilmesini dile getirdi.</w:t>
      </w:r>
    </w:p>
    <w:p w:rsidR="00DD30ED" w:rsidRDefault="00DD30ED" w:rsidP="00DD30ED">
      <w:pPr>
        <w:rPr>
          <w:b/>
        </w:rPr>
      </w:pPr>
    </w:p>
    <w:p w:rsidR="000F05E4" w:rsidRPr="00DD30ED" w:rsidRDefault="00432DAC" w:rsidP="00DD30ED">
      <w:pPr>
        <w:rPr>
          <w:rFonts w:hint="eastAsia"/>
          <w:b/>
        </w:rPr>
      </w:pPr>
      <w:r w:rsidRPr="00DD30ED">
        <w:rPr>
          <w:b/>
        </w:rPr>
        <w:t>30</w:t>
      </w:r>
      <w:r w:rsidR="00DD30ED" w:rsidRPr="00DD30ED">
        <w:rPr>
          <w:b/>
        </w:rPr>
        <w:t>-33</w:t>
      </w:r>
      <w:r w:rsidR="006E1904" w:rsidRPr="00DD30ED">
        <w:rPr>
          <w:b/>
        </w:rPr>
        <w:t xml:space="preserve"> SAĞLIK</w:t>
      </w:r>
    </w:p>
    <w:p w:rsidR="00432DAC" w:rsidRPr="00DD30ED" w:rsidRDefault="00432DAC" w:rsidP="00DD30ED">
      <w:pPr>
        <w:rPr>
          <w:rFonts w:hint="eastAsia"/>
          <w:b/>
          <w:color w:val="1F497D" w:themeColor="text2"/>
        </w:rPr>
      </w:pPr>
      <w:r w:rsidRPr="00DD30ED">
        <w:rPr>
          <w:b/>
          <w:color w:val="1F497D" w:themeColor="text2"/>
        </w:rPr>
        <w:t>33 SORUDA GLOKOM</w:t>
      </w:r>
    </w:p>
    <w:p w:rsidR="00432DAC" w:rsidRPr="00DD30ED" w:rsidRDefault="00432DAC" w:rsidP="00DD30ED">
      <w:pPr>
        <w:widowControl/>
        <w:suppressAutoHyphens w:val="0"/>
        <w:autoSpaceDE w:val="0"/>
        <w:autoSpaceDN w:val="0"/>
        <w:adjustRightInd w:val="0"/>
        <w:rPr>
          <w:rFonts w:ascii="ChaparralPro-Regular" w:eastAsia="Times New Roman" w:hAnsi="ChaparralPro-Regular" w:cs="ChaparralPro-Regular"/>
          <w:color w:val="1F497D" w:themeColor="text2"/>
          <w:kern w:val="0"/>
          <w:sz w:val="19"/>
          <w:szCs w:val="19"/>
          <w:lang w:eastAsia="tr-TR" w:bidi="ar-SA"/>
        </w:rPr>
      </w:pPr>
      <w:r w:rsidRPr="00DD30ED">
        <w:rPr>
          <w:rFonts w:ascii="ChaparralPro-Regular" w:eastAsia="Times New Roman" w:hAnsi="ChaparralPro-Regular" w:cs="ChaparralPro-Regular"/>
          <w:color w:val="1F497D" w:themeColor="text2"/>
          <w:kern w:val="0"/>
          <w:sz w:val="19"/>
          <w:szCs w:val="19"/>
          <w:lang w:eastAsia="tr-TR" w:bidi="ar-SA"/>
        </w:rPr>
        <w:t>Her yıl olduğu gibi bu yıl da mart ayının ikinci haftası Dünya Glokom Haftası olarak kutlandı. Tüm dünyada glokom konusunda uzman göz hekimleri ve glokom dernekleri insanların bu konuda bilinçlenmesi için türlü organizasyonlar düzenleniyor. Özel TOBB ETÜ Hastanesi de</w:t>
      </w:r>
      <w:r w:rsidR="00166719" w:rsidRPr="00DD30ED">
        <w:rPr>
          <w:rFonts w:ascii="ChaparralPro-Regular" w:eastAsia="Times New Roman" w:hAnsi="ChaparralPro-Regular" w:cs="ChaparralPro-Regular"/>
          <w:color w:val="1F497D" w:themeColor="text2"/>
          <w:kern w:val="0"/>
          <w:sz w:val="19"/>
          <w:szCs w:val="19"/>
          <w:lang w:eastAsia="tr-TR" w:bidi="ar-SA"/>
        </w:rPr>
        <w:t xml:space="preserve"> “33 Soruda Glokom” başlığı altında </w:t>
      </w:r>
      <w:r w:rsidRPr="00DD30ED">
        <w:rPr>
          <w:rFonts w:ascii="ChaparralPro-Regular" w:eastAsia="Times New Roman" w:hAnsi="ChaparralPro-Regular" w:cs="ChaparralPro-Regular"/>
          <w:color w:val="1F497D" w:themeColor="text2"/>
          <w:kern w:val="0"/>
          <w:sz w:val="19"/>
          <w:szCs w:val="19"/>
          <w:lang w:eastAsia="tr-TR" w:bidi="ar-SA"/>
        </w:rPr>
        <w:t>TOBB Ekonomik Forum Dergisi</w:t>
      </w:r>
      <w:r w:rsidR="00166719" w:rsidRPr="00DD30ED">
        <w:rPr>
          <w:rFonts w:ascii="ChaparralPro-Regular" w:eastAsia="Times New Roman" w:hAnsi="ChaparralPro-Regular" w:cs="ChaparralPro-Regular"/>
          <w:color w:val="1F497D" w:themeColor="text2"/>
          <w:kern w:val="0"/>
          <w:sz w:val="19"/>
          <w:szCs w:val="19"/>
          <w:lang w:eastAsia="tr-TR" w:bidi="ar-SA"/>
        </w:rPr>
        <w:t xml:space="preserve"> </w:t>
      </w:r>
      <w:r w:rsidRPr="00DD30ED">
        <w:rPr>
          <w:rFonts w:ascii="ChaparralPro-Regular" w:eastAsia="Times New Roman" w:hAnsi="ChaparralPro-Regular" w:cs="ChaparralPro-Regular"/>
          <w:color w:val="1F497D" w:themeColor="text2"/>
          <w:kern w:val="0"/>
          <w:sz w:val="19"/>
          <w:szCs w:val="19"/>
          <w:lang w:eastAsia="tr-TR" w:bidi="ar-SA"/>
        </w:rPr>
        <w:t>okuyucularını bu konuda aydı</w:t>
      </w:r>
      <w:r w:rsidR="00166719" w:rsidRPr="00DD30ED">
        <w:rPr>
          <w:rFonts w:ascii="ChaparralPro-Regular" w:eastAsia="Times New Roman" w:hAnsi="ChaparralPro-Regular" w:cs="ChaparralPro-Regular"/>
          <w:color w:val="1F497D" w:themeColor="text2"/>
          <w:kern w:val="0"/>
          <w:sz w:val="19"/>
          <w:szCs w:val="19"/>
          <w:lang w:eastAsia="tr-TR" w:bidi="ar-SA"/>
        </w:rPr>
        <w:t>nlatıyor.</w:t>
      </w:r>
    </w:p>
    <w:p w:rsidR="00DC34B0" w:rsidRPr="00971B79" w:rsidRDefault="00DC34B0" w:rsidP="00DD30ED">
      <w:pPr>
        <w:rPr>
          <w:rFonts w:hint="eastAsia"/>
        </w:rPr>
      </w:pPr>
    </w:p>
    <w:p w:rsidR="00166719" w:rsidRPr="00DD30ED" w:rsidRDefault="00166719" w:rsidP="00DD30ED">
      <w:pPr>
        <w:rPr>
          <w:rFonts w:hint="eastAsia"/>
          <w:b/>
        </w:rPr>
      </w:pPr>
      <w:r w:rsidRPr="00DD30ED">
        <w:rPr>
          <w:b/>
        </w:rPr>
        <w:t>34</w:t>
      </w:r>
      <w:r w:rsidR="00DD30ED" w:rsidRPr="00DD30ED">
        <w:rPr>
          <w:b/>
        </w:rPr>
        <w:t>-35</w:t>
      </w:r>
      <w:r w:rsidRPr="00DD30ED">
        <w:rPr>
          <w:b/>
        </w:rPr>
        <w:t xml:space="preserve"> HABER </w:t>
      </w:r>
    </w:p>
    <w:p w:rsidR="00166719" w:rsidRPr="00DD30ED" w:rsidRDefault="00166719" w:rsidP="00DD30ED">
      <w:pPr>
        <w:pStyle w:val="AralkYok"/>
        <w:rPr>
          <w:rFonts w:ascii="Times New Roman" w:hAnsi="Times New Roman" w:cs="Times New Roman"/>
          <w:b/>
          <w:color w:val="1F497D" w:themeColor="text2"/>
          <w:sz w:val="24"/>
          <w:szCs w:val="24"/>
        </w:rPr>
      </w:pPr>
      <w:r w:rsidRPr="00DD30ED">
        <w:rPr>
          <w:rFonts w:ascii="Times New Roman" w:hAnsi="Times New Roman" w:cs="Times New Roman"/>
          <w:b/>
          <w:color w:val="1F497D" w:themeColor="text2"/>
          <w:sz w:val="24"/>
          <w:szCs w:val="24"/>
        </w:rPr>
        <w:t>HEDEFİMİZ ORTA GELİR TUZAĞINDAN KURTULUP ZENGİNLER KULÜBÜNE ULAŞMAK</w:t>
      </w:r>
    </w:p>
    <w:p w:rsidR="00166719" w:rsidRPr="00971B79" w:rsidRDefault="00166719" w:rsidP="00DD30ED">
      <w:pPr>
        <w:rPr>
          <w:rFonts w:hint="eastAsia"/>
        </w:rPr>
      </w:pPr>
    </w:p>
    <w:p w:rsidR="000F05E4" w:rsidRPr="00DD30ED" w:rsidRDefault="00166719" w:rsidP="00DD30ED">
      <w:pPr>
        <w:rPr>
          <w:rFonts w:hint="eastAsia"/>
          <w:b/>
        </w:rPr>
      </w:pPr>
      <w:r w:rsidRPr="00DD30ED">
        <w:rPr>
          <w:b/>
        </w:rPr>
        <w:t>36</w:t>
      </w:r>
      <w:r w:rsidR="00DD30ED" w:rsidRPr="00DD30ED">
        <w:rPr>
          <w:b/>
        </w:rPr>
        <w:t>-41</w:t>
      </w:r>
      <w:r w:rsidRPr="00DD30ED">
        <w:rPr>
          <w:b/>
        </w:rPr>
        <w:t xml:space="preserve"> </w:t>
      </w:r>
      <w:r w:rsidR="006E1904" w:rsidRPr="00DD30ED">
        <w:rPr>
          <w:b/>
        </w:rPr>
        <w:t>DOSYA</w:t>
      </w:r>
    </w:p>
    <w:p w:rsidR="00166719" w:rsidRPr="00DD30ED" w:rsidRDefault="00166719" w:rsidP="00DD30ED">
      <w:pPr>
        <w:pStyle w:val="AralkYok"/>
        <w:rPr>
          <w:rFonts w:ascii="Times New Roman" w:hAnsi="Times New Roman" w:cs="Times New Roman"/>
          <w:b/>
          <w:color w:val="1F497D" w:themeColor="text2"/>
          <w:sz w:val="24"/>
          <w:szCs w:val="24"/>
        </w:rPr>
      </w:pPr>
      <w:r w:rsidRPr="00DD30ED">
        <w:rPr>
          <w:rFonts w:ascii="Times New Roman" w:hAnsi="Times New Roman" w:cs="Times New Roman"/>
          <w:b/>
          <w:color w:val="1F497D" w:themeColor="text2"/>
          <w:sz w:val="24"/>
          <w:szCs w:val="24"/>
        </w:rPr>
        <w:t>TOBB VIII. TÜRKİYE TİCARET VE SANAYİ ŞURASI’NDA TÜRKİYE’NİN EKONOMİK</w:t>
      </w:r>
      <w:r w:rsidR="00DD30ED">
        <w:rPr>
          <w:rFonts w:ascii="Times New Roman" w:hAnsi="Times New Roman" w:cs="Times New Roman"/>
          <w:b/>
          <w:color w:val="1F497D" w:themeColor="text2"/>
          <w:sz w:val="24"/>
          <w:szCs w:val="24"/>
        </w:rPr>
        <w:t xml:space="preserve"> </w:t>
      </w:r>
      <w:r w:rsidRPr="00DD30ED">
        <w:rPr>
          <w:rFonts w:ascii="Times New Roman" w:hAnsi="Times New Roman" w:cs="Times New Roman"/>
          <w:b/>
          <w:color w:val="1F497D" w:themeColor="text2"/>
          <w:sz w:val="24"/>
          <w:szCs w:val="24"/>
        </w:rPr>
        <w:t>PANOR</w:t>
      </w:r>
      <w:r w:rsidR="00210573" w:rsidRPr="00DD30ED">
        <w:rPr>
          <w:rFonts w:ascii="Times New Roman" w:hAnsi="Times New Roman" w:cs="Times New Roman"/>
          <w:b/>
          <w:color w:val="1F497D" w:themeColor="text2"/>
          <w:sz w:val="24"/>
          <w:szCs w:val="24"/>
        </w:rPr>
        <w:t>A</w:t>
      </w:r>
      <w:r w:rsidRPr="00DD30ED">
        <w:rPr>
          <w:rFonts w:ascii="Times New Roman" w:hAnsi="Times New Roman" w:cs="Times New Roman"/>
          <w:b/>
          <w:color w:val="1F497D" w:themeColor="text2"/>
          <w:sz w:val="24"/>
          <w:szCs w:val="24"/>
        </w:rPr>
        <w:t>MASI ÇEKİLDİ</w:t>
      </w:r>
    </w:p>
    <w:p w:rsidR="000F05E4" w:rsidRPr="00DD30ED" w:rsidRDefault="00166719" w:rsidP="00DD30ED">
      <w:pPr>
        <w:pStyle w:val="AralkYok"/>
        <w:rPr>
          <w:rFonts w:ascii="Times New Roman" w:hAnsi="Times New Roman" w:cs="Times New Roman"/>
          <w:color w:val="1F497D" w:themeColor="text2"/>
          <w:sz w:val="24"/>
          <w:szCs w:val="24"/>
        </w:rPr>
      </w:pPr>
      <w:r w:rsidRPr="00DD30ED">
        <w:rPr>
          <w:rFonts w:ascii="Times New Roman" w:hAnsi="Times New Roman" w:cs="Times New Roman"/>
          <w:color w:val="1F497D" w:themeColor="text2"/>
          <w:sz w:val="24"/>
          <w:szCs w:val="24"/>
        </w:rPr>
        <w:t>VIII. Türkiye Ticaret ve Sanayi Şurası TOBB Başkanı M. Rifat Hisarcıklıoğlu’nun ev sahipliğinde Başbakan Ahmet Davutoğlu ile ilgili bakanların katılımıyla TOBB İkiz Kuleler’de gerçekleştirildi. 81 ilin Oda/Borsa başkanları illerindeki en önemli beş sorunu ve çözüm önerisini birinci ağızdan hükümete aktarma fırsatı buldu.</w:t>
      </w:r>
    </w:p>
    <w:p w:rsidR="00166719" w:rsidRPr="00971B79" w:rsidRDefault="00166719" w:rsidP="00DD30ED">
      <w:pPr>
        <w:rPr>
          <w:rFonts w:hint="eastAsia"/>
        </w:rPr>
      </w:pPr>
    </w:p>
    <w:p w:rsidR="00DC34B0" w:rsidRPr="00DD30ED" w:rsidRDefault="00166719" w:rsidP="00DD30ED">
      <w:pPr>
        <w:rPr>
          <w:rFonts w:hint="eastAsia"/>
          <w:b/>
        </w:rPr>
      </w:pPr>
      <w:r w:rsidRPr="00DD30ED">
        <w:rPr>
          <w:b/>
        </w:rPr>
        <w:t>42</w:t>
      </w:r>
      <w:r w:rsidR="00DD30ED" w:rsidRPr="00DD30ED">
        <w:rPr>
          <w:b/>
        </w:rPr>
        <w:t>-43</w:t>
      </w:r>
      <w:r w:rsidRPr="00DD30ED">
        <w:rPr>
          <w:b/>
        </w:rPr>
        <w:t xml:space="preserve"> </w:t>
      </w:r>
      <w:r w:rsidR="00CE0ADF" w:rsidRPr="00DD30ED">
        <w:rPr>
          <w:b/>
        </w:rPr>
        <w:t xml:space="preserve">HABER </w:t>
      </w:r>
    </w:p>
    <w:p w:rsidR="00DC34B0" w:rsidRPr="00DD30ED" w:rsidRDefault="00971B79" w:rsidP="00DD30ED">
      <w:pPr>
        <w:pStyle w:val="AralkYok"/>
        <w:rPr>
          <w:rFonts w:ascii="Times New Roman" w:hAnsi="Times New Roman" w:cs="Times New Roman"/>
          <w:b/>
          <w:color w:val="1F497D" w:themeColor="text2"/>
          <w:sz w:val="24"/>
          <w:szCs w:val="24"/>
        </w:rPr>
      </w:pPr>
      <w:r w:rsidRPr="00DD30ED">
        <w:rPr>
          <w:rFonts w:ascii="Times New Roman" w:hAnsi="Times New Roman" w:cs="Times New Roman"/>
          <w:b/>
          <w:color w:val="1F497D" w:themeColor="text2"/>
          <w:sz w:val="24"/>
          <w:szCs w:val="24"/>
        </w:rPr>
        <w:t>UZUNKÖPRÜLÜ VERGİ REKORTMENLERİNE ÖDÜLLERİ VERİLDİ</w:t>
      </w:r>
    </w:p>
    <w:p w:rsidR="00971B79" w:rsidRPr="00DD30ED" w:rsidRDefault="00971B79" w:rsidP="00DD30ED">
      <w:pPr>
        <w:pStyle w:val="AralkYok"/>
        <w:rPr>
          <w:rFonts w:ascii="Times New Roman" w:hAnsi="Times New Roman" w:cs="Times New Roman"/>
          <w:b/>
          <w:color w:val="1F497D" w:themeColor="text2"/>
          <w:sz w:val="24"/>
          <w:szCs w:val="24"/>
        </w:rPr>
      </w:pPr>
      <w:r w:rsidRPr="00DD30ED">
        <w:rPr>
          <w:rFonts w:ascii="Times New Roman" w:hAnsi="Times New Roman" w:cs="Times New Roman"/>
          <w:b/>
          <w:color w:val="1F497D" w:themeColor="text2"/>
          <w:sz w:val="24"/>
          <w:szCs w:val="24"/>
        </w:rPr>
        <w:t>HİSARCIKLIOĞLU: “EDİRNE’NİN GELECEĞİ PARLAK”</w:t>
      </w:r>
    </w:p>
    <w:p w:rsidR="00CE0ADF" w:rsidRPr="00971B79" w:rsidRDefault="00CE0ADF" w:rsidP="00DD30ED">
      <w:pPr>
        <w:rPr>
          <w:rFonts w:hint="eastAsia"/>
        </w:rPr>
      </w:pPr>
    </w:p>
    <w:p w:rsidR="00383CBE" w:rsidRPr="00DD30ED" w:rsidRDefault="00383CBE" w:rsidP="00DD30ED">
      <w:pPr>
        <w:rPr>
          <w:rFonts w:hint="eastAsia"/>
          <w:b/>
        </w:rPr>
      </w:pPr>
      <w:r w:rsidRPr="00DD30ED">
        <w:rPr>
          <w:b/>
        </w:rPr>
        <w:t>44</w:t>
      </w:r>
      <w:r w:rsidR="00DD30ED" w:rsidRPr="00DD30ED">
        <w:rPr>
          <w:b/>
        </w:rPr>
        <w:t>-49</w:t>
      </w:r>
      <w:r w:rsidRPr="00DD30ED">
        <w:rPr>
          <w:b/>
        </w:rPr>
        <w:t xml:space="preserve"> İŞ DÜNYASI</w:t>
      </w:r>
    </w:p>
    <w:p w:rsidR="00CE0ADF" w:rsidRPr="00DD30ED" w:rsidRDefault="00DD30ED" w:rsidP="00DD30ED">
      <w:pPr>
        <w:pStyle w:val="AralkYok"/>
        <w:rPr>
          <w:rFonts w:ascii="Times New Roman" w:hAnsi="Times New Roman" w:cs="Times New Roman"/>
          <w:b/>
          <w:color w:val="1F497D" w:themeColor="text2"/>
          <w:sz w:val="24"/>
          <w:szCs w:val="24"/>
        </w:rPr>
      </w:pPr>
      <w:r w:rsidRPr="00DD30ED">
        <w:rPr>
          <w:rFonts w:ascii="Times New Roman" w:hAnsi="Times New Roman" w:cs="Times New Roman"/>
          <w:b/>
          <w:color w:val="1F497D" w:themeColor="text2"/>
          <w:sz w:val="24"/>
          <w:szCs w:val="24"/>
        </w:rPr>
        <w:t>B20 TÜRKİYE İLK BÖLGESEL TOPLANTISINI CİDDE’DE YAPTI</w:t>
      </w:r>
    </w:p>
    <w:p w:rsidR="00971B79" w:rsidRPr="00DD30ED" w:rsidRDefault="00DD30ED" w:rsidP="00DD30ED">
      <w:pPr>
        <w:pStyle w:val="AralkYok"/>
        <w:rPr>
          <w:rFonts w:ascii="Times New Roman" w:hAnsi="Times New Roman" w:cs="Times New Roman"/>
          <w:b/>
          <w:color w:val="1F497D" w:themeColor="text2"/>
          <w:sz w:val="24"/>
          <w:szCs w:val="24"/>
        </w:rPr>
      </w:pPr>
      <w:r w:rsidRPr="00DD30ED">
        <w:rPr>
          <w:rFonts w:ascii="Times New Roman" w:hAnsi="Times New Roman" w:cs="Times New Roman"/>
          <w:b/>
          <w:color w:val="1F497D" w:themeColor="text2"/>
          <w:sz w:val="24"/>
          <w:szCs w:val="24"/>
        </w:rPr>
        <w:t>G20 GÜNDEMİNDEN “YOLSUZLUKLA MÜCADELE”</w:t>
      </w:r>
    </w:p>
    <w:p w:rsidR="00971B79" w:rsidRDefault="00971B79" w:rsidP="00DD30ED">
      <w:pPr>
        <w:rPr>
          <w:rFonts w:hint="eastAsia"/>
        </w:rPr>
      </w:pPr>
    </w:p>
    <w:p w:rsidR="00971B79" w:rsidRPr="00DD30ED" w:rsidRDefault="00971B79" w:rsidP="00DD30ED">
      <w:pPr>
        <w:rPr>
          <w:rFonts w:hint="eastAsia"/>
          <w:b/>
        </w:rPr>
      </w:pPr>
      <w:r w:rsidRPr="00DD30ED">
        <w:rPr>
          <w:b/>
        </w:rPr>
        <w:t>50</w:t>
      </w:r>
      <w:r w:rsidR="00DD30ED" w:rsidRPr="00DD30ED">
        <w:rPr>
          <w:b/>
        </w:rPr>
        <w:t>-51</w:t>
      </w:r>
      <w:r w:rsidRPr="00DD30ED">
        <w:rPr>
          <w:b/>
        </w:rPr>
        <w:t xml:space="preserve"> FİNANS </w:t>
      </w:r>
    </w:p>
    <w:p w:rsidR="00383CBE" w:rsidRPr="00DD30ED" w:rsidRDefault="00971B79" w:rsidP="00DD30ED">
      <w:pPr>
        <w:rPr>
          <w:rFonts w:hint="eastAsia"/>
          <w:b/>
          <w:color w:val="1F497D" w:themeColor="text2"/>
        </w:rPr>
      </w:pPr>
      <w:r w:rsidRPr="00DD30ED">
        <w:rPr>
          <w:b/>
          <w:color w:val="1F497D" w:themeColor="text2"/>
        </w:rPr>
        <w:t>KÖRFEZ ÜLKELERİ DÜŞÜK PETROL FİYATLARINA KARŞI DAYANIKLI</w:t>
      </w:r>
    </w:p>
    <w:p w:rsidR="00971B79" w:rsidRPr="00DD30ED" w:rsidRDefault="00971B79" w:rsidP="00DD30ED">
      <w:pPr>
        <w:pStyle w:val="AralkYok"/>
        <w:rPr>
          <w:rFonts w:ascii="Times New Roman" w:hAnsi="Times New Roman" w:cs="Times New Roman"/>
          <w:color w:val="1F497D" w:themeColor="text2"/>
          <w:sz w:val="24"/>
          <w:szCs w:val="24"/>
        </w:rPr>
      </w:pPr>
      <w:r w:rsidRPr="00DD30ED">
        <w:rPr>
          <w:rFonts w:ascii="Times New Roman" w:hAnsi="Times New Roman" w:cs="Times New Roman"/>
          <w:color w:val="1F497D" w:themeColor="text2"/>
          <w:sz w:val="24"/>
          <w:szCs w:val="24"/>
        </w:rPr>
        <w:t xml:space="preserve">Fransız bankası </w:t>
      </w:r>
      <w:proofErr w:type="spellStart"/>
      <w:r w:rsidRPr="00DD30ED">
        <w:rPr>
          <w:rFonts w:ascii="Times New Roman" w:hAnsi="Times New Roman" w:cs="Times New Roman"/>
          <w:color w:val="1F497D" w:themeColor="text2"/>
          <w:sz w:val="24"/>
          <w:szCs w:val="24"/>
        </w:rPr>
        <w:t>Societe</w:t>
      </w:r>
      <w:proofErr w:type="spellEnd"/>
      <w:r w:rsidRPr="00DD30ED">
        <w:rPr>
          <w:rFonts w:ascii="Times New Roman" w:hAnsi="Times New Roman" w:cs="Times New Roman"/>
          <w:color w:val="1F497D" w:themeColor="text2"/>
          <w:sz w:val="24"/>
          <w:szCs w:val="24"/>
        </w:rPr>
        <w:t xml:space="preserve"> </w:t>
      </w:r>
      <w:proofErr w:type="spellStart"/>
      <w:r w:rsidRPr="00DD30ED">
        <w:rPr>
          <w:rFonts w:ascii="Times New Roman" w:hAnsi="Times New Roman" w:cs="Times New Roman"/>
          <w:color w:val="1F497D" w:themeColor="text2"/>
          <w:sz w:val="24"/>
          <w:szCs w:val="24"/>
        </w:rPr>
        <w:t>Generale’nin</w:t>
      </w:r>
      <w:proofErr w:type="spellEnd"/>
      <w:r w:rsidRPr="00DD30ED">
        <w:rPr>
          <w:rFonts w:ascii="Times New Roman" w:hAnsi="Times New Roman" w:cs="Times New Roman"/>
          <w:color w:val="1F497D" w:themeColor="text2"/>
          <w:sz w:val="24"/>
          <w:szCs w:val="24"/>
        </w:rPr>
        <w:t xml:space="preserve"> hazırladığı “Hangi </w:t>
      </w:r>
      <w:r w:rsidR="00EC259F" w:rsidRPr="00DD30ED">
        <w:rPr>
          <w:rFonts w:ascii="Times New Roman" w:hAnsi="Times New Roman" w:cs="Times New Roman"/>
          <w:color w:val="1F497D" w:themeColor="text2"/>
          <w:sz w:val="24"/>
          <w:szCs w:val="24"/>
        </w:rPr>
        <w:t>Ülkeler Düşük Petrol Fiyatlarına Karşı Savunmasız</w:t>
      </w:r>
      <w:r w:rsidRPr="00DD30ED">
        <w:rPr>
          <w:rFonts w:ascii="Times New Roman" w:hAnsi="Times New Roman" w:cs="Times New Roman"/>
          <w:color w:val="1F497D" w:themeColor="text2"/>
          <w:sz w:val="24"/>
          <w:szCs w:val="24"/>
        </w:rPr>
        <w:t>” başlıklı rapora göre, Suudi Arabistan, Katar, Birleşik Arap Emirlikleri gibi Körfez ülkeleri, düşük petrol fiyatlarına en dayanıklı ülkeler olarak öne çıkıyor.</w:t>
      </w:r>
    </w:p>
    <w:p w:rsidR="00383CBE" w:rsidRPr="00971B79" w:rsidRDefault="00383CBE" w:rsidP="00DD30ED">
      <w:pPr>
        <w:rPr>
          <w:rFonts w:hint="eastAsia"/>
        </w:rPr>
      </w:pPr>
    </w:p>
    <w:p w:rsidR="00EC259F" w:rsidRPr="00DD30ED" w:rsidRDefault="0067486F" w:rsidP="00DD30ED">
      <w:pPr>
        <w:rPr>
          <w:rFonts w:hint="eastAsia"/>
          <w:b/>
        </w:rPr>
      </w:pPr>
      <w:r w:rsidRPr="00DD30ED">
        <w:rPr>
          <w:b/>
        </w:rPr>
        <w:t>5</w:t>
      </w:r>
      <w:r w:rsidR="00DD30ED" w:rsidRPr="00DD30ED">
        <w:rPr>
          <w:b/>
        </w:rPr>
        <w:t xml:space="preserve">2-53 </w:t>
      </w:r>
      <w:r w:rsidR="00EC259F" w:rsidRPr="00DD30ED">
        <w:rPr>
          <w:b/>
        </w:rPr>
        <w:t>HABER</w:t>
      </w:r>
    </w:p>
    <w:p w:rsidR="00EC259F" w:rsidRPr="00DD30ED" w:rsidRDefault="00EC259F" w:rsidP="00DD30ED">
      <w:pPr>
        <w:pStyle w:val="AralkYok"/>
        <w:rPr>
          <w:rFonts w:ascii="Times New Roman" w:hAnsi="Times New Roman" w:cs="Times New Roman"/>
          <w:b/>
          <w:color w:val="1F497D" w:themeColor="text2"/>
          <w:sz w:val="24"/>
          <w:szCs w:val="24"/>
        </w:rPr>
      </w:pPr>
      <w:r w:rsidRPr="00DD30ED">
        <w:rPr>
          <w:rFonts w:ascii="Times New Roman" w:hAnsi="Times New Roman" w:cs="Times New Roman"/>
          <w:b/>
          <w:color w:val="1F497D" w:themeColor="text2"/>
          <w:sz w:val="24"/>
          <w:szCs w:val="24"/>
        </w:rPr>
        <w:t>KAPIKULE’DE UZAYAN TIR KUYRUKLARINI BİTİRMEK İÇİN DÜĞMEYE BASILDI</w:t>
      </w:r>
      <w:r w:rsidRPr="00DD30ED">
        <w:rPr>
          <w:b/>
          <w:color w:val="1F497D" w:themeColor="text2"/>
        </w:rPr>
        <w:t xml:space="preserve"> </w:t>
      </w:r>
    </w:p>
    <w:p w:rsidR="00EC259F" w:rsidRDefault="00EC259F" w:rsidP="00DD30ED">
      <w:pPr>
        <w:pStyle w:val="AralkYok"/>
      </w:pPr>
    </w:p>
    <w:p w:rsidR="00EC259F" w:rsidRPr="00DD30ED" w:rsidRDefault="00EC259F" w:rsidP="00DD30ED">
      <w:pPr>
        <w:pStyle w:val="AralkYok"/>
        <w:rPr>
          <w:rFonts w:ascii="Times New Roman" w:hAnsi="Times New Roman" w:cs="Times New Roman"/>
          <w:b/>
          <w:sz w:val="24"/>
          <w:szCs w:val="24"/>
        </w:rPr>
      </w:pPr>
      <w:r w:rsidRPr="00DD30ED">
        <w:rPr>
          <w:rFonts w:ascii="Times New Roman" w:hAnsi="Times New Roman" w:cs="Times New Roman"/>
          <w:b/>
          <w:sz w:val="24"/>
          <w:szCs w:val="24"/>
        </w:rPr>
        <w:t>5</w:t>
      </w:r>
      <w:r w:rsidR="00D7225D" w:rsidRPr="00DD30ED">
        <w:rPr>
          <w:rFonts w:ascii="Times New Roman" w:hAnsi="Times New Roman" w:cs="Times New Roman"/>
          <w:b/>
          <w:sz w:val="24"/>
          <w:szCs w:val="24"/>
        </w:rPr>
        <w:t>4</w:t>
      </w:r>
      <w:r w:rsidR="00DD30ED" w:rsidRPr="00DD30ED">
        <w:rPr>
          <w:rFonts w:ascii="Times New Roman" w:hAnsi="Times New Roman" w:cs="Times New Roman"/>
          <w:b/>
          <w:sz w:val="24"/>
          <w:szCs w:val="24"/>
        </w:rPr>
        <w:t>-55</w:t>
      </w:r>
      <w:r w:rsidRPr="00DD30ED">
        <w:rPr>
          <w:rFonts w:ascii="Times New Roman" w:hAnsi="Times New Roman" w:cs="Times New Roman"/>
          <w:b/>
          <w:sz w:val="24"/>
          <w:szCs w:val="24"/>
        </w:rPr>
        <w:t xml:space="preserve"> HABER</w:t>
      </w:r>
    </w:p>
    <w:p w:rsidR="00210573" w:rsidRPr="00DD30ED" w:rsidRDefault="00210573" w:rsidP="00DD30ED">
      <w:pPr>
        <w:pStyle w:val="AralkYok"/>
        <w:rPr>
          <w:rFonts w:ascii="Times New Roman" w:hAnsi="Times New Roman" w:cs="Times New Roman"/>
          <w:b/>
          <w:color w:val="1F497D" w:themeColor="text2"/>
          <w:sz w:val="24"/>
          <w:szCs w:val="24"/>
        </w:rPr>
      </w:pPr>
      <w:r w:rsidRPr="00DD30ED">
        <w:rPr>
          <w:rFonts w:ascii="Times New Roman" w:hAnsi="Times New Roman" w:cs="Times New Roman"/>
          <w:b/>
          <w:color w:val="1F497D" w:themeColor="text2"/>
          <w:sz w:val="24"/>
          <w:szCs w:val="24"/>
        </w:rPr>
        <w:t>TOBB VE ABD TİCARET ODASI, YATIRIM FIRSATLARINI DEĞERLENDİRDİ</w:t>
      </w:r>
    </w:p>
    <w:p w:rsidR="00210573" w:rsidRPr="00DD30ED" w:rsidRDefault="00210573" w:rsidP="00DD30ED">
      <w:pPr>
        <w:pStyle w:val="AralkYok"/>
        <w:rPr>
          <w:rFonts w:ascii="Times New Roman" w:hAnsi="Times New Roman" w:cs="Times New Roman"/>
          <w:b/>
          <w:color w:val="1F497D" w:themeColor="text2"/>
          <w:sz w:val="24"/>
          <w:szCs w:val="24"/>
        </w:rPr>
      </w:pPr>
      <w:r w:rsidRPr="00DD30ED">
        <w:rPr>
          <w:rFonts w:ascii="Times New Roman" w:hAnsi="Times New Roman" w:cs="Times New Roman"/>
          <w:b/>
          <w:color w:val="1F497D" w:themeColor="text2"/>
          <w:sz w:val="24"/>
          <w:szCs w:val="24"/>
        </w:rPr>
        <w:t>HİSARCIKLIOĞLU, ABC GENEL KURULU’NA KATILDI</w:t>
      </w:r>
    </w:p>
    <w:p w:rsidR="00D7225D" w:rsidRDefault="00D7225D" w:rsidP="00DD30ED">
      <w:pPr>
        <w:pStyle w:val="AralkYok"/>
        <w:rPr>
          <w:rFonts w:ascii="Times New Roman" w:hAnsi="Times New Roman" w:cs="Times New Roman"/>
          <w:sz w:val="24"/>
          <w:szCs w:val="24"/>
        </w:rPr>
      </w:pPr>
    </w:p>
    <w:p w:rsidR="00D7225D" w:rsidRPr="00DF14BD" w:rsidRDefault="00D7225D" w:rsidP="00DD30ED">
      <w:pPr>
        <w:pStyle w:val="AralkYok"/>
        <w:rPr>
          <w:rFonts w:ascii="Times New Roman" w:hAnsi="Times New Roman" w:cs="Times New Roman"/>
          <w:b/>
          <w:sz w:val="24"/>
          <w:szCs w:val="24"/>
        </w:rPr>
      </w:pPr>
      <w:r w:rsidRPr="00DF14BD">
        <w:rPr>
          <w:rFonts w:ascii="Times New Roman" w:hAnsi="Times New Roman" w:cs="Times New Roman"/>
          <w:b/>
          <w:sz w:val="24"/>
          <w:szCs w:val="24"/>
        </w:rPr>
        <w:t>56</w:t>
      </w:r>
      <w:r w:rsidR="00DF14BD" w:rsidRPr="00DF14BD">
        <w:rPr>
          <w:rFonts w:ascii="Times New Roman" w:hAnsi="Times New Roman" w:cs="Times New Roman"/>
          <w:b/>
          <w:sz w:val="24"/>
          <w:szCs w:val="24"/>
        </w:rPr>
        <w:t>-57</w:t>
      </w:r>
      <w:r w:rsidR="00DD30ED" w:rsidRPr="00DF14BD">
        <w:rPr>
          <w:rFonts w:ascii="Times New Roman" w:hAnsi="Times New Roman" w:cs="Times New Roman"/>
          <w:b/>
          <w:sz w:val="24"/>
          <w:szCs w:val="24"/>
        </w:rPr>
        <w:t xml:space="preserve"> </w:t>
      </w:r>
      <w:r w:rsidRPr="00DF14BD">
        <w:rPr>
          <w:rFonts w:ascii="Times New Roman" w:hAnsi="Times New Roman" w:cs="Times New Roman"/>
          <w:b/>
          <w:sz w:val="24"/>
          <w:szCs w:val="24"/>
        </w:rPr>
        <w:t xml:space="preserve">HABER </w:t>
      </w:r>
    </w:p>
    <w:p w:rsidR="00EC259F" w:rsidRPr="00DF14BD" w:rsidRDefault="00EC259F" w:rsidP="00DD30ED">
      <w:pPr>
        <w:pStyle w:val="AralkYok"/>
        <w:rPr>
          <w:rFonts w:ascii="Times New Roman" w:hAnsi="Times New Roman" w:cs="Times New Roman"/>
          <w:b/>
          <w:color w:val="1F497D" w:themeColor="text2"/>
          <w:sz w:val="24"/>
          <w:szCs w:val="24"/>
        </w:rPr>
      </w:pPr>
      <w:r w:rsidRPr="00DF14BD">
        <w:rPr>
          <w:rFonts w:ascii="Times New Roman" w:hAnsi="Times New Roman" w:cs="Times New Roman"/>
          <w:b/>
          <w:color w:val="1F497D" w:themeColor="text2"/>
          <w:sz w:val="24"/>
          <w:szCs w:val="24"/>
        </w:rPr>
        <w:lastRenderedPageBreak/>
        <w:t>KARAMAN İLİ ODA/BORSA MÜŞTEREK TOPLANTISI YAPILDI</w:t>
      </w:r>
    </w:p>
    <w:p w:rsidR="00EC259F" w:rsidRPr="00971B79" w:rsidRDefault="00EC259F" w:rsidP="00DD30ED">
      <w:pPr>
        <w:rPr>
          <w:rFonts w:hint="eastAsia"/>
        </w:rPr>
      </w:pPr>
    </w:p>
    <w:p w:rsidR="00D0786B" w:rsidRPr="00DF14BD" w:rsidRDefault="00EC259F" w:rsidP="00DD30ED">
      <w:pPr>
        <w:rPr>
          <w:rFonts w:hint="eastAsia"/>
          <w:b/>
        </w:rPr>
      </w:pPr>
      <w:r w:rsidRPr="00DF14BD">
        <w:rPr>
          <w:b/>
        </w:rPr>
        <w:t>58</w:t>
      </w:r>
      <w:r w:rsidR="00DF14BD" w:rsidRPr="00DF14BD">
        <w:rPr>
          <w:b/>
        </w:rPr>
        <w:t>-62</w:t>
      </w:r>
      <w:r w:rsidRPr="00DF14BD">
        <w:rPr>
          <w:b/>
        </w:rPr>
        <w:t xml:space="preserve"> EKO ANALİZ</w:t>
      </w:r>
    </w:p>
    <w:p w:rsidR="00EC259F" w:rsidRPr="00DF14BD" w:rsidRDefault="00EC259F" w:rsidP="00DD30ED">
      <w:pPr>
        <w:rPr>
          <w:rFonts w:hint="eastAsia"/>
          <w:b/>
          <w:color w:val="1F497D" w:themeColor="text2"/>
        </w:rPr>
      </w:pPr>
      <w:r w:rsidRPr="00DF14BD">
        <w:rPr>
          <w:b/>
          <w:color w:val="1F497D" w:themeColor="text2"/>
        </w:rPr>
        <w:t>TÜRKİYE’NİN GIDA ŞOKU</w:t>
      </w:r>
    </w:p>
    <w:p w:rsidR="00EC259F" w:rsidRPr="00DF14BD" w:rsidRDefault="00EC259F" w:rsidP="00DD30ED">
      <w:pPr>
        <w:pStyle w:val="AralkYok"/>
        <w:rPr>
          <w:rFonts w:ascii="Times New Roman" w:hAnsi="Times New Roman" w:cs="Times New Roman"/>
          <w:color w:val="1F497D" w:themeColor="text2"/>
          <w:sz w:val="24"/>
          <w:szCs w:val="24"/>
        </w:rPr>
      </w:pPr>
      <w:r w:rsidRPr="00DF14BD">
        <w:rPr>
          <w:rFonts w:ascii="Times New Roman" w:hAnsi="Times New Roman" w:cs="Times New Roman"/>
          <w:color w:val="1F497D" w:themeColor="text2"/>
          <w:sz w:val="24"/>
          <w:szCs w:val="24"/>
        </w:rPr>
        <w:t>Türkiye’de “garip” bir gıda enflasyonu yaşanıyor… Kimileri üreticileri, kimileri kuraklığı, kimileri üç kuruşluk analiz yapmadan dünya gıda fiyatlarını, kimileri mazot ve gübreyi, kimileri tarım politikasını, kimileri de aracıları günah keçisi yapıyor. Tüm ön yargıları rafa kaldıralım, herkesin arşınına göre bez verme derdine düşmeden inceleyelim. Bakalım, rakamlar ne söylüyor?</w:t>
      </w:r>
    </w:p>
    <w:p w:rsidR="000F05E4" w:rsidRPr="00971B79" w:rsidRDefault="000F05E4" w:rsidP="00DD30ED">
      <w:pPr>
        <w:rPr>
          <w:rFonts w:hint="eastAsia"/>
        </w:rPr>
      </w:pPr>
    </w:p>
    <w:p w:rsidR="00383CBE" w:rsidRPr="00DF14BD" w:rsidRDefault="00383CBE" w:rsidP="00DD30ED">
      <w:pPr>
        <w:rPr>
          <w:rFonts w:hint="eastAsia"/>
          <w:b/>
        </w:rPr>
      </w:pPr>
      <w:r w:rsidRPr="00DF14BD">
        <w:rPr>
          <w:b/>
        </w:rPr>
        <w:t>6</w:t>
      </w:r>
      <w:r w:rsidR="00EC259F" w:rsidRPr="00DF14BD">
        <w:rPr>
          <w:b/>
        </w:rPr>
        <w:t>3</w:t>
      </w:r>
      <w:r w:rsidR="00DF14BD" w:rsidRPr="00DF14BD">
        <w:rPr>
          <w:b/>
        </w:rPr>
        <w:t>-65</w:t>
      </w:r>
      <w:r w:rsidR="00EC259F" w:rsidRPr="00DF14BD">
        <w:rPr>
          <w:b/>
        </w:rPr>
        <w:t xml:space="preserve"> TOBB ETÜ MED</w:t>
      </w:r>
    </w:p>
    <w:p w:rsidR="0067486F" w:rsidRPr="00DF14BD" w:rsidRDefault="00D7225D" w:rsidP="00DD30ED">
      <w:pPr>
        <w:pStyle w:val="AralkYok"/>
        <w:rPr>
          <w:rFonts w:ascii="Times New Roman" w:hAnsi="Times New Roman" w:cs="Times New Roman"/>
          <w:b/>
          <w:color w:val="1F497D" w:themeColor="text2"/>
          <w:sz w:val="24"/>
          <w:szCs w:val="24"/>
        </w:rPr>
      </w:pPr>
      <w:r w:rsidRPr="00DF14BD">
        <w:rPr>
          <w:rFonts w:ascii="Times New Roman" w:hAnsi="Times New Roman" w:cs="Times New Roman"/>
          <w:b/>
          <w:color w:val="1F497D" w:themeColor="text2"/>
          <w:sz w:val="24"/>
          <w:szCs w:val="24"/>
        </w:rPr>
        <w:t>TOBB ETÜ MED BİR DİZİ ETKİNLİ</w:t>
      </w:r>
      <w:r w:rsidRPr="00DF14BD">
        <w:rPr>
          <w:rFonts w:ascii="Times New Roman" w:eastAsia="MS Mincho" w:hAnsi="Times New Roman" w:cs="Times New Roman"/>
          <w:b/>
          <w:color w:val="1F497D" w:themeColor="text2"/>
          <w:sz w:val="24"/>
          <w:szCs w:val="24"/>
        </w:rPr>
        <w:t>Ğ</w:t>
      </w:r>
      <w:r w:rsidRPr="00DF14BD">
        <w:rPr>
          <w:rFonts w:ascii="Times New Roman" w:hAnsi="Times New Roman" w:cs="Times New Roman"/>
          <w:b/>
          <w:color w:val="1F497D" w:themeColor="text2"/>
          <w:sz w:val="24"/>
          <w:szCs w:val="24"/>
        </w:rPr>
        <w:t>E İMZA ATTI</w:t>
      </w:r>
    </w:p>
    <w:p w:rsidR="00D7225D" w:rsidRPr="00971B79" w:rsidRDefault="00D7225D" w:rsidP="00DD30ED">
      <w:pPr>
        <w:rPr>
          <w:rFonts w:hint="eastAsia"/>
        </w:rPr>
      </w:pPr>
    </w:p>
    <w:p w:rsidR="00DF7EB7" w:rsidRPr="00DF14BD" w:rsidRDefault="00D7225D" w:rsidP="00DD30ED">
      <w:pPr>
        <w:rPr>
          <w:rFonts w:hint="eastAsia"/>
          <w:b/>
        </w:rPr>
      </w:pPr>
      <w:r w:rsidRPr="00DF14BD">
        <w:rPr>
          <w:b/>
        </w:rPr>
        <w:t>66</w:t>
      </w:r>
      <w:r w:rsidR="00DF14BD" w:rsidRPr="00DF14BD">
        <w:rPr>
          <w:b/>
        </w:rPr>
        <w:t>-67</w:t>
      </w:r>
      <w:r w:rsidR="0019287E" w:rsidRPr="00DF14BD">
        <w:rPr>
          <w:b/>
        </w:rPr>
        <w:t xml:space="preserve"> </w:t>
      </w:r>
      <w:r w:rsidR="00DF7EB7" w:rsidRPr="00DF14BD">
        <w:rPr>
          <w:b/>
        </w:rPr>
        <w:t xml:space="preserve">HABER </w:t>
      </w:r>
    </w:p>
    <w:p w:rsidR="00DF7EB7" w:rsidRPr="00DF14BD" w:rsidRDefault="00D7225D" w:rsidP="00DD30ED">
      <w:pPr>
        <w:rPr>
          <w:rFonts w:hint="eastAsia"/>
          <w:b/>
          <w:color w:val="1F497D" w:themeColor="text2"/>
        </w:rPr>
      </w:pPr>
      <w:r w:rsidRPr="00DF14BD">
        <w:rPr>
          <w:b/>
          <w:color w:val="1F497D" w:themeColor="text2"/>
        </w:rPr>
        <w:t>ERMENEK’TE MADENCİ AİLELERİNE TAPULARI VERİLDİ</w:t>
      </w:r>
    </w:p>
    <w:p w:rsidR="00DF7EB7" w:rsidRPr="00971B79" w:rsidRDefault="00DF7EB7" w:rsidP="00DD30ED">
      <w:pPr>
        <w:pStyle w:val="AralkYok"/>
        <w:rPr>
          <w:rFonts w:ascii="Times New Roman" w:hAnsi="Times New Roman"/>
          <w:sz w:val="24"/>
          <w:szCs w:val="24"/>
        </w:rPr>
      </w:pPr>
    </w:p>
    <w:p w:rsidR="00AF4B26" w:rsidRPr="00DF14BD" w:rsidRDefault="00D7225D" w:rsidP="00DD30ED">
      <w:pPr>
        <w:rPr>
          <w:rFonts w:cs="Times New Roman" w:hint="eastAsia"/>
          <w:b/>
        </w:rPr>
      </w:pPr>
      <w:r w:rsidRPr="00DF14BD">
        <w:rPr>
          <w:rFonts w:cs="Times New Roman"/>
          <w:b/>
        </w:rPr>
        <w:t>68</w:t>
      </w:r>
      <w:r w:rsidR="00DF14BD" w:rsidRPr="00DF14BD">
        <w:rPr>
          <w:rFonts w:cs="Times New Roman"/>
          <w:b/>
        </w:rPr>
        <w:t>-72</w:t>
      </w:r>
      <w:r w:rsidRPr="00DF14BD">
        <w:rPr>
          <w:rFonts w:cs="Times New Roman"/>
          <w:b/>
        </w:rPr>
        <w:t xml:space="preserve"> GÜNCEL</w:t>
      </w:r>
    </w:p>
    <w:p w:rsidR="00586652" w:rsidRPr="00DF14BD" w:rsidRDefault="00D7225D" w:rsidP="00DD30ED">
      <w:pPr>
        <w:rPr>
          <w:rFonts w:cs="Times New Roman" w:hint="eastAsia"/>
          <w:b/>
          <w:color w:val="1F497D" w:themeColor="text2"/>
        </w:rPr>
      </w:pPr>
      <w:r w:rsidRPr="00DF14BD">
        <w:rPr>
          <w:rFonts w:cs="Times New Roman"/>
          <w:b/>
          <w:color w:val="1F497D" w:themeColor="text2"/>
        </w:rPr>
        <w:t>YETENEKLERİ KEŞFEDİN</w:t>
      </w:r>
    </w:p>
    <w:p w:rsidR="00D7225D" w:rsidRPr="00D7225D" w:rsidRDefault="00D7225D" w:rsidP="00DD30ED">
      <w:pPr>
        <w:pStyle w:val="AralkYok"/>
        <w:rPr>
          <w:rFonts w:ascii="Times New Roman" w:hAnsi="Times New Roman" w:cs="Times New Roman"/>
          <w:sz w:val="24"/>
          <w:szCs w:val="24"/>
        </w:rPr>
      </w:pPr>
      <w:r>
        <w:rPr>
          <w:rFonts w:ascii="Times New Roman" w:hAnsi="Times New Roman" w:cs="Times New Roman"/>
          <w:sz w:val="24"/>
          <w:szCs w:val="24"/>
        </w:rPr>
        <w:t>Günümüz i</w:t>
      </w:r>
      <w:r w:rsidRPr="00D7225D">
        <w:rPr>
          <w:rFonts w:ascii="Times New Roman" w:hAnsi="Times New Roman" w:cs="Times New Roman"/>
          <w:sz w:val="24"/>
          <w:szCs w:val="24"/>
        </w:rPr>
        <w:t>ş</w:t>
      </w:r>
      <w:r>
        <w:rPr>
          <w:rFonts w:ascii="Times New Roman" w:hAnsi="Times New Roman" w:cs="Times New Roman"/>
          <w:sz w:val="24"/>
          <w:szCs w:val="24"/>
        </w:rPr>
        <w:t xml:space="preserve"> d</w:t>
      </w:r>
      <w:r w:rsidRPr="00D7225D">
        <w:rPr>
          <w:rFonts w:ascii="Times New Roman" w:hAnsi="Times New Roman" w:cs="Times New Roman"/>
          <w:sz w:val="24"/>
          <w:szCs w:val="24"/>
        </w:rPr>
        <w:t>ünyası</w:t>
      </w:r>
      <w:r>
        <w:rPr>
          <w:rFonts w:ascii="Times New Roman" w:hAnsi="Times New Roman" w:cs="Times New Roman"/>
          <w:sz w:val="24"/>
          <w:szCs w:val="24"/>
        </w:rPr>
        <w:t xml:space="preserve"> geniş </w:t>
      </w:r>
      <w:proofErr w:type="gramStart"/>
      <w:r>
        <w:rPr>
          <w:rFonts w:ascii="Times New Roman" w:hAnsi="Times New Roman" w:cs="Times New Roman"/>
          <w:sz w:val="24"/>
          <w:szCs w:val="24"/>
        </w:rPr>
        <w:t>vi</w:t>
      </w:r>
      <w:r w:rsidRPr="00D7225D">
        <w:rPr>
          <w:rFonts w:ascii="Times New Roman" w:hAnsi="Times New Roman" w:cs="Times New Roman"/>
          <w:sz w:val="24"/>
          <w:szCs w:val="24"/>
        </w:rPr>
        <w:t>zyonlu</w:t>
      </w:r>
      <w:proofErr w:type="gramEnd"/>
      <w:r>
        <w:rPr>
          <w:rFonts w:ascii="Times New Roman" w:hAnsi="Times New Roman" w:cs="Times New Roman"/>
          <w:sz w:val="24"/>
          <w:szCs w:val="24"/>
        </w:rPr>
        <w:t xml:space="preserve"> çalışanlara ihtiyaç d</w:t>
      </w:r>
      <w:r w:rsidRPr="00D7225D">
        <w:rPr>
          <w:rFonts w:ascii="Times New Roman" w:hAnsi="Times New Roman" w:cs="Times New Roman"/>
          <w:sz w:val="24"/>
          <w:szCs w:val="24"/>
        </w:rPr>
        <w:t>uyuyor.</w:t>
      </w:r>
      <w:r>
        <w:rPr>
          <w:rFonts w:ascii="Times New Roman" w:hAnsi="Times New Roman" w:cs="Times New Roman"/>
          <w:sz w:val="24"/>
          <w:szCs w:val="24"/>
        </w:rPr>
        <w:t xml:space="preserve"> </w:t>
      </w:r>
      <w:r w:rsidRPr="00D7225D">
        <w:rPr>
          <w:rFonts w:ascii="Times New Roman" w:hAnsi="Times New Roman" w:cs="Times New Roman"/>
          <w:sz w:val="24"/>
          <w:szCs w:val="24"/>
        </w:rPr>
        <w:t xml:space="preserve">Bu </w:t>
      </w:r>
      <w:r>
        <w:rPr>
          <w:rFonts w:ascii="Times New Roman" w:hAnsi="Times New Roman" w:cs="Times New Roman"/>
          <w:sz w:val="24"/>
          <w:szCs w:val="24"/>
        </w:rPr>
        <w:t>nedenle de doğru yeteneği</w:t>
      </w:r>
      <w:r w:rsidRPr="00D7225D">
        <w:rPr>
          <w:rFonts w:ascii="Times New Roman" w:hAnsi="Times New Roman" w:cs="Times New Roman"/>
          <w:sz w:val="24"/>
          <w:szCs w:val="24"/>
        </w:rPr>
        <w:t>n</w:t>
      </w:r>
      <w:r>
        <w:rPr>
          <w:rFonts w:ascii="Times New Roman" w:hAnsi="Times New Roman" w:cs="Times New Roman"/>
          <w:sz w:val="24"/>
          <w:szCs w:val="24"/>
        </w:rPr>
        <w:t xml:space="preserve"> doğru i</w:t>
      </w:r>
      <w:r w:rsidRPr="00D7225D">
        <w:rPr>
          <w:rFonts w:ascii="Times New Roman" w:hAnsi="Times New Roman" w:cs="Times New Roman"/>
          <w:sz w:val="24"/>
          <w:szCs w:val="24"/>
        </w:rPr>
        <w:t>şle buluşması konusu son</w:t>
      </w:r>
      <w:r>
        <w:rPr>
          <w:rFonts w:ascii="Times New Roman" w:hAnsi="Times New Roman" w:cs="Times New Roman"/>
          <w:sz w:val="24"/>
          <w:szCs w:val="24"/>
        </w:rPr>
        <w:t xml:space="preserve"> dönemin en gözde İK</w:t>
      </w:r>
      <w:r w:rsidRPr="00D7225D">
        <w:rPr>
          <w:rFonts w:ascii="Times New Roman" w:hAnsi="Times New Roman" w:cs="Times New Roman"/>
          <w:sz w:val="24"/>
          <w:szCs w:val="24"/>
        </w:rPr>
        <w:t xml:space="preserve"> konuları</w:t>
      </w:r>
      <w:r>
        <w:rPr>
          <w:rFonts w:ascii="Times New Roman" w:hAnsi="Times New Roman" w:cs="Times New Roman"/>
          <w:sz w:val="24"/>
          <w:szCs w:val="24"/>
        </w:rPr>
        <w:t xml:space="preserve"> </w:t>
      </w:r>
      <w:r w:rsidRPr="00D7225D">
        <w:rPr>
          <w:rFonts w:ascii="Times New Roman" w:hAnsi="Times New Roman" w:cs="Times New Roman"/>
          <w:sz w:val="24"/>
          <w:szCs w:val="24"/>
        </w:rPr>
        <w:t>arasında yer alıyor.</w:t>
      </w:r>
    </w:p>
    <w:p w:rsidR="00D7225D" w:rsidRDefault="00D7225D" w:rsidP="00DD30ED">
      <w:pPr>
        <w:rPr>
          <w:rFonts w:hint="eastAsia"/>
        </w:rPr>
      </w:pPr>
    </w:p>
    <w:p w:rsidR="00D7225D" w:rsidRPr="00DF14BD" w:rsidRDefault="00D7225D" w:rsidP="00DD30ED">
      <w:pPr>
        <w:rPr>
          <w:rFonts w:hint="eastAsia"/>
          <w:b/>
        </w:rPr>
      </w:pPr>
      <w:r w:rsidRPr="00DF14BD">
        <w:rPr>
          <w:b/>
        </w:rPr>
        <w:t>73</w:t>
      </w:r>
      <w:r w:rsidR="00DF14BD" w:rsidRPr="00DF14BD">
        <w:rPr>
          <w:b/>
        </w:rPr>
        <w:t>-77</w:t>
      </w:r>
      <w:r w:rsidRPr="00DF14BD">
        <w:rPr>
          <w:b/>
        </w:rPr>
        <w:t xml:space="preserve"> UMEM </w:t>
      </w:r>
    </w:p>
    <w:p w:rsidR="0019287E" w:rsidRPr="00DF14BD" w:rsidRDefault="00E10C1C" w:rsidP="00DD30ED">
      <w:pPr>
        <w:rPr>
          <w:rStyle w:val="Kpr"/>
          <w:rFonts w:cs="Times New Roman" w:hint="eastAsia"/>
          <w:b/>
          <w:color w:val="1F497D" w:themeColor="text2"/>
          <w:u w:val="none"/>
        </w:rPr>
      </w:pPr>
      <w:hyperlink r:id="rId6" w:history="1">
        <w:r w:rsidR="00D7225D" w:rsidRPr="00DF14BD">
          <w:rPr>
            <w:rStyle w:val="Kpr"/>
            <w:rFonts w:cs="Times New Roman"/>
            <w:b/>
            <w:color w:val="1F497D" w:themeColor="text2"/>
            <w:u w:val="none"/>
          </w:rPr>
          <w:t>UMEM BECERİ’10 PROJESİ UYGULAMA ÖRNEKLERİ</w:t>
        </w:r>
      </w:hyperlink>
    </w:p>
    <w:p w:rsidR="00D7225D" w:rsidRPr="00971B79" w:rsidRDefault="00D7225D" w:rsidP="00DD30ED">
      <w:pPr>
        <w:rPr>
          <w:rFonts w:hint="eastAsia"/>
        </w:rPr>
      </w:pPr>
    </w:p>
    <w:p w:rsidR="0067486F" w:rsidRPr="00DB7456" w:rsidRDefault="00D7225D" w:rsidP="00DD30ED">
      <w:pPr>
        <w:rPr>
          <w:rFonts w:hint="eastAsia"/>
          <w:b/>
        </w:rPr>
      </w:pPr>
      <w:r w:rsidRPr="00DB7456">
        <w:rPr>
          <w:b/>
        </w:rPr>
        <w:t>78</w:t>
      </w:r>
      <w:r w:rsidR="00DB7456" w:rsidRPr="00DB7456">
        <w:rPr>
          <w:b/>
        </w:rPr>
        <w:t xml:space="preserve">-79 </w:t>
      </w:r>
      <w:r w:rsidR="0067486F" w:rsidRPr="00DB7456">
        <w:rPr>
          <w:b/>
        </w:rPr>
        <w:t>HABER</w:t>
      </w:r>
    </w:p>
    <w:p w:rsidR="00D7225D" w:rsidRPr="00DB7456" w:rsidRDefault="00D7225D" w:rsidP="00DD30ED">
      <w:pPr>
        <w:pStyle w:val="AralkYok"/>
        <w:rPr>
          <w:rFonts w:ascii="Times New Roman" w:hAnsi="Times New Roman" w:cs="Times New Roman"/>
          <w:b/>
          <w:color w:val="1F497D" w:themeColor="text2"/>
          <w:sz w:val="24"/>
          <w:szCs w:val="24"/>
        </w:rPr>
      </w:pPr>
      <w:r w:rsidRPr="00DB7456">
        <w:rPr>
          <w:rFonts w:ascii="Times New Roman" w:hAnsi="Times New Roman" w:cs="Times New Roman"/>
          <w:b/>
          <w:color w:val="1F497D" w:themeColor="text2"/>
          <w:sz w:val="24"/>
          <w:szCs w:val="24"/>
        </w:rPr>
        <w:t>HİSARCIKLIOĞLU, MUSTAFAKEMALPAŞA VE KARACABEY’DE ZİYARETLERDE BULUNDU</w:t>
      </w:r>
    </w:p>
    <w:p w:rsidR="00D7225D" w:rsidRDefault="00D7225D" w:rsidP="00DD30ED">
      <w:pPr>
        <w:rPr>
          <w:rFonts w:hint="eastAsia"/>
        </w:rPr>
      </w:pPr>
    </w:p>
    <w:p w:rsidR="000F05E4" w:rsidRPr="00DB7456" w:rsidRDefault="0019287E" w:rsidP="00DD30ED">
      <w:pPr>
        <w:pStyle w:val="AralkYok1"/>
        <w:rPr>
          <w:rFonts w:cs="Times New Roman"/>
          <w:b/>
        </w:rPr>
      </w:pPr>
      <w:r w:rsidRPr="00DB7456">
        <w:rPr>
          <w:rFonts w:cs="Times New Roman"/>
          <w:b/>
        </w:rPr>
        <w:t>8</w:t>
      </w:r>
      <w:r w:rsidR="00D7225D" w:rsidRPr="00DB7456">
        <w:rPr>
          <w:rFonts w:cs="Times New Roman"/>
          <w:b/>
        </w:rPr>
        <w:t>0</w:t>
      </w:r>
      <w:r w:rsidR="00DB7456" w:rsidRPr="00DB7456">
        <w:rPr>
          <w:rFonts w:cs="Times New Roman"/>
          <w:b/>
        </w:rPr>
        <w:t>-81</w:t>
      </w:r>
      <w:r w:rsidRPr="00DB7456">
        <w:rPr>
          <w:rFonts w:cs="Times New Roman"/>
          <w:b/>
        </w:rPr>
        <w:t xml:space="preserve"> </w:t>
      </w:r>
      <w:r w:rsidR="009421CE" w:rsidRPr="00DB7456">
        <w:rPr>
          <w:rFonts w:cs="Times New Roman"/>
          <w:b/>
        </w:rPr>
        <w:t>ANALİZ</w:t>
      </w:r>
    </w:p>
    <w:p w:rsidR="008D657D" w:rsidRPr="00DB7456" w:rsidRDefault="008232F2" w:rsidP="00DD30ED">
      <w:pPr>
        <w:pStyle w:val="AralkYok1"/>
        <w:rPr>
          <w:rFonts w:cs="Times New Roman"/>
          <w:color w:val="1F497D" w:themeColor="text2"/>
        </w:rPr>
      </w:pPr>
      <w:proofErr w:type="spellStart"/>
      <w:r w:rsidRPr="00DB7456">
        <w:rPr>
          <w:rFonts w:cs="Times New Roman"/>
          <w:color w:val="1F497D" w:themeColor="text2"/>
        </w:rPr>
        <w:t>Stiglitz</w:t>
      </w:r>
      <w:proofErr w:type="spellEnd"/>
      <w:r w:rsidRPr="00DB7456">
        <w:rPr>
          <w:rFonts w:cs="Times New Roman"/>
          <w:color w:val="1F497D" w:themeColor="text2"/>
        </w:rPr>
        <w:t xml:space="preserve">, </w:t>
      </w:r>
      <w:r w:rsidR="00A50AC3" w:rsidRPr="00DB7456">
        <w:rPr>
          <w:rFonts w:cs="Times New Roman"/>
          <w:color w:val="1F497D" w:themeColor="text2"/>
        </w:rPr>
        <w:t xml:space="preserve">2015’te dünyayı bekleyen esas sorunun ekonomik değil, aptal politikaların asıl sorunu oluşturduğunu ifade ediyor. </w:t>
      </w:r>
    </w:p>
    <w:p w:rsidR="00A50AC3" w:rsidRPr="00971B79" w:rsidRDefault="00A50AC3" w:rsidP="00DD30ED">
      <w:pPr>
        <w:pStyle w:val="AralkYok1"/>
        <w:rPr>
          <w:rFonts w:cs="Times New Roman"/>
        </w:rPr>
      </w:pPr>
    </w:p>
    <w:p w:rsidR="000F05E4" w:rsidRPr="00DB7456" w:rsidRDefault="00D7225D" w:rsidP="00DD30ED">
      <w:pPr>
        <w:pStyle w:val="AralkYok1"/>
        <w:rPr>
          <w:rFonts w:cs="Times New Roman"/>
          <w:b/>
        </w:rPr>
      </w:pPr>
      <w:r w:rsidRPr="00DB7456">
        <w:rPr>
          <w:rFonts w:cs="Times New Roman"/>
          <w:b/>
        </w:rPr>
        <w:t>82</w:t>
      </w:r>
      <w:r w:rsidR="00DB7456">
        <w:rPr>
          <w:rFonts w:cs="Times New Roman"/>
          <w:b/>
        </w:rPr>
        <w:t>-83</w:t>
      </w:r>
      <w:r w:rsidR="009421CE" w:rsidRPr="00DB7456">
        <w:rPr>
          <w:rFonts w:cs="Times New Roman"/>
          <w:b/>
        </w:rPr>
        <w:t xml:space="preserve"> GÖRÜŞ</w:t>
      </w:r>
    </w:p>
    <w:p w:rsidR="000F05E4" w:rsidRPr="00DB7456" w:rsidRDefault="008232F2" w:rsidP="00DD30ED">
      <w:pPr>
        <w:pStyle w:val="AralkYok1"/>
        <w:rPr>
          <w:rFonts w:cs="Times New Roman"/>
          <w:color w:val="1F497D" w:themeColor="text2"/>
        </w:rPr>
      </w:pPr>
      <w:proofErr w:type="spellStart"/>
      <w:r w:rsidRPr="00DB7456">
        <w:rPr>
          <w:rFonts w:cs="Times New Roman"/>
          <w:color w:val="1F497D" w:themeColor="text2"/>
        </w:rPr>
        <w:t>Sachs</w:t>
      </w:r>
      <w:proofErr w:type="spellEnd"/>
      <w:r w:rsidRPr="00DB7456">
        <w:rPr>
          <w:rFonts w:cs="Times New Roman"/>
          <w:color w:val="1F497D" w:themeColor="text2"/>
        </w:rPr>
        <w:t xml:space="preserve">, </w:t>
      </w:r>
      <w:r w:rsidR="00A50AC3" w:rsidRPr="00DB7456">
        <w:rPr>
          <w:rFonts w:cs="Times New Roman"/>
          <w:color w:val="1F497D" w:themeColor="text2"/>
        </w:rPr>
        <w:t>2015 yılında, akıllı diplomasi ve akıllı para politikaları sayesinde refaha giden yolun açılabileceğini anlatıyor.</w:t>
      </w:r>
    </w:p>
    <w:p w:rsidR="008D657D" w:rsidRPr="00971B79" w:rsidRDefault="008D657D" w:rsidP="00DD30ED">
      <w:pPr>
        <w:pStyle w:val="AralkYok1"/>
        <w:rPr>
          <w:rFonts w:cs="Times New Roman"/>
        </w:rPr>
      </w:pPr>
    </w:p>
    <w:p w:rsidR="00E97741" w:rsidRPr="00DB7456" w:rsidRDefault="00D7225D" w:rsidP="00DD30ED">
      <w:pPr>
        <w:pStyle w:val="AralkYok1"/>
        <w:rPr>
          <w:rFonts w:cs="Times New Roman"/>
          <w:b/>
        </w:rPr>
      </w:pPr>
      <w:r w:rsidRPr="00DB7456">
        <w:rPr>
          <w:rFonts w:cs="Times New Roman"/>
          <w:b/>
        </w:rPr>
        <w:t>84</w:t>
      </w:r>
      <w:r w:rsidR="00DB7456">
        <w:rPr>
          <w:rFonts w:cs="Times New Roman"/>
          <w:b/>
        </w:rPr>
        <w:t>-85</w:t>
      </w:r>
      <w:r w:rsidR="00E97741" w:rsidRPr="00DB7456">
        <w:rPr>
          <w:rFonts w:cs="Times New Roman"/>
          <w:b/>
        </w:rPr>
        <w:t xml:space="preserve"> YÖNETİM</w:t>
      </w:r>
    </w:p>
    <w:p w:rsidR="00E97741" w:rsidRPr="00DB7456" w:rsidRDefault="00A50AC3" w:rsidP="00DD30ED">
      <w:pPr>
        <w:pStyle w:val="AralkYok"/>
        <w:rPr>
          <w:rFonts w:ascii="Times New Roman" w:hAnsi="Times New Roman" w:cs="Times New Roman"/>
          <w:color w:val="1F497D" w:themeColor="text2"/>
          <w:sz w:val="24"/>
          <w:szCs w:val="24"/>
        </w:rPr>
      </w:pPr>
      <w:r w:rsidRPr="00DB7456">
        <w:rPr>
          <w:rFonts w:ascii="Times New Roman" w:hAnsi="Times New Roman" w:cs="Times New Roman"/>
          <w:color w:val="1F497D" w:themeColor="text2"/>
          <w:sz w:val="24"/>
          <w:szCs w:val="24"/>
        </w:rPr>
        <w:t>R. Bozk</w:t>
      </w:r>
      <w:r w:rsidR="00E97741" w:rsidRPr="00DB7456">
        <w:rPr>
          <w:rFonts w:ascii="Times New Roman" w:hAnsi="Times New Roman" w:cs="Times New Roman"/>
          <w:color w:val="1F497D" w:themeColor="text2"/>
          <w:sz w:val="24"/>
          <w:szCs w:val="24"/>
        </w:rPr>
        <w:t>urt,</w:t>
      </w:r>
      <w:r w:rsidR="0019287E" w:rsidRPr="00DB7456">
        <w:rPr>
          <w:rFonts w:ascii="Times New Roman" w:hAnsi="Times New Roman" w:cs="Times New Roman"/>
          <w:color w:val="1F497D" w:themeColor="text2"/>
          <w:sz w:val="24"/>
          <w:szCs w:val="24"/>
        </w:rPr>
        <w:t xml:space="preserve"> </w:t>
      </w:r>
      <w:r w:rsidRPr="00DB7456">
        <w:rPr>
          <w:rFonts w:ascii="Times New Roman" w:hAnsi="Times New Roman" w:cs="Times New Roman"/>
          <w:color w:val="1F497D" w:themeColor="text2"/>
          <w:sz w:val="24"/>
          <w:szCs w:val="24"/>
        </w:rPr>
        <w:t>bilgi odaklı üretimin kendisini sürekli yenileyen insana olan ihtiyacı artırdığını vurguluyor.</w:t>
      </w:r>
    </w:p>
    <w:p w:rsidR="000F05E4" w:rsidRPr="00971B79" w:rsidRDefault="000F05E4" w:rsidP="00DD30ED">
      <w:pPr>
        <w:pStyle w:val="AralkYok1"/>
        <w:rPr>
          <w:rFonts w:cs="Times New Roman"/>
        </w:rPr>
      </w:pPr>
    </w:p>
    <w:p w:rsidR="0019287E" w:rsidRPr="00DB7456" w:rsidRDefault="00D7225D" w:rsidP="00DD30ED">
      <w:pPr>
        <w:pStyle w:val="AralkYok1"/>
        <w:rPr>
          <w:rFonts w:cs="Times New Roman"/>
          <w:b/>
        </w:rPr>
      </w:pPr>
      <w:r w:rsidRPr="00DB7456">
        <w:rPr>
          <w:rFonts w:cs="Times New Roman"/>
          <w:b/>
        </w:rPr>
        <w:t>86</w:t>
      </w:r>
      <w:r w:rsidR="00DB7456" w:rsidRPr="00DB7456">
        <w:rPr>
          <w:rFonts w:cs="Times New Roman"/>
          <w:b/>
        </w:rPr>
        <w:t>-87</w:t>
      </w:r>
      <w:r w:rsidR="0019287E" w:rsidRPr="00DB7456">
        <w:rPr>
          <w:rFonts w:cs="Times New Roman"/>
          <w:b/>
        </w:rPr>
        <w:t xml:space="preserve"> TOBB ETÜ</w:t>
      </w:r>
    </w:p>
    <w:p w:rsidR="0019287E" w:rsidRPr="00DB7456" w:rsidRDefault="008D657D" w:rsidP="00DD30ED">
      <w:pPr>
        <w:pStyle w:val="AralkYok1"/>
        <w:rPr>
          <w:rFonts w:cs="Times New Roman"/>
          <w:b/>
          <w:color w:val="1F497D" w:themeColor="text2"/>
        </w:rPr>
      </w:pPr>
      <w:r w:rsidRPr="00DB7456">
        <w:rPr>
          <w:rFonts w:cs="Times New Roman"/>
          <w:b/>
          <w:color w:val="1F497D" w:themeColor="text2"/>
        </w:rPr>
        <w:t>TOBB ETÜ</w:t>
      </w:r>
      <w:r w:rsidR="00A50AC3" w:rsidRPr="00DB7456">
        <w:rPr>
          <w:rFonts w:cs="Times New Roman"/>
          <w:b/>
          <w:color w:val="1F497D" w:themeColor="text2"/>
        </w:rPr>
        <w:t>’DE</w:t>
      </w:r>
      <w:r w:rsidRPr="00DB7456">
        <w:rPr>
          <w:rFonts w:cs="Times New Roman"/>
          <w:b/>
          <w:color w:val="1F497D" w:themeColor="text2"/>
        </w:rPr>
        <w:t xml:space="preserve">, </w:t>
      </w:r>
      <w:r w:rsidR="00A50AC3" w:rsidRPr="00DB7456">
        <w:rPr>
          <w:rFonts w:cs="Times New Roman"/>
          <w:b/>
          <w:color w:val="1F497D" w:themeColor="text2"/>
        </w:rPr>
        <w:t>“ÇANAKKALE ZAFERİ ve İSTİKLAL MARŞI PROGRAMI” DÜZENLENDİ”</w:t>
      </w:r>
    </w:p>
    <w:p w:rsidR="0019287E" w:rsidRPr="00971B79" w:rsidRDefault="0019287E" w:rsidP="00DD30ED">
      <w:pPr>
        <w:pStyle w:val="AralkYok1"/>
        <w:rPr>
          <w:rFonts w:cs="Times New Roman"/>
        </w:rPr>
      </w:pPr>
    </w:p>
    <w:p w:rsidR="000F05E4" w:rsidRPr="00DB7456" w:rsidRDefault="00D7225D" w:rsidP="00DD30ED">
      <w:pPr>
        <w:pStyle w:val="AralkYok1"/>
        <w:rPr>
          <w:rFonts w:cs="Times New Roman"/>
          <w:b/>
        </w:rPr>
      </w:pPr>
      <w:r w:rsidRPr="00DB7456">
        <w:rPr>
          <w:rFonts w:cs="Times New Roman"/>
          <w:b/>
        </w:rPr>
        <w:t>88</w:t>
      </w:r>
      <w:r w:rsidR="00DB7456" w:rsidRPr="00DB7456">
        <w:rPr>
          <w:rFonts w:cs="Times New Roman"/>
          <w:b/>
        </w:rPr>
        <w:t>-89</w:t>
      </w:r>
      <w:r w:rsidR="009421CE" w:rsidRPr="00DB7456">
        <w:rPr>
          <w:rFonts w:cs="Times New Roman"/>
          <w:b/>
        </w:rPr>
        <w:t xml:space="preserve"> KÜTÜPHANE</w:t>
      </w:r>
    </w:p>
    <w:p w:rsidR="000F05E4" w:rsidRPr="00DB7456" w:rsidRDefault="009421CE" w:rsidP="00DD30ED">
      <w:pPr>
        <w:pStyle w:val="AralkYok1"/>
        <w:rPr>
          <w:rFonts w:cs="Times New Roman"/>
          <w:color w:val="1F497D" w:themeColor="text2"/>
        </w:rPr>
      </w:pPr>
      <w:r w:rsidRPr="00DB7456">
        <w:rPr>
          <w:rFonts w:cs="Times New Roman"/>
          <w:color w:val="1F497D" w:themeColor="text2"/>
        </w:rPr>
        <w:t>Her yöneticinin okuması ve kütüphanesinde olması gereken kitapları tanıtıyoruz.</w:t>
      </w:r>
    </w:p>
    <w:p w:rsidR="000F05E4" w:rsidRPr="00971B79" w:rsidRDefault="000F05E4" w:rsidP="00DD30ED">
      <w:pPr>
        <w:pStyle w:val="AralkYok1"/>
        <w:rPr>
          <w:rFonts w:cs="Times New Roman"/>
        </w:rPr>
      </w:pPr>
    </w:p>
    <w:p w:rsidR="000F05E4" w:rsidRPr="00DB7456" w:rsidRDefault="00D7225D" w:rsidP="00DD30ED">
      <w:pPr>
        <w:pStyle w:val="AralkYok1"/>
        <w:rPr>
          <w:rFonts w:cs="Times New Roman"/>
          <w:b/>
        </w:rPr>
      </w:pPr>
      <w:r w:rsidRPr="00DB7456">
        <w:rPr>
          <w:rFonts w:cs="Times New Roman"/>
          <w:b/>
        </w:rPr>
        <w:t>90</w:t>
      </w:r>
      <w:r w:rsidR="00DB7456" w:rsidRPr="00DB7456">
        <w:rPr>
          <w:rFonts w:cs="Times New Roman"/>
          <w:b/>
        </w:rPr>
        <w:t>-91</w:t>
      </w:r>
      <w:r w:rsidR="009421CE" w:rsidRPr="00DB7456">
        <w:rPr>
          <w:rFonts w:cs="Times New Roman"/>
          <w:b/>
        </w:rPr>
        <w:t xml:space="preserve"> YENİ ÜRÜN</w:t>
      </w:r>
    </w:p>
    <w:p w:rsidR="000F05E4" w:rsidRPr="00DB7456" w:rsidRDefault="009421CE" w:rsidP="00DD30ED">
      <w:pPr>
        <w:rPr>
          <w:rFonts w:cs="Times New Roman" w:hint="eastAsia"/>
          <w:color w:val="1F497D" w:themeColor="text2"/>
        </w:rPr>
      </w:pPr>
      <w:r w:rsidRPr="00DB7456">
        <w:rPr>
          <w:rFonts w:cs="Times New Roman"/>
          <w:color w:val="1F497D" w:themeColor="text2"/>
        </w:rPr>
        <w:t>Piyasaya çıkan yeni teknolojik ürünler hakkında bilinmesi gerekenler.</w:t>
      </w:r>
    </w:p>
    <w:p w:rsidR="000F05E4" w:rsidRDefault="000F05E4" w:rsidP="00DD30ED">
      <w:pPr>
        <w:pStyle w:val="AralkYok1"/>
        <w:rPr>
          <w:rFonts w:cs="Times New Roman"/>
        </w:rPr>
      </w:pPr>
    </w:p>
    <w:p w:rsidR="00DB7456" w:rsidRDefault="00DB7456" w:rsidP="00DD30ED">
      <w:pPr>
        <w:pStyle w:val="AralkYok1"/>
        <w:rPr>
          <w:rFonts w:cs="Times New Roman"/>
          <w:b/>
        </w:rPr>
      </w:pPr>
      <w:r w:rsidRPr="00DB7456">
        <w:rPr>
          <w:rFonts w:cs="Times New Roman"/>
          <w:b/>
        </w:rPr>
        <w:t>92</w:t>
      </w:r>
      <w:r w:rsidR="00E10C1C">
        <w:rPr>
          <w:rFonts w:cs="Times New Roman"/>
          <w:b/>
        </w:rPr>
        <w:t xml:space="preserve"> </w:t>
      </w:r>
      <w:r w:rsidRPr="00DB7456">
        <w:rPr>
          <w:rFonts w:cs="Times New Roman"/>
          <w:b/>
        </w:rPr>
        <w:t>HABER</w:t>
      </w:r>
    </w:p>
    <w:p w:rsidR="00E10C1C" w:rsidRPr="00E10C1C" w:rsidRDefault="00E10C1C" w:rsidP="00E10C1C">
      <w:pPr>
        <w:widowControl/>
        <w:suppressAutoHyphens w:val="0"/>
        <w:autoSpaceDE w:val="0"/>
        <w:autoSpaceDN w:val="0"/>
        <w:adjustRightInd w:val="0"/>
        <w:rPr>
          <w:rFonts w:ascii="Times New Roman" w:hAnsi="Times New Roman" w:cs="Times New Roman"/>
          <w:b/>
          <w:color w:val="1F497D" w:themeColor="text2"/>
        </w:rPr>
      </w:pPr>
      <w:r w:rsidRPr="00E10C1C">
        <w:rPr>
          <w:rFonts w:ascii="Times New Roman" w:eastAsia="Times New Roman" w:hAnsi="Times New Roman" w:cs="Times New Roman"/>
          <w:b/>
          <w:color w:val="1F497D" w:themeColor="text2"/>
          <w:kern w:val="0"/>
          <w:lang w:val="en-US" w:eastAsia="tr-TR" w:bidi="ar-SA"/>
        </w:rPr>
        <w:t xml:space="preserve">BAKAN ELVAN, MUTLULARA </w:t>
      </w:r>
      <w:r w:rsidRPr="00E10C1C">
        <w:rPr>
          <w:rFonts w:eastAsia="Times New Roman" w:cs="Times New Roman"/>
          <w:b/>
          <w:color w:val="1F497D" w:themeColor="text2"/>
          <w:kern w:val="0"/>
          <w:lang w:val="en-US" w:eastAsia="tr-TR" w:bidi="ar-SA"/>
        </w:rPr>
        <w:t>YAT</w:t>
      </w:r>
      <w:r w:rsidRPr="00E10C1C">
        <w:rPr>
          <w:rFonts w:eastAsia="Times New Roman" w:cs="Times New Roman"/>
          <w:b/>
          <w:color w:val="1F497D" w:themeColor="text2"/>
          <w:kern w:val="0"/>
          <w:lang w:eastAsia="tr-TR" w:bidi="ar-SA"/>
        </w:rPr>
        <w:t>I</w:t>
      </w:r>
      <w:r w:rsidRPr="00E10C1C">
        <w:rPr>
          <w:rFonts w:eastAsia="Times New Roman" w:cs="Times New Roman"/>
          <w:b/>
          <w:color w:val="1F497D" w:themeColor="text2"/>
          <w:kern w:val="0"/>
          <w:lang w:val="en-US" w:eastAsia="tr-TR" w:bidi="ar-SA"/>
        </w:rPr>
        <w:t>R</w:t>
      </w:r>
      <w:r w:rsidRPr="00E10C1C">
        <w:rPr>
          <w:rFonts w:eastAsia="Times New Roman" w:cs="Times New Roman"/>
          <w:b/>
          <w:color w:val="1F497D" w:themeColor="text2"/>
          <w:kern w:val="0"/>
          <w:lang w:eastAsia="tr-TR" w:bidi="ar-SA"/>
        </w:rPr>
        <w:t>I</w:t>
      </w:r>
      <w:r w:rsidRPr="00E10C1C">
        <w:rPr>
          <w:rFonts w:eastAsia="Times New Roman" w:cs="Times New Roman"/>
          <w:b/>
          <w:color w:val="1F497D" w:themeColor="text2"/>
          <w:kern w:val="0"/>
          <w:lang w:val="en-US" w:eastAsia="tr-TR" w:bidi="ar-SA"/>
        </w:rPr>
        <w:t>M MÜJDES</w:t>
      </w:r>
      <w:r>
        <w:rPr>
          <w:rFonts w:eastAsia="Times New Roman" w:cs="Times New Roman"/>
          <w:b/>
          <w:color w:val="1F497D" w:themeColor="text2"/>
          <w:kern w:val="0"/>
          <w:lang w:val="en-US" w:eastAsia="tr-TR" w:bidi="ar-SA"/>
        </w:rPr>
        <w:t>İ</w:t>
      </w:r>
      <w:r w:rsidRPr="00E10C1C">
        <w:rPr>
          <w:rFonts w:eastAsia="Times New Roman" w:cs="Times New Roman"/>
          <w:b/>
          <w:color w:val="1F497D" w:themeColor="text2"/>
          <w:kern w:val="0"/>
          <w:lang w:val="en-US" w:eastAsia="tr-TR" w:bidi="ar-SA"/>
        </w:rPr>
        <w:t xml:space="preserve"> VERD</w:t>
      </w:r>
      <w:r>
        <w:rPr>
          <w:rFonts w:eastAsia="Times New Roman" w:cs="Times New Roman"/>
          <w:b/>
          <w:color w:val="1F497D" w:themeColor="text2"/>
          <w:kern w:val="0"/>
          <w:lang w:val="en-US" w:eastAsia="tr-TR" w:bidi="ar-SA"/>
        </w:rPr>
        <w:t>İ</w:t>
      </w:r>
    </w:p>
    <w:p w:rsidR="00E10C1C" w:rsidRDefault="00E10C1C" w:rsidP="00DD30ED">
      <w:pPr>
        <w:pStyle w:val="AralkYok1"/>
        <w:rPr>
          <w:rFonts w:cs="Times New Roman"/>
        </w:rPr>
      </w:pPr>
    </w:p>
    <w:p w:rsidR="003C3678" w:rsidRPr="00E10C1C" w:rsidRDefault="00D7225D" w:rsidP="00DD30ED">
      <w:pPr>
        <w:pStyle w:val="AralkYok1"/>
        <w:rPr>
          <w:rFonts w:cs="Times New Roman"/>
          <w:b/>
        </w:rPr>
      </w:pPr>
      <w:r w:rsidRPr="00E10C1C">
        <w:rPr>
          <w:rFonts w:cs="Times New Roman"/>
          <w:b/>
        </w:rPr>
        <w:lastRenderedPageBreak/>
        <w:t>9</w:t>
      </w:r>
      <w:r w:rsidR="00E10C1C" w:rsidRPr="00E10C1C">
        <w:rPr>
          <w:rFonts w:cs="Times New Roman"/>
          <w:b/>
        </w:rPr>
        <w:t>3-106</w:t>
      </w:r>
      <w:r w:rsidR="009421CE" w:rsidRPr="00E10C1C">
        <w:rPr>
          <w:rFonts w:cs="Times New Roman"/>
          <w:b/>
        </w:rPr>
        <w:t xml:space="preserve"> ODALAR VE BORSALARDAN HABERLER</w:t>
      </w:r>
    </w:p>
    <w:p w:rsidR="0033520E" w:rsidRPr="00E10C1C" w:rsidRDefault="009421CE" w:rsidP="00DD30ED">
      <w:pPr>
        <w:pStyle w:val="AralkYok1"/>
        <w:rPr>
          <w:rFonts w:cs="Times New Roman"/>
          <w:color w:val="1F497D" w:themeColor="text2"/>
        </w:rPr>
      </w:pPr>
      <w:r w:rsidRPr="00971B79">
        <w:rPr>
          <w:rFonts w:cs="Times New Roman"/>
        </w:rPr>
        <w:t>-</w:t>
      </w:r>
      <w:r w:rsidR="0033520E" w:rsidRPr="00971B79">
        <w:rPr>
          <w:rFonts w:cs="Times New Roman"/>
        </w:rPr>
        <w:t xml:space="preserve"> </w:t>
      </w:r>
      <w:r w:rsidR="002D68E8" w:rsidRPr="00E10C1C">
        <w:rPr>
          <w:rFonts w:cs="Times New Roman"/>
          <w:color w:val="1F497D" w:themeColor="text2"/>
        </w:rPr>
        <w:t>Uluslararası Çanakkale Kitap Fuarı gerçekleştirildi</w:t>
      </w:r>
      <w:r w:rsidR="0033520E" w:rsidRPr="00E10C1C">
        <w:rPr>
          <w:rFonts w:cs="Times New Roman"/>
          <w:color w:val="1F497D" w:themeColor="text2"/>
        </w:rPr>
        <w:t>,</w:t>
      </w:r>
      <w:r w:rsidRPr="00E10C1C">
        <w:rPr>
          <w:rFonts w:cs="Times New Roman"/>
          <w:color w:val="1F497D" w:themeColor="text2"/>
        </w:rPr>
        <w:t xml:space="preserve"> </w:t>
      </w:r>
    </w:p>
    <w:p w:rsidR="000F05E4" w:rsidRPr="00E10C1C" w:rsidRDefault="009421CE" w:rsidP="00DD30ED">
      <w:pPr>
        <w:pStyle w:val="AralkYok1"/>
        <w:rPr>
          <w:rFonts w:cs="Times New Roman"/>
          <w:color w:val="1F497D" w:themeColor="text2"/>
        </w:rPr>
      </w:pPr>
      <w:r w:rsidRPr="00E10C1C">
        <w:rPr>
          <w:rFonts w:cs="Times New Roman"/>
          <w:color w:val="1F497D" w:themeColor="text2"/>
        </w:rPr>
        <w:t xml:space="preserve">- </w:t>
      </w:r>
      <w:r w:rsidR="002D68E8" w:rsidRPr="00E10C1C">
        <w:rPr>
          <w:rFonts w:cs="Times New Roman"/>
          <w:color w:val="1F497D" w:themeColor="text2"/>
        </w:rPr>
        <w:t xml:space="preserve">Bergama </w:t>
      </w:r>
      <w:proofErr w:type="spellStart"/>
      <w:r w:rsidR="002D68E8" w:rsidRPr="00E10C1C">
        <w:rPr>
          <w:rFonts w:cs="Times New Roman"/>
          <w:color w:val="1F497D" w:themeColor="text2"/>
        </w:rPr>
        <w:t>TO’da</w:t>
      </w:r>
      <w:proofErr w:type="spellEnd"/>
      <w:r w:rsidR="002D68E8" w:rsidRPr="00E10C1C">
        <w:rPr>
          <w:rFonts w:cs="Times New Roman"/>
          <w:color w:val="1F497D" w:themeColor="text2"/>
        </w:rPr>
        <w:t xml:space="preserve"> KOSGEB destekleri anlatıldı</w:t>
      </w:r>
      <w:r w:rsidRPr="00E10C1C">
        <w:rPr>
          <w:rFonts w:cs="Times New Roman"/>
          <w:color w:val="1F497D" w:themeColor="text2"/>
        </w:rPr>
        <w:t>,</w:t>
      </w:r>
    </w:p>
    <w:p w:rsidR="000F05E4" w:rsidRPr="00E10C1C" w:rsidRDefault="009421CE" w:rsidP="00DD30ED">
      <w:pPr>
        <w:pStyle w:val="AralkYok1"/>
        <w:rPr>
          <w:rFonts w:cs="Times New Roman"/>
          <w:color w:val="1F497D" w:themeColor="text2"/>
        </w:rPr>
      </w:pPr>
      <w:r w:rsidRPr="00E10C1C">
        <w:rPr>
          <w:rFonts w:cs="Times New Roman"/>
          <w:color w:val="1F497D" w:themeColor="text2"/>
        </w:rPr>
        <w:t xml:space="preserve">- </w:t>
      </w:r>
      <w:r w:rsidR="002D68E8" w:rsidRPr="00E10C1C">
        <w:rPr>
          <w:rFonts w:cs="Times New Roman"/>
          <w:color w:val="1F497D" w:themeColor="text2"/>
        </w:rPr>
        <w:t>Tarım, elektronik satışı sevdi</w:t>
      </w:r>
      <w:r w:rsidRPr="00E10C1C">
        <w:rPr>
          <w:rFonts w:cs="Times New Roman"/>
          <w:color w:val="1F497D" w:themeColor="text2"/>
        </w:rPr>
        <w:t>,</w:t>
      </w:r>
    </w:p>
    <w:p w:rsidR="000F05E4" w:rsidRPr="00E10C1C" w:rsidRDefault="009421CE" w:rsidP="00DD30ED">
      <w:pPr>
        <w:pStyle w:val="AralkYok1"/>
        <w:rPr>
          <w:rFonts w:cs="Times New Roman"/>
          <w:color w:val="1F497D" w:themeColor="text2"/>
        </w:rPr>
      </w:pPr>
      <w:r w:rsidRPr="00E10C1C">
        <w:rPr>
          <w:rFonts w:cs="Times New Roman"/>
          <w:color w:val="1F497D" w:themeColor="text2"/>
        </w:rPr>
        <w:t xml:space="preserve">- </w:t>
      </w:r>
      <w:r w:rsidR="002D68E8" w:rsidRPr="00E10C1C">
        <w:rPr>
          <w:rFonts w:cs="Times New Roman"/>
          <w:color w:val="1F497D" w:themeColor="text2"/>
        </w:rPr>
        <w:t xml:space="preserve">Gümüşhane </w:t>
      </w:r>
      <w:proofErr w:type="spellStart"/>
      <w:r w:rsidR="002D68E8" w:rsidRPr="00E10C1C">
        <w:rPr>
          <w:rFonts w:cs="Times New Roman"/>
          <w:color w:val="1F497D" w:themeColor="text2"/>
        </w:rPr>
        <w:t>TSO’nun</w:t>
      </w:r>
      <w:proofErr w:type="spellEnd"/>
      <w:r w:rsidR="002D68E8" w:rsidRPr="00E10C1C">
        <w:rPr>
          <w:rFonts w:cs="Times New Roman"/>
          <w:color w:val="1F497D" w:themeColor="text2"/>
        </w:rPr>
        <w:t xml:space="preserve"> akreditasyon çalışmaları devam ediyor</w:t>
      </w:r>
      <w:r w:rsidR="00FB00E8" w:rsidRPr="00E10C1C">
        <w:rPr>
          <w:rFonts w:cs="Times New Roman"/>
          <w:color w:val="1F497D" w:themeColor="text2"/>
        </w:rPr>
        <w:t>,</w:t>
      </w:r>
    </w:p>
    <w:p w:rsidR="000F05E4" w:rsidRPr="00E10C1C" w:rsidRDefault="009421CE" w:rsidP="00DD30ED">
      <w:pPr>
        <w:pStyle w:val="AralkYok1"/>
        <w:rPr>
          <w:rFonts w:cs="Times New Roman"/>
          <w:color w:val="1F497D" w:themeColor="text2"/>
        </w:rPr>
      </w:pPr>
      <w:r w:rsidRPr="00E10C1C">
        <w:rPr>
          <w:rFonts w:cs="Times New Roman"/>
          <w:color w:val="1F497D" w:themeColor="text2"/>
        </w:rPr>
        <w:t xml:space="preserve">- </w:t>
      </w:r>
      <w:r w:rsidR="002D68E8" w:rsidRPr="00E10C1C">
        <w:rPr>
          <w:rFonts w:cs="Times New Roman"/>
          <w:color w:val="1F497D" w:themeColor="text2"/>
        </w:rPr>
        <w:t>Tavşanlı’da “Osmanlı Medeniyeti Buluşması” gerçekleştirildi</w:t>
      </w:r>
      <w:r w:rsidRPr="00E10C1C">
        <w:rPr>
          <w:rFonts w:cs="Times New Roman"/>
          <w:color w:val="1F497D" w:themeColor="text2"/>
        </w:rPr>
        <w:t>,</w:t>
      </w:r>
    </w:p>
    <w:p w:rsidR="000F05E4" w:rsidRPr="00E10C1C" w:rsidRDefault="009421CE" w:rsidP="00DD30ED">
      <w:pPr>
        <w:pStyle w:val="AralkYok1"/>
        <w:rPr>
          <w:rFonts w:cs="Times New Roman"/>
          <w:color w:val="1F497D" w:themeColor="text2"/>
        </w:rPr>
      </w:pPr>
      <w:r w:rsidRPr="00E10C1C">
        <w:rPr>
          <w:rFonts w:cs="Times New Roman"/>
          <w:color w:val="1F497D" w:themeColor="text2"/>
        </w:rPr>
        <w:t xml:space="preserve">- </w:t>
      </w:r>
      <w:r w:rsidR="002D68E8" w:rsidRPr="00E10C1C">
        <w:rPr>
          <w:rFonts w:cs="Times New Roman"/>
          <w:color w:val="1F497D" w:themeColor="text2"/>
        </w:rPr>
        <w:t>Burhaniye’de Girişimcilik Eğitimi yapıldı</w:t>
      </w:r>
      <w:r w:rsidRPr="00E10C1C">
        <w:rPr>
          <w:rFonts w:cs="Times New Roman"/>
          <w:color w:val="1F497D" w:themeColor="text2"/>
        </w:rPr>
        <w:t>,</w:t>
      </w:r>
    </w:p>
    <w:p w:rsidR="000F05E4" w:rsidRPr="00E10C1C" w:rsidRDefault="009421CE" w:rsidP="00DD30ED">
      <w:pPr>
        <w:pStyle w:val="AralkYok1"/>
        <w:rPr>
          <w:rFonts w:cs="Times New Roman"/>
          <w:color w:val="1F497D" w:themeColor="text2"/>
        </w:rPr>
      </w:pPr>
      <w:r w:rsidRPr="00E10C1C">
        <w:rPr>
          <w:rFonts w:cs="Times New Roman"/>
          <w:color w:val="1F497D" w:themeColor="text2"/>
        </w:rPr>
        <w:t xml:space="preserve">- </w:t>
      </w:r>
      <w:r w:rsidR="002D68E8" w:rsidRPr="00E10C1C">
        <w:rPr>
          <w:rFonts w:cs="Times New Roman"/>
          <w:color w:val="1F497D" w:themeColor="text2"/>
        </w:rPr>
        <w:t>Kalkınma Bankası Bilgilendirme Toplantısı Balıkesir’de gerçekleştirildi</w:t>
      </w:r>
      <w:r w:rsidR="00E97741" w:rsidRPr="00E10C1C">
        <w:rPr>
          <w:rFonts w:cs="Times New Roman"/>
          <w:color w:val="1F497D" w:themeColor="text2"/>
        </w:rPr>
        <w:t>,</w:t>
      </w:r>
    </w:p>
    <w:p w:rsidR="000F05E4" w:rsidRPr="00E10C1C" w:rsidRDefault="009421CE" w:rsidP="00DD30ED">
      <w:pPr>
        <w:pStyle w:val="AralkYok"/>
        <w:rPr>
          <w:rFonts w:ascii="Times New Roman" w:hAnsi="Times New Roman" w:cs="Times New Roman"/>
          <w:color w:val="1F497D" w:themeColor="text2"/>
          <w:sz w:val="24"/>
          <w:szCs w:val="24"/>
        </w:rPr>
      </w:pPr>
      <w:r w:rsidRPr="00E10C1C">
        <w:rPr>
          <w:rFonts w:cs="Times New Roman"/>
          <w:color w:val="1F497D" w:themeColor="text2"/>
        </w:rPr>
        <w:t xml:space="preserve">- </w:t>
      </w:r>
      <w:r w:rsidR="002D68E8" w:rsidRPr="00E10C1C">
        <w:rPr>
          <w:rFonts w:ascii="Times New Roman" w:hAnsi="Times New Roman" w:cs="Times New Roman"/>
          <w:color w:val="1F497D" w:themeColor="text2"/>
          <w:sz w:val="24"/>
          <w:szCs w:val="24"/>
        </w:rPr>
        <w:t>Edirne TSO, yeni girişimciler için çalışıyor,</w:t>
      </w:r>
    </w:p>
    <w:p w:rsidR="000F05E4" w:rsidRPr="00E10C1C" w:rsidRDefault="009421CE" w:rsidP="00DD30ED">
      <w:pPr>
        <w:pStyle w:val="AralkYok"/>
        <w:rPr>
          <w:b/>
          <w:color w:val="1F497D" w:themeColor="text2"/>
        </w:rPr>
      </w:pPr>
      <w:r w:rsidRPr="00E10C1C">
        <w:rPr>
          <w:rFonts w:cs="Times New Roman"/>
          <w:color w:val="1F497D" w:themeColor="text2"/>
        </w:rPr>
        <w:t xml:space="preserve">- </w:t>
      </w:r>
      <w:r w:rsidR="002D68E8" w:rsidRPr="00E10C1C">
        <w:rPr>
          <w:rFonts w:ascii="Times New Roman" w:hAnsi="Times New Roman" w:cs="Times New Roman"/>
          <w:color w:val="1F497D" w:themeColor="text2"/>
          <w:sz w:val="24"/>
          <w:szCs w:val="24"/>
        </w:rPr>
        <w:t xml:space="preserve">Muğla TSO 130’uncu Kuruluş Yılı’nı görkemli bir </w:t>
      </w:r>
      <w:proofErr w:type="gramStart"/>
      <w:r w:rsidR="002D68E8" w:rsidRPr="00E10C1C">
        <w:rPr>
          <w:rFonts w:ascii="Times New Roman" w:hAnsi="Times New Roman" w:cs="Times New Roman"/>
          <w:color w:val="1F497D" w:themeColor="text2"/>
          <w:sz w:val="24"/>
          <w:szCs w:val="24"/>
        </w:rPr>
        <w:t>resepsiyonla</w:t>
      </w:r>
      <w:proofErr w:type="gramEnd"/>
      <w:r w:rsidR="002D68E8" w:rsidRPr="00E10C1C">
        <w:rPr>
          <w:rFonts w:ascii="Times New Roman" w:hAnsi="Times New Roman" w:cs="Times New Roman"/>
          <w:color w:val="1F497D" w:themeColor="text2"/>
          <w:sz w:val="24"/>
          <w:szCs w:val="24"/>
        </w:rPr>
        <w:t xml:space="preserve"> kutladı</w:t>
      </w:r>
      <w:r w:rsidRPr="00E10C1C">
        <w:rPr>
          <w:rFonts w:cs="Times New Roman"/>
          <w:color w:val="1F497D" w:themeColor="text2"/>
        </w:rPr>
        <w:t>,</w:t>
      </w:r>
    </w:p>
    <w:p w:rsidR="000F05E4" w:rsidRPr="00E10C1C" w:rsidRDefault="009421CE" w:rsidP="00DD30ED">
      <w:pPr>
        <w:pStyle w:val="AralkYok1"/>
        <w:rPr>
          <w:rFonts w:cs="Times New Roman"/>
          <w:color w:val="1F497D" w:themeColor="text2"/>
        </w:rPr>
      </w:pPr>
      <w:r w:rsidRPr="00E10C1C">
        <w:rPr>
          <w:rFonts w:cs="Times New Roman"/>
          <w:color w:val="1F497D" w:themeColor="text2"/>
        </w:rPr>
        <w:t xml:space="preserve">- </w:t>
      </w:r>
      <w:r w:rsidR="002D68E8" w:rsidRPr="00E10C1C">
        <w:rPr>
          <w:rFonts w:cs="Times New Roman"/>
          <w:color w:val="1F497D" w:themeColor="text2"/>
        </w:rPr>
        <w:t>Nusaybin TB, MAGROTEX 2015 Mardin Tarım ve Gıda Fuarı’nda stant açtı</w:t>
      </w:r>
      <w:r w:rsidRPr="00E10C1C">
        <w:rPr>
          <w:rFonts w:cs="Times New Roman"/>
          <w:color w:val="1F497D" w:themeColor="text2"/>
        </w:rPr>
        <w:t>,</w:t>
      </w:r>
    </w:p>
    <w:p w:rsidR="000F05E4" w:rsidRPr="00E10C1C" w:rsidRDefault="009421CE" w:rsidP="00DD30ED">
      <w:pPr>
        <w:pStyle w:val="AralkYok1"/>
        <w:rPr>
          <w:rFonts w:cs="Times New Roman"/>
          <w:color w:val="1F497D" w:themeColor="text2"/>
        </w:rPr>
      </w:pPr>
      <w:r w:rsidRPr="00E10C1C">
        <w:rPr>
          <w:rFonts w:cs="Times New Roman"/>
          <w:color w:val="1F497D" w:themeColor="text2"/>
        </w:rPr>
        <w:t xml:space="preserve">- </w:t>
      </w:r>
      <w:r w:rsidR="002D68E8" w:rsidRPr="00E10C1C">
        <w:rPr>
          <w:rFonts w:cs="Times New Roman"/>
          <w:color w:val="1F497D" w:themeColor="text2"/>
        </w:rPr>
        <w:t>Malatya ekonomisi değerlendirildi</w:t>
      </w:r>
      <w:r w:rsidRPr="00E10C1C">
        <w:rPr>
          <w:rFonts w:cs="Times New Roman"/>
          <w:color w:val="1F497D" w:themeColor="text2"/>
        </w:rPr>
        <w:t>,</w:t>
      </w:r>
    </w:p>
    <w:p w:rsidR="000F05E4" w:rsidRPr="00E10C1C" w:rsidRDefault="009421CE" w:rsidP="00DD30ED">
      <w:pPr>
        <w:pStyle w:val="AralkYok1"/>
        <w:rPr>
          <w:rFonts w:cs="Times New Roman"/>
          <w:color w:val="1F497D" w:themeColor="text2"/>
        </w:rPr>
      </w:pPr>
      <w:r w:rsidRPr="00E10C1C">
        <w:rPr>
          <w:rFonts w:cs="Times New Roman"/>
          <w:color w:val="1F497D" w:themeColor="text2"/>
        </w:rPr>
        <w:t xml:space="preserve">- </w:t>
      </w:r>
      <w:r w:rsidR="002D68E8" w:rsidRPr="00E10C1C">
        <w:rPr>
          <w:rFonts w:cs="Times New Roman"/>
          <w:color w:val="1F497D" w:themeColor="text2"/>
        </w:rPr>
        <w:t xml:space="preserve">Muğla TSO Ticaret Sicil Müdürlüğü’nde </w:t>
      </w:r>
      <w:proofErr w:type="gramStart"/>
      <w:r w:rsidR="002D68E8" w:rsidRPr="00E10C1C">
        <w:rPr>
          <w:rFonts w:cs="Times New Roman"/>
          <w:color w:val="1F497D" w:themeColor="text2"/>
        </w:rPr>
        <w:t>online</w:t>
      </w:r>
      <w:proofErr w:type="gramEnd"/>
      <w:r w:rsidR="002D68E8" w:rsidRPr="00E10C1C">
        <w:rPr>
          <w:rFonts w:cs="Times New Roman"/>
          <w:color w:val="1F497D" w:themeColor="text2"/>
        </w:rPr>
        <w:t xml:space="preserve"> randevu dönemi başladı</w:t>
      </w:r>
      <w:r w:rsidRPr="00E10C1C">
        <w:rPr>
          <w:rFonts w:cs="Times New Roman"/>
          <w:color w:val="1F497D" w:themeColor="text2"/>
        </w:rPr>
        <w:t>,</w:t>
      </w:r>
    </w:p>
    <w:p w:rsidR="000F05E4" w:rsidRPr="00E10C1C" w:rsidRDefault="009421CE" w:rsidP="00DD30ED">
      <w:pPr>
        <w:pStyle w:val="AralkYok1"/>
        <w:rPr>
          <w:rFonts w:cs="Times New Roman"/>
          <w:color w:val="1F497D" w:themeColor="text2"/>
        </w:rPr>
      </w:pPr>
      <w:r w:rsidRPr="00E10C1C">
        <w:rPr>
          <w:rFonts w:cs="Times New Roman"/>
          <w:color w:val="1F497D" w:themeColor="text2"/>
        </w:rPr>
        <w:t xml:space="preserve">- </w:t>
      </w:r>
      <w:r w:rsidR="002D68E8" w:rsidRPr="00E10C1C">
        <w:rPr>
          <w:rFonts w:cs="Times New Roman"/>
          <w:color w:val="1F497D" w:themeColor="text2"/>
        </w:rPr>
        <w:t>Akhisar TSO Yönetim Kurulu Başkanı Yılmaz, New York’ta TOBB’u temsil etti</w:t>
      </w:r>
      <w:r w:rsidR="00274F96" w:rsidRPr="00E10C1C">
        <w:rPr>
          <w:rFonts w:cs="Times New Roman"/>
          <w:color w:val="1F497D" w:themeColor="text2"/>
        </w:rPr>
        <w:t>,</w:t>
      </w:r>
    </w:p>
    <w:p w:rsidR="000F05E4" w:rsidRPr="00E10C1C" w:rsidRDefault="009421CE" w:rsidP="00DD30ED">
      <w:pPr>
        <w:pStyle w:val="AralkYok1"/>
        <w:rPr>
          <w:rFonts w:cs="Times New Roman"/>
          <w:color w:val="1F497D" w:themeColor="text2"/>
        </w:rPr>
      </w:pPr>
      <w:r w:rsidRPr="00E10C1C">
        <w:rPr>
          <w:rFonts w:cs="Times New Roman"/>
          <w:color w:val="1F497D" w:themeColor="text2"/>
        </w:rPr>
        <w:t xml:space="preserve">- </w:t>
      </w:r>
      <w:r w:rsidR="002D68E8" w:rsidRPr="00E10C1C">
        <w:rPr>
          <w:rFonts w:cs="Times New Roman"/>
          <w:color w:val="1F497D" w:themeColor="text2"/>
        </w:rPr>
        <w:t>Çorum TSO Bahar Konserleri başladı,</w:t>
      </w:r>
      <w:r w:rsidRPr="00E10C1C">
        <w:rPr>
          <w:rFonts w:cs="Times New Roman"/>
          <w:color w:val="1F497D" w:themeColor="text2"/>
        </w:rPr>
        <w:t xml:space="preserve"> </w:t>
      </w:r>
    </w:p>
    <w:p w:rsidR="000F05E4" w:rsidRPr="00E10C1C" w:rsidRDefault="009421CE" w:rsidP="00DD30ED">
      <w:pPr>
        <w:pStyle w:val="AralkYok1"/>
        <w:rPr>
          <w:rFonts w:cs="Times New Roman"/>
          <w:color w:val="1F497D" w:themeColor="text2"/>
        </w:rPr>
      </w:pPr>
      <w:r w:rsidRPr="00E10C1C">
        <w:rPr>
          <w:rFonts w:cs="Times New Roman"/>
          <w:color w:val="1F497D" w:themeColor="text2"/>
        </w:rPr>
        <w:t xml:space="preserve">- </w:t>
      </w:r>
      <w:r w:rsidR="002D68E8" w:rsidRPr="00E10C1C">
        <w:rPr>
          <w:rFonts w:cs="Times New Roman"/>
          <w:color w:val="1F497D" w:themeColor="text2"/>
        </w:rPr>
        <w:t xml:space="preserve">Ankara </w:t>
      </w:r>
      <w:proofErr w:type="spellStart"/>
      <w:r w:rsidR="002D68E8" w:rsidRPr="00E10C1C">
        <w:rPr>
          <w:rFonts w:cs="Times New Roman"/>
          <w:color w:val="1F497D" w:themeColor="text2"/>
        </w:rPr>
        <w:t>TO’da</w:t>
      </w:r>
      <w:proofErr w:type="spellEnd"/>
      <w:r w:rsidR="002D68E8" w:rsidRPr="00E10C1C">
        <w:rPr>
          <w:rFonts w:cs="Times New Roman"/>
          <w:color w:val="1F497D" w:themeColor="text2"/>
        </w:rPr>
        <w:t xml:space="preserve"> “İyi Fikir, İyi Fırsat” toplantısı yapıldı</w:t>
      </w:r>
      <w:r w:rsidR="00274F96" w:rsidRPr="00E10C1C">
        <w:rPr>
          <w:rFonts w:cs="Times New Roman"/>
          <w:color w:val="1F497D" w:themeColor="text2"/>
        </w:rPr>
        <w:t>,</w:t>
      </w:r>
    </w:p>
    <w:p w:rsidR="000F05E4" w:rsidRPr="00E10C1C" w:rsidRDefault="009421CE" w:rsidP="00DD30ED">
      <w:pPr>
        <w:pStyle w:val="AralkYok1"/>
        <w:rPr>
          <w:rFonts w:cs="Times New Roman"/>
          <w:color w:val="1F497D" w:themeColor="text2"/>
        </w:rPr>
      </w:pPr>
      <w:r w:rsidRPr="00E10C1C">
        <w:rPr>
          <w:rFonts w:cs="Times New Roman"/>
          <w:color w:val="1F497D" w:themeColor="text2"/>
        </w:rPr>
        <w:t xml:space="preserve">- </w:t>
      </w:r>
      <w:r w:rsidR="002D68E8" w:rsidRPr="00E10C1C">
        <w:rPr>
          <w:rFonts w:cs="Times New Roman"/>
          <w:color w:val="1F497D" w:themeColor="text2"/>
        </w:rPr>
        <w:t>Polatlı’da kadın girişimciler krediler hakkında bilgilendirildi</w:t>
      </w:r>
      <w:r w:rsidRPr="00E10C1C">
        <w:rPr>
          <w:rFonts w:cs="Times New Roman"/>
          <w:color w:val="1F497D" w:themeColor="text2"/>
        </w:rPr>
        <w:t>,</w:t>
      </w:r>
    </w:p>
    <w:p w:rsidR="000F05E4" w:rsidRPr="00E10C1C" w:rsidRDefault="009421CE" w:rsidP="00DD30ED">
      <w:pPr>
        <w:pStyle w:val="AralkYok1"/>
        <w:rPr>
          <w:rFonts w:cs="Times New Roman"/>
          <w:color w:val="1F497D" w:themeColor="text2"/>
        </w:rPr>
      </w:pPr>
      <w:r w:rsidRPr="00E10C1C">
        <w:rPr>
          <w:rFonts w:cs="Times New Roman"/>
          <w:color w:val="1F497D" w:themeColor="text2"/>
        </w:rPr>
        <w:t xml:space="preserve">- </w:t>
      </w:r>
      <w:r w:rsidR="002D68E8" w:rsidRPr="00E10C1C">
        <w:rPr>
          <w:rFonts w:cs="Times New Roman"/>
          <w:color w:val="1F497D" w:themeColor="text2"/>
        </w:rPr>
        <w:t>Bandırma TB, “A sınıfı” borsa oldu</w:t>
      </w:r>
      <w:r w:rsidRPr="00E10C1C">
        <w:rPr>
          <w:rFonts w:cs="Times New Roman"/>
          <w:color w:val="1F497D" w:themeColor="text2"/>
        </w:rPr>
        <w:t>,</w:t>
      </w:r>
    </w:p>
    <w:p w:rsidR="00062BBA" w:rsidRPr="00E10C1C" w:rsidRDefault="009421CE" w:rsidP="00DD30ED">
      <w:pPr>
        <w:pStyle w:val="AralkYok1"/>
        <w:rPr>
          <w:rFonts w:cs="Times New Roman"/>
          <w:color w:val="1F497D" w:themeColor="text2"/>
        </w:rPr>
      </w:pPr>
      <w:r w:rsidRPr="00E10C1C">
        <w:rPr>
          <w:rFonts w:cs="Times New Roman"/>
          <w:color w:val="1F497D" w:themeColor="text2"/>
        </w:rPr>
        <w:t xml:space="preserve">- </w:t>
      </w:r>
      <w:r w:rsidR="002D68E8" w:rsidRPr="00E10C1C">
        <w:rPr>
          <w:rFonts w:cs="Times New Roman"/>
          <w:color w:val="1F497D" w:themeColor="text2"/>
        </w:rPr>
        <w:t>Maliye Bakanı Şimşek, çayda KDV’nin düşürülmesine olumlu bakıyor,</w:t>
      </w:r>
    </w:p>
    <w:p w:rsidR="00062BBA" w:rsidRPr="00E10C1C" w:rsidRDefault="00062BBA" w:rsidP="00DD30ED">
      <w:pPr>
        <w:pStyle w:val="AralkYok1"/>
        <w:rPr>
          <w:rFonts w:cs="Times New Roman"/>
          <w:color w:val="1F497D" w:themeColor="text2"/>
        </w:rPr>
      </w:pPr>
      <w:r w:rsidRPr="00E10C1C">
        <w:rPr>
          <w:rFonts w:cs="Times New Roman"/>
          <w:color w:val="1F497D" w:themeColor="text2"/>
        </w:rPr>
        <w:t xml:space="preserve">- </w:t>
      </w:r>
      <w:r w:rsidR="00151909" w:rsidRPr="00E10C1C">
        <w:rPr>
          <w:rFonts w:cs="Times New Roman"/>
          <w:color w:val="1F497D" w:themeColor="text2"/>
        </w:rPr>
        <w:t>Samsunlu iş insanlarına “Halka Arz” anlatıldı</w:t>
      </w:r>
      <w:r w:rsidRPr="00E10C1C">
        <w:rPr>
          <w:rFonts w:cs="Times New Roman"/>
          <w:color w:val="1F497D" w:themeColor="text2"/>
        </w:rPr>
        <w:t>,</w:t>
      </w:r>
    </w:p>
    <w:p w:rsidR="00062BBA" w:rsidRPr="00E10C1C" w:rsidRDefault="00062BBA" w:rsidP="00DD30ED">
      <w:pPr>
        <w:pStyle w:val="AralkYok1"/>
        <w:rPr>
          <w:rFonts w:cs="Times New Roman"/>
          <w:color w:val="1F497D" w:themeColor="text2"/>
        </w:rPr>
      </w:pPr>
      <w:r w:rsidRPr="00E10C1C">
        <w:rPr>
          <w:rFonts w:cs="Times New Roman"/>
          <w:color w:val="1F497D" w:themeColor="text2"/>
        </w:rPr>
        <w:t xml:space="preserve">- </w:t>
      </w:r>
      <w:r w:rsidR="00151909" w:rsidRPr="00E10C1C">
        <w:rPr>
          <w:rFonts w:cs="Times New Roman"/>
          <w:color w:val="1F497D" w:themeColor="text2"/>
        </w:rPr>
        <w:t>Taşköprü TSO, UGE Sertifika Töreni düzenledi</w:t>
      </w:r>
      <w:r w:rsidRPr="00E10C1C">
        <w:rPr>
          <w:rFonts w:cs="Times New Roman"/>
          <w:color w:val="1F497D" w:themeColor="text2"/>
        </w:rPr>
        <w:t>,</w:t>
      </w:r>
    </w:p>
    <w:p w:rsidR="00062BBA" w:rsidRPr="00E10C1C" w:rsidRDefault="00062BBA" w:rsidP="00DD30ED">
      <w:pPr>
        <w:pStyle w:val="AralkYok1"/>
        <w:rPr>
          <w:rFonts w:cs="Times New Roman"/>
          <w:color w:val="1F497D" w:themeColor="text2"/>
        </w:rPr>
      </w:pPr>
      <w:r w:rsidRPr="00E10C1C">
        <w:rPr>
          <w:rFonts w:cs="Times New Roman"/>
          <w:color w:val="1F497D" w:themeColor="text2"/>
        </w:rPr>
        <w:t xml:space="preserve">- </w:t>
      </w:r>
      <w:r w:rsidR="00151909" w:rsidRPr="00E10C1C">
        <w:rPr>
          <w:rFonts w:cs="Times New Roman"/>
          <w:color w:val="1F497D" w:themeColor="text2"/>
        </w:rPr>
        <w:t>Salihlili genç girişimciler, sıfırdan patron olmanın sırlarını öğrendi,</w:t>
      </w:r>
    </w:p>
    <w:p w:rsidR="00151909" w:rsidRPr="00E10C1C" w:rsidRDefault="00062BBA" w:rsidP="00DD30ED">
      <w:pPr>
        <w:pStyle w:val="AralkYok1"/>
        <w:rPr>
          <w:rFonts w:cs="Times New Roman"/>
          <w:color w:val="1F497D" w:themeColor="text2"/>
        </w:rPr>
      </w:pPr>
      <w:r w:rsidRPr="00E10C1C">
        <w:rPr>
          <w:rFonts w:cs="Times New Roman"/>
          <w:color w:val="1F497D" w:themeColor="text2"/>
        </w:rPr>
        <w:t xml:space="preserve">- </w:t>
      </w:r>
      <w:r w:rsidR="00151909" w:rsidRPr="00E10C1C">
        <w:rPr>
          <w:rFonts w:cs="Times New Roman"/>
          <w:color w:val="1F497D" w:themeColor="text2"/>
        </w:rPr>
        <w:t>Karacabey TB “Evladımız Ecdadıyla Buluşuyor” projesini gerçekleştirdi,</w:t>
      </w:r>
    </w:p>
    <w:p w:rsidR="00151909" w:rsidRPr="00E10C1C" w:rsidRDefault="00151909" w:rsidP="00DD30ED">
      <w:pPr>
        <w:pStyle w:val="AralkYok1"/>
        <w:rPr>
          <w:rFonts w:cs="Times New Roman"/>
          <w:color w:val="1F497D" w:themeColor="text2"/>
        </w:rPr>
      </w:pPr>
      <w:r w:rsidRPr="00E10C1C">
        <w:rPr>
          <w:rFonts w:cs="Times New Roman"/>
          <w:color w:val="1F497D" w:themeColor="text2"/>
        </w:rPr>
        <w:t xml:space="preserve">- Van </w:t>
      </w:r>
      <w:proofErr w:type="spellStart"/>
      <w:r w:rsidRPr="00E10C1C">
        <w:rPr>
          <w:rFonts w:cs="Times New Roman"/>
          <w:color w:val="1F497D" w:themeColor="text2"/>
        </w:rPr>
        <w:t>Shopping</w:t>
      </w:r>
      <w:proofErr w:type="spellEnd"/>
      <w:r w:rsidRPr="00E10C1C">
        <w:rPr>
          <w:rFonts w:cs="Times New Roman"/>
          <w:color w:val="1F497D" w:themeColor="text2"/>
        </w:rPr>
        <w:t xml:space="preserve"> </w:t>
      </w:r>
      <w:proofErr w:type="spellStart"/>
      <w:r w:rsidRPr="00E10C1C">
        <w:rPr>
          <w:rFonts w:cs="Times New Roman"/>
          <w:color w:val="1F497D" w:themeColor="text2"/>
        </w:rPr>
        <w:t>Fest</w:t>
      </w:r>
      <w:proofErr w:type="spellEnd"/>
      <w:r w:rsidRPr="00E10C1C">
        <w:rPr>
          <w:rFonts w:cs="Times New Roman"/>
          <w:color w:val="1F497D" w:themeColor="text2"/>
        </w:rPr>
        <w:t xml:space="preserve"> 2015 bayram havası yaşattı,</w:t>
      </w:r>
    </w:p>
    <w:p w:rsidR="00151909" w:rsidRPr="00E10C1C" w:rsidRDefault="00151909" w:rsidP="00DD30ED">
      <w:pPr>
        <w:pStyle w:val="AralkYok1"/>
        <w:rPr>
          <w:rFonts w:cs="Times New Roman"/>
          <w:color w:val="1F497D" w:themeColor="text2"/>
        </w:rPr>
      </w:pPr>
      <w:r w:rsidRPr="00E10C1C">
        <w:rPr>
          <w:rFonts w:cs="Times New Roman"/>
          <w:color w:val="1F497D" w:themeColor="text2"/>
        </w:rPr>
        <w:t>- Uzunköprü TB üyelerine Lisanslı Depoculuk Sistemi anlatıldı,</w:t>
      </w:r>
    </w:p>
    <w:p w:rsidR="00151909" w:rsidRPr="00E10C1C" w:rsidRDefault="00151909" w:rsidP="00DD30ED">
      <w:pPr>
        <w:pStyle w:val="AralkYok1"/>
        <w:rPr>
          <w:rFonts w:cs="Times New Roman"/>
          <w:color w:val="1F497D" w:themeColor="text2"/>
        </w:rPr>
      </w:pPr>
      <w:r w:rsidRPr="00E10C1C">
        <w:rPr>
          <w:rFonts w:cs="Times New Roman"/>
          <w:color w:val="1F497D" w:themeColor="text2"/>
        </w:rPr>
        <w:t xml:space="preserve">- İskenderun </w:t>
      </w:r>
      <w:proofErr w:type="spellStart"/>
      <w:r w:rsidRPr="00E10C1C">
        <w:rPr>
          <w:rFonts w:cs="Times New Roman"/>
          <w:color w:val="1F497D" w:themeColor="text2"/>
        </w:rPr>
        <w:t>TSO’da</w:t>
      </w:r>
      <w:proofErr w:type="spellEnd"/>
      <w:r w:rsidRPr="00E10C1C">
        <w:rPr>
          <w:rFonts w:cs="Times New Roman"/>
          <w:color w:val="1F497D" w:themeColor="text2"/>
        </w:rPr>
        <w:t xml:space="preserve"> “Enerjide Yeşil Çözüm” konulu konferans düzenlendi,</w:t>
      </w:r>
    </w:p>
    <w:p w:rsidR="000F05E4" w:rsidRPr="00E10C1C" w:rsidRDefault="00151909" w:rsidP="00DD30ED">
      <w:pPr>
        <w:pStyle w:val="AralkYok1"/>
        <w:rPr>
          <w:rFonts w:cs="Times New Roman"/>
          <w:color w:val="1F497D" w:themeColor="text2"/>
        </w:rPr>
      </w:pPr>
      <w:r w:rsidRPr="00E10C1C">
        <w:rPr>
          <w:rFonts w:cs="Times New Roman"/>
          <w:color w:val="1F497D" w:themeColor="text2"/>
        </w:rPr>
        <w:t xml:space="preserve">- Soma </w:t>
      </w:r>
      <w:proofErr w:type="spellStart"/>
      <w:r w:rsidRPr="00E10C1C">
        <w:rPr>
          <w:rFonts w:cs="Times New Roman"/>
          <w:color w:val="1F497D" w:themeColor="text2"/>
        </w:rPr>
        <w:t>TSO’dan</w:t>
      </w:r>
      <w:proofErr w:type="spellEnd"/>
      <w:r w:rsidRPr="00E10C1C">
        <w:rPr>
          <w:rFonts w:cs="Times New Roman"/>
          <w:color w:val="1F497D" w:themeColor="text2"/>
        </w:rPr>
        <w:t xml:space="preserve"> Hatıra Ormanı</w:t>
      </w:r>
      <w:r w:rsidR="00274F96" w:rsidRPr="00E10C1C">
        <w:rPr>
          <w:rFonts w:cs="Times New Roman"/>
          <w:color w:val="1F497D" w:themeColor="text2"/>
        </w:rPr>
        <w:t>.</w:t>
      </w:r>
    </w:p>
    <w:p w:rsidR="000F05E4" w:rsidRPr="00971B79" w:rsidRDefault="000F05E4" w:rsidP="00DD30ED">
      <w:pPr>
        <w:pStyle w:val="AralkYok1"/>
        <w:rPr>
          <w:rFonts w:cs="Times New Roman"/>
        </w:rPr>
      </w:pPr>
    </w:p>
    <w:p w:rsidR="000F05E4" w:rsidRDefault="009421CE" w:rsidP="00DD30ED">
      <w:pPr>
        <w:pStyle w:val="AralkYok1"/>
        <w:rPr>
          <w:rFonts w:cs="Times New Roman"/>
          <w:b/>
        </w:rPr>
      </w:pPr>
      <w:r w:rsidRPr="00E10C1C">
        <w:rPr>
          <w:rFonts w:cs="Times New Roman"/>
          <w:b/>
        </w:rPr>
        <w:t>1</w:t>
      </w:r>
      <w:r w:rsidR="00D7225D" w:rsidRPr="00E10C1C">
        <w:rPr>
          <w:rFonts w:cs="Times New Roman"/>
          <w:b/>
        </w:rPr>
        <w:t>07</w:t>
      </w:r>
      <w:r w:rsidR="00E10C1C" w:rsidRPr="00E10C1C">
        <w:rPr>
          <w:rFonts w:cs="Times New Roman"/>
          <w:b/>
        </w:rPr>
        <w:t>-111</w:t>
      </w:r>
      <w:r w:rsidRPr="00E10C1C">
        <w:rPr>
          <w:rFonts w:cs="Times New Roman"/>
          <w:b/>
        </w:rPr>
        <w:t xml:space="preserve"> GÖSTERGELER</w:t>
      </w:r>
    </w:p>
    <w:p w:rsidR="00E10C1C" w:rsidRPr="00E10C1C" w:rsidRDefault="00E10C1C" w:rsidP="00DD30ED">
      <w:pPr>
        <w:pStyle w:val="AralkYok1"/>
        <w:rPr>
          <w:rFonts w:cs="Times New Roman"/>
          <w:b/>
        </w:rPr>
      </w:pPr>
    </w:p>
    <w:p w:rsidR="000F05E4" w:rsidRPr="00E10C1C" w:rsidRDefault="00210573" w:rsidP="00DD30ED">
      <w:pPr>
        <w:pStyle w:val="AralkYok1"/>
        <w:rPr>
          <w:rFonts w:cs="Times New Roman"/>
          <w:b/>
        </w:rPr>
      </w:pPr>
      <w:r w:rsidRPr="00E10C1C">
        <w:rPr>
          <w:rFonts w:cs="Times New Roman"/>
          <w:b/>
        </w:rPr>
        <w:t>112 HABER</w:t>
      </w:r>
    </w:p>
    <w:p w:rsidR="00210573" w:rsidRPr="00E10C1C" w:rsidRDefault="00210573" w:rsidP="00DD30ED">
      <w:pPr>
        <w:pStyle w:val="AralkYok"/>
        <w:rPr>
          <w:rFonts w:ascii="Times New Roman" w:hAnsi="Times New Roman" w:cs="Times New Roman"/>
          <w:b/>
          <w:color w:val="1F497D" w:themeColor="text2"/>
          <w:sz w:val="24"/>
          <w:szCs w:val="24"/>
          <w:lang w:eastAsia="tr-TR"/>
        </w:rPr>
      </w:pPr>
      <w:r w:rsidRPr="00E10C1C">
        <w:rPr>
          <w:rFonts w:ascii="Times New Roman" w:hAnsi="Times New Roman" w:cs="Times New Roman"/>
          <w:b/>
          <w:color w:val="1F497D" w:themeColor="text2"/>
          <w:sz w:val="24"/>
          <w:szCs w:val="24"/>
          <w:lang w:eastAsia="tr-TR"/>
        </w:rPr>
        <w:t>ORHANGAZİ’DE EKONOMİNİN YILDIZLARI ÖDÜLLENDİRİLDİ</w:t>
      </w:r>
    </w:p>
    <w:p w:rsidR="00E10C1C" w:rsidRPr="00E10C1C" w:rsidRDefault="00E10C1C" w:rsidP="00DD30ED">
      <w:pPr>
        <w:pStyle w:val="AralkYok"/>
        <w:rPr>
          <w:rFonts w:ascii="Times New Roman" w:hAnsi="Times New Roman" w:cs="Times New Roman"/>
          <w:b/>
          <w:sz w:val="24"/>
          <w:szCs w:val="24"/>
          <w:lang w:eastAsia="tr-TR"/>
        </w:rPr>
      </w:pPr>
    </w:p>
    <w:p w:rsidR="000F05E4" w:rsidRPr="00E10C1C" w:rsidRDefault="009421CE" w:rsidP="00DD30ED">
      <w:pPr>
        <w:pStyle w:val="AralkYok1"/>
        <w:rPr>
          <w:rFonts w:cs="Times New Roman"/>
          <w:b/>
        </w:rPr>
      </w:pPr>
      <w:r w:rsidRPr="00E10C1C">
        <w:rPr>
          <w:rFonts w:cs="Times New Roman"/>
          <w:b/>
        </w:rPr>
        <w:t>1</w:t>
      </w:r>
      <w:r w:rsidR="00E97741" w:rsidRPr="00E10C1C">
        <w:rPr>
          <w:rFonts w:cs="Times New Roman"/>
          <w:b/>
        </w:rPr>
        <w:t>1</w:t>
      </w:r>
      <w:r w:rsidR="00E10C1C" w:rsidRPr="00E10C1C">
        <w:rPr>
          <w:rFonts w:cs="Times New Roman"/>
          <w:b/>
        </w:rPr>
        <w:t>3-121</w:t>
      </w:r>
      <w:r w:rsidR="00151909" w:rsidRPr="00E10C1C">
        <w:rPr>
          <w:rFonts w:cs="Times New Roman"/>
          <w:b/>
        </w:rPr>
        <w:t xml:space="preserve"> </w:t>
      </w:r>
      <w:r w:rsidRPr="00E10C1C">
        <w:rPr>
          <w:rFonts w:cs="Times New Roman"/>
          <w:b/>
        </w:rPr>
        <w:t xml:space="preserve">İŞ TEKLİFLERİ </w:t>
      </w:r>
    </w:p>
    <w:p w:rsidR="000F05E4" w:rsidRPr="00971B79" w:rsidRDefault="000F05E4" w:rsidP="00DD30ED">
      <w:pPr>
        <w:pStyle w:val="AralkYok1"/>
        <w:rPr>
          <w:rFonts w:cs="Times New Roman"/>
        </w:rPr>
      </w:pPr>
      <w:bookmarkStart w:id="0" w:name="_GoBack"/>
      <w:bookmarkEnd w:id="0"/>
    </w:p>
    <w:p w:rsidR="000F05E4" w:rsidRPr="00E10C1C" w:rsidRDefault="009421CE" w:rsidP="00DD30ED">
      <w:pPr>
        <w:pStyle w:val="AralkYok1"/>
        <w:rPr>
          <w:rFonts w:cs="Times New Roman"/>
          <w:b/>
        </w:rPr>
      </w:pPr>
      <w:r w:rsidRPr="00E10C1C">
        <w:rPr>
          <w:rFonts w:cs="Times New Roman"/>
          <w:b/>
        </w:rPr>
        <w:t>12</w:t>
      </w:r>
      <w:r w:rsidR="00D7225D" w:rsidRPr="00E10C1C">
        <w:rPr>
          <w:rFonts w:cs="Times New Roman"/>
          <w:b/>
        </w:rPr>
        <w:t>2</w:t>
      </w:r>
      <w:r w:rsidR="00E10C1C" w:rsidRPr="00E10C1C">
        <w:rPr>
          <w:rFonts w:cs="Times New Roman"/>
          <w:b/>
        </w:rPr>
        <w:t>-124</w:t>
      </w:r>
      <w:r w:rsidRPr="00E10C1C">
        <w:rPr>
          <w:rFonts w:cs="Times New Roman"/>
          <w:b/>
        </w:rPr>
        <w:t xml:space="preserve"> SELECT NEWS </w:t>
      </w:r>
    </w:p>
    <w:p w:rsidR="000F05E4" w:rsidRPr="00971B79" w:rsidRDefault="000F05E4" w:rsidP="00DD30ED">
      <w:pPr>
        <w:rPr>
          <w:rFonts w:cs="Times New Roman" w:hint="eastAsia"/>
        </w:rPr>
      </w:pPr>
    </w:p>
    <w:p w:rsidR="000F05E4" w:rsidRPr="00971B79" w:rsidRDefault="000F05E4" w:rsidP="00DD30ED">
      <w:pPr>
        <w:rPr>
          <w:rFonts w:cs="Times New Roman" w:hint="eastAsia"/>
        </w:rPr>
      </w:pPr>
    </w:p>
    <w:p w:rsidR="000F05E4" w:rsidRPr="00971B79" w:rsidRDefault="000F05E4" w:rsidP="00DD30ED">
      <w:pPr>
        <w:rPr>
          <w:rFonts w:cs="Times New Roman" w:hint="eastAsia"/>
        </w:rPr>
      </w:pPr>
    </w:p>
    <w:p w:rsidR="0032439D" w:rsidRPr="00971B79" w:rsidRDefault="0032439D" w:rsidP="00DD30ED">
      <w:pPr>
        <w:rPr>
          <w:rFonts w:cs="Times New Roman" w:hint="eastAsia"/>
        </w:rPr>
      </w:pPr>
    </w:p>
    <w:sectPr w:rsidR="0032439D" w:rsidRPr="00971B79">
      <w:pgSz w:w="11906" w:h="16838"/>
      <w:pgMar w:top="1134"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AFF" w:usb1="C0007841" w:usb2="00000009" w:usb3="00000000" w:csb0="000001FF" w:csb1="00000000"/>
  </w:font>
  <w:font w:name="Liberation Serif">
    <w:altName w:val="Times New Roman"/>
    <w:charset w:val="A2"/>
    <w:family w:val="roman"/>
    <w:pitch w:val="variable"/>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Liberation Sans">
    <w:altName w:val="Arial"/>
    <w:charset w:val="A2"/>
    <w:family w:val="swiss"/>
    <w:pitch w:val="variable"/>
  </w:font>
  <w:font w:name="Microsoft YaHei">
    <w:panose1 w:val="020B0503020204020204"/>
    <w:charset w:val="86"/>
    <w:family w:val="swiss"/>
    <w:pitch w:val="variable"/>
    <w:sig w:usb0="80000287" w:usb1="280F3C52" w:usb2="00000016" w:usb3="00000000" w:csb0="0004001F" w:csb1="00000000"/>
  </w:font>
  <w:font w:name="Calibri">
    <w:panose1 w:val="020F0502020204030204"/>
    <w:charset w:val="A2"/>
    <w:family w:val="swiss"/>
    <w:pitch w:val="variable"/>
    <w:sig w:usb0="E00002FF" w:usb1="4000ACFF" w:usb2="00000001" w:usb3="00000000" w:csb0="0000019F" w:csb1="00000000"/>
  </w:font>
  <w:font w:name="ChaparralPro-Regular">
    <w:panose1 w:val="00000000000000000000"/>
    <w:charset w:val="A2"/>
    <w:family w:val="roman"/>
    <w:notTrueType/>
    <w:pitch w:val="default"/>
    <w:sig w:usb0="00000005" w:usb1="00000000" w:usb2="00000000" w:usb3="00000000" w:csb0="00000010"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embedSystemFonts/>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compat>
    <w:spaceForUL/>
    <w:balanceSingleByteDoubleByteWidth/>
    <w:doNotLeaveBackslashAlone/>
    <w:ulTrailSpace/>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439D"/>
    <w:rsid w:val="0006186D"/>
    <w:rsid w:val="00062BBA"/>
    <w:rsid w:val="000F05E4"/>
    <w:rsid w:val="00151909"/>
    <w:rsid w:val="00166719"/>
    <w:rsid w:val="00170600"/>
    <w:rsid w:val="0019287E"/>
    <w:rsid w:val="00210573"/>
    <w:rsid w:val="00274F96"/>
    <w:rsid w:val="002D68E8"/>
    <w:rsid w:val="0032439D"/>
    <w:rsid w:val="0033520E"/>
    <w:rsid w:val="00383CBE"/>
    <w:rsid w:val="003C11C3"/>
    <w:rsid w:val="003C3678"/>
    <w:rsid w:val="003D1D97"/>
    <w:rsid w:val="00432DAC"/>
    <w:rsid w:val="00484DC5"/>
    <w:rsid w:val="004F0192"/>
    <w:rsid w:val="00586652"/>
    <w:rsid w:val="0067486F"/>
    <w:rsid w:val="006E1904"/>
    <w:rsid w:val="007A369A"/>
    <w:rsid w:val="0080185A"/>
    <w:rsid w:val="008232F2"/>
    <w:rsid w:val="008D3901"/>
    <w:rsid w:val="008D657D"/>
    <w:rsid w:val="00924BB5"/>
    <w:rsid w:val="009421CE"/>
    <w:rsid w:val="00971B79"/>
    <w:rsid w:val="00987399"/>
    <w:rsid w:val="00991B10"/>
    <w:rsid w:val="00A12AE2"/>
    <w:rsid w:val="00A50AC3"/>
    <w:rsid w:val="00AF4B26"/>
    <w:rsid w:val="00B50F90"/>
    <w:rsid w:val="00BD7D71"/>
    <w:rsid w:val="00BE447A"/>
    <w:rsid w:val="00CA0175"/>
    <w:rsid w:val="00CB3918"/>
    <w:rsid w:val="00CE0ADF"/>
    <w:rsid w:val="00D0786B"/>
    <w:rsid w:val="00D7225D"/>
    <w:rsid w:val="00DB7456"/>
    <w:rsid w:val="00DC34B0"/>
    <w:rsid w:val="00DD30ED"/>
    <w:rsid w:val="00DF14BD"/>
    <w:rsid w:val="00DF7EB7"/>
    <w:rsid w:val="00E10C1C"/>
    <w:rsid w:val="00E8011E"/>
    <w:rsid w:val="00E97741"/>
    <w:rsid w:val="00EC259F"/>
    <w:rsid w:val="00FB00E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tr-TR" w:eastAsia="tr-T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suppressAutoHyphens/>
    </w:pPr>
    <w:rPr>
      <w:rFonts w:ascii="Liberation Serif" w:eastAsia="SimSun" w:hAnsi="Liberation Serif" w:cs="Mangal"/>
      <w:kern w:val="1"/>
      <w:sz w:val="24"/>
      <w:szCs w:val="24"/>
      <w:lang w:eastAsia="zh-CN" w:bidi="hi-I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rPr>
      <w:color w:val="000080"/>
      <w:u w:val="single"/>
    </w:rPr>
  </w:style>
  <w:style w:type="paragraph" w:customStyle="1" w:styleId="Balk">
    <w:name w:val="Başlık"/>
    <w:basedOn w:val="Normal"/>
    <w:next w:val="GvdeMetni"/>
    <w:pPr>
      <w:keepNext/>
      <w:spacing w:before="240" w:after="120"/>
    </w:pPr>
    <w:rPr>
      <w:rFonts w:ascii="Liberation Sans" w:eastAsia="Microsoft YaHei" w:hAnsi="Liberation Sans"/>
      <w:sz w:val="28"/>
      <w:szCs w:val="28"/>
    </w:rPr>
  </w:style>
  <w:style w:type="paragraph" w:styleId="GvdeMetni">
    <w:name w:val="Body Text"/>
    <w:basedOn w:val="Normal"/>
    <w:pPr>
      <w:spacing w:after="140" w:line="288" w:lineRule="auto"/>
    </w:pPr>
  </w:style>
  <w:style w:type="paragraph" w:styleId="Liste">
    <w:name w:val="List"/>
    <w:basedOn w:val="GvdeMetni"/>
  </w:style>
  <w:style w:type="paragraph" w:styleId="ResimYazs">
    <w:name w:val="caption"/>
    <w:basedOn w:val="Normal"/>
    <w:qFormat/>
    <w:pPr>
      <w:suppressLineNumbers/>
      <w:spacing w:before="120" w:after="120"/>
    </w:pPr>
    <w:rPr>
      <w:i/>
      <w:iCs/>
    </w:rPr>
  </w:style>
  <w:style w:type="paragraph" w:customStyle="1" w:styleId="Dizin">
    <w:name w:val="Dizin"/>
    <w:basedOn w:val="Normal"/>
    <w:pPr>
      <w:suppressLineNumbers/>
    </w:pPr>
  </w:style>
  <w:style w:type="paragraph" w:customStyle="1" w:styleId="AralkYok1">
    <w:name w:val="Aralık Yok1"/>
    <w:pPr>
      <w:suppressAutoHyphens/>
      <w:spacing w:line="100" w:lineRule="atLeast"/>
    </w:pPr>
    <w:rPr>
      <w:rFonts w:eastAsia="SimSun" w:cs="Mangal"/>
      <w:kern w:val="1"/>
      <w:sz w:val="24"/>
      <w:szCs w:val="24"/>
      <w:lang w:eastAsia="zh-CN" w:bidi="hi-IN"/>
    </w:rPr>
  </w:style>
  <w:style w:type="paragraph" w:styleId="AralkYok">
    <w:name w:val="No Spacing"/>
    <w:link w:val="AralkYokChar"/>
    <w:uiPriority w:val="1"/>
    <w:qFormat/>
    <w:rsid w:val="00D0786B"/>
    <w:rPr>
      <w:rFonts w:asciiTheme="minorHAnsi" w:eastAsiaTheme="minorHAnsi" w:hAnsiTheme="minorHAnsi" w:cstheme="minorBidi"/>
      <w:sz w:val="22"/>
      <w:szCs w:val="22"/>
      <w:lang w:eastAsia="en-US"/>
    </w:rPr>
  </w:style>
  <w:style w:type="paragraph" w:styleId="NormalWeb">
    <w:name w:val="Normal (Web)"/>
    <w:basedOn w:val="Normal"/>
    <w:uiPriority w:val="99"/>
    <w:unhideWhenUsed/>
    <w:rsid w:val="003C3678"/>
    <w:pPr>
      <w:widowControl/>
      <w:suppressAutoHyphens w:val="0"/>
      <w:spacing w:before="100" w:beforeAutospacing="1" w:after="100" w:afterAutospacing="1"/>
    </w:pPr>
    <w:rPr>
      <w:rFonts w:ascii="Times New Roman" w:eastAsiaTheme="minorHAnsi" w:hAnsi="Times New Roman" w:cs="Times New Roman"/>
      <w:kern w:val="0"/>
      <w:lang w:eastAsia="tr-TR" w:bidi="ar-SA"/>
    </w:rPr>
  </w:style>
  <w:style w:type="character" w:customStyle="1" w:styleId="AralkYokChar">
    <w:name w:val="Aralık Yok Char"/>
    <w:basedOn w:val="VarsaylanParagrafYazTipi"/>
    <w:link w:val="AralkYok"/>
    <w:uiPriority w:val="1"/>
    <w:rsid w:val="006E1904"/>
    <w:rPr>
      <w:rFonts w:asciiTheme="minorHAnsi" w:eastAsiaTheme="minorHAnsi" w:hAnsiTheme="minorHAnsi" w:cstheme="minorBid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tr-TR" w:eastAsia="tr-T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suppressAutoHyphens/>
    </w:pPr>
    <w:rPr>
      <w:rFonts w:ascii="Liberation Serif" w:eastAsia="SimSun" w:hAnsi="Liberation Serif" w:cs="Mangal"/>
      <w:kern w:val="1"/>
      <w:sz w:val="24"/>
      <w:szCs w:val="24"/>
      <w:lang w:eastAsia="zh-CN" w:bidi="hi-I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rPr>
      <w:color w:val="000080"/>
      <w:u w:val="single"/>
    </w:rPr>
  </w:style>
  <w:style w:type="paragraph" w:customStyle="1" w:styleId="Balk">
    <w:name w:val="Başlık"/>
    <w:basedOn w:val="Normal"/>
    <w:next w:val="GvdeMetni"/>
    <w:pPr>
      <w:keepNext/>
      <w:spacing w:before="240" w:after="120"/>
    </w:pPr>
    <w:rPr>
      <w:rFonts w:ascii="Liberation Sans" w:eastAsia="Microsoft YaHei" w:hAnsi="Liberation Sans"/>
      <w:sz w:val="28"/>
      <w:szCs w:val="28"/>
    </w:rPr>
  </w:style>
  <w:style w:type="paragraph" w:styleId="GvdeMetni">
    <w:name w:val="Body Text"/>
    <w:basedOn w:val="Normal"/>
    <w:pPr>
      <w:spacing w:after="140" w:line="288" w:lineRule="auto"/>
    </w:pPr>
  </w:style>
  <w:style w:type="paragraph" w:styleId="Liste">
    <w:name w:val="List"/>
    <w:basedOn w:val="GvdeMetni"/>
  </w:style>
  <w:style w:type="paragraph" w:styleId="ResimYazs">
    <w:name w:val="caption"/>
    <w:basedOn w:val="Normal"/>
    <w:qFormat/>
    <w:pPr>
      <w:suppressLineNumbers/>
      <w:spacing w:before="120" w:after="120"/>
    </w:pPr>
    <w:rPr>
      <w:i/>
      <w:iCs/>
    </w:rPr>
  </w:style>
  <w:style w:type="paragraph" w:customStyle="1" w:styleId="Dizin">
    <w:name w:val="Dizin"/>
    <w:basedOn w:val="Normal"/>
    <w:pPr>
      <w:suppressLineNumbers/>
    </w:pPr>
  </w:style>
  <w:style w:type="paragraph" w:customStyle="1" w:styleId="AralkYok1">
    <w:name w:val="Aralık Yok1"/>
    <w:pPr>
      <w:suppressAutoHyphens/>
      <w:spacing w:line="100" w:lineRule="atLeast"/>
    </w:pPr>
    <w:rPr>
      <w:rFonts w:eastAsia="SimSun" w:cs="Mangal"/>
      <w:kern w:val="1"/>
      <w:sz w:val="24"/>
      <w:szCs w:val="24"/>
      <w:lang w:eastAsia="zh-CN" w:bidi="hi-IN"/>
    </w:rPr>
  </w:style>
  <w:style w:type="paragraph" w:styleId="AralkYok">
    <w:name w:val="No Spacing"/>
    <w:link w:val="AralkYokChar"/>
    <w:uiPriority w:val="1"/>
    <w:qFormat/>
    <w:rsid w:val="00D0786B"/>
    <w:rPr>
      <w:rFonts w:asciiTheme="minorHAnsi" w:eastAsiaTheme="minorHAnsi" w:hAnsiTheme="minorHAnsi" w:cstheme="minorBidi"/>
      <w:sz w:val="22"/>
      <w:szCs w:val="22"/>
      <w:lang w:eastAsia="en-US"/>
    </w:rPr>
  </w:style>
  <w:style w:type="paragraph" w:styleId="NormalWeb">
    <w:name w:val="Normal (Web)"/>
    <w:basedOn w:val="Normal"/>
    <w:uiPriority w:val="99"/>
    <w:unhideWhenUsed/>
    <w:rsid w:val="003C3678"/>
    <w:pPr>
      <w:widowControl/>
      <w:suppressAutoHyphens w:val="0"/>
      <w:spacing w:before="100" w:beforeAutospacing="1" w:after="100" w:afterAutospacing="1"/>
    </w:pPr>
    <w:rPr>
      <w:rFonts w:ascii="Times New Roman" w:eastAsiaTheme="minorHAnsi" w:hAnsi="Times New Roman" w:cs="Times New Roman"/>
      <w:kern w:val="0"/>
      <w:lang w:eastAsia="tr-TR" w:bidi="ar-SA"/>
    </w:rPr>
  </w:style>
  <w:style w:type="character" w:customStyle="1" w:styleId="AralkYokChar">
    <w:name w:val="Aralık Yok Char"/>
    <w:basedOn w:val="VarsaylanParagrafYazTipi"/>
    <w:link w:val="AralkYok"/>
    <w:uiPriority w:val="1"/>
    <w:rsid w:val="006E1904"/>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38513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haber.tobb.org.tr/ekonomikforum/2013/03/065-070.pdf" TargetMode="External"/><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anisma.DSG\Desktop\SAYI%20248\248%20icindekiler.dot" TargetMode="Externa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0C7765-9312-4382-8C22-DE12F67B7B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248 icindekiler</Template>
  <TotalTime>238</TotalTime>
  <Pages>3</Pages>
  <Words>818</Words>
  <Characters>4663</Characters>
  <Application>Microsoft Office Word</Application>
  <DocSecurity>0</DocSecurity>
  <Lines>38</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5471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Danışma</dc:creator>
  <cp:lastModifiedBy>tobb</cp:lastModifiedBy>
  <cp:revision>6</cp:revision>
  <cp:lastPrinted>1900-12-31T22:00:00Z</cp:lastPrinted>
  <dcterms:created xsi:type="dcterms:W3CDTF">2015-05-20T09:44:00Z</dcterms:created>
  <dcterms:modified xsi:type="dcterms:W3CDTF">2015-06-26T14:15:00Z</dcterms:modified>
</cp:coreProperties>
</file>