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5E4" w:rsidRDefault="004F0192">
      <w:pPr>
        <w:rPr>
          <w:rFonts w:hint="eastAsia"/>
        </w:rPr>
      </w:pPr>
      <w:r>
        <w:t>SAYI 2</w:t>
      </w:r>
      <w:r w:rsidR="00BD7D71">
        <w:t>5</w:t>
      </w:r>
      <w:r w:rsidR="00310C9E">
        <w:t>5</w:t>
      </w:r>
    </w:p>
    <w:p w:rsidR="000F05E4" w:rsidRDefault="000F05E4">
      <w:pPr>
        <w:rPr>
          <w:rFonts w:hint="eastAsia"/>
        </w:rPr>
      </w:pPr>
    </w:p>
    <w:p w:rsidR="000F05E4" w:rsidRPr="00B03060" w:rsidRDefault="009421CE">
      <w:pPr>
        <w:rPr>
          <w:rFonts w:hint="eastAsia"/>
          <w:b/>
        </w:rPr>
      </w:pPr>
      <w:r w:rsidRPr="00B03060">
        <w:rPr>
          <w:b/>
        </w:rPr>
        <w:t>6</w:t>
      </w:r>
      <w:r w:rsidR="00B03060" w:rsidRPr="00B03060">
        <w:rPr>
          <w:b/>
        </w:rPr>
        <w:t>-7</w:t>
      </w:r>
      <w:r w:rsidRPr="00B03060">
        <w:rPr>
          <w:b/>
        </w:rPr>
        <w:t xml:space="preserve"> BAŞYAZI </w:t>
      </w:r>
    </w:p>
    <w:p w:rsidR="00DC34B0" w:rsidRDefault="00DC34B0">
      <w:pPr>
        <w:rPr>
          <w:rFonts w:hint="eastAsia"/>
        </w:rPr>
      </w:pPr>
    </w:p>
    <w:p w:rsidR="00DC34B0" w:rsidRPr="00B03060" w:rsidRDefault="00B50F90">
      <w:pPr>
        <w:rPr>
          <w:rFonts w:hint="eastAsia"/>
          <w:b/>
        </w:rPr>
      </w:pPr>
      <w:r w:rsidRPr="00B03060">
        <w:rPr>
          <w:b/>
        </w:rPr>
        <w:t>8</w:t>
      </w:r>
      <w:r w:rsidR="00B03060" w:rsidRPr="00B03060">
        <w:rPr>
          <w:b/>
        </w:rPr>
        <w:t xml:space="preserve">-9 </w:t>
      </w:r>
      <w:r w:rsidR="0010356A" w:rsidRPr="00B03060">
        <w:rPr>
          <w:b/>
        </w:rPr>
        <w:t>DUYURU</w:t>
      </w:r>
    </w:p>
    <w:p w:rsidR="001060F9" w:rsidRPr="00B03060" w:rsidRDefault="00310C9E" w:rsidP="001060F9">
      <w:pPr>
        <w:pStyle w:val="AralkYok"/>
        <w:rPr>
          <w:rFonts w:ascii="Times New Roman" w:hAnsi="Times New Roman" w:cs="Times New Roman"/>
          <w:color w:val="1F497D" w:themeColor="text2"/>
          <w:sz w:val="24"/>
          <w:szCs w:val="24"/>
          <w:lang w:eastAsia="tr-TR"/>
        </w:rPr>
      </w:pPr>
      <w:r w:rsidRPr="00B03060">
        <w:rPr>
          <w:rFonts w:ascii="Times New Roman" w:hAnsi="Times New Roman" w:cs="Times New Roman"/>
          <w:color w:val="1F497D" w:themeColor="text2"/>
          <w:sz w:val="24"/>
          <w:szCs w:val="24"/>
          <w:lang w:eastAsia="tr-TR"/>
        </w:rPr>
        <w:t>ANKARA’DA ON BİNLER “TERÖRE HAYIR, KARDEŞLİĞE EVET” İÇİN YÜRÜDÜ</w:t>
      </w:r>
    </w:p>
    <w:p w:rsidR="0010356A" w:rsidRDefault="0010356A">
      <w:pPr>
        <w:rPr>
          <w:rFonts w:hint="eastAsia"/>
        </w:rPr>
      </w:pPr>
    </w:p>
    <w:p w:rsidR="008D3901" w:rsidRPr="00B03060" w:rsidRDefault="0010356A" w:rsidP="008D3901">
      <w:pPr>
        <w:rPr>
          <w:rFonts w:hint="eastAsia"/>
          <w:b/>
        </w:rPr>
      </w:pPr>
      <w:r w:rsidRPr="00B03060">
        <w:rPr>
          <w:b/>
        </w:rPr>
        <w:t>10</w:t>
      </w:r>
      <w:r w:rsidR="00B03060" w:rsidRPr="00B03060">
        <w:rPr>
          <w:b/>
        </w:rPr>
        <w:t>-23</w:t>
      </w:r>
      <w:r w:rsidR="008D3901" w:rsidRPr="00B03060">
        <w:rPr>
          <w:b/>
        </w:rPr>
        <w:t xml:space="preserve"> </w:t>
      </w:r>
      <w:r w:rsidR="001060F9" w:rsidRPr="00B03060">
        <w:rPr>
          <w:b/>
        </w:rPr>
        <w:t>KAPAK</w:t>
      </w:r>
    </w:p>
    <w:p w:rsidR="001060F9" w:rsidRPr="00B03060" w:rsidRDefault="001060F9" w:rsidP="001060F9">
      <w:pPr>
        <w:pStyle w:val="AralkYok"/>
        <w:rPr>
          <w:rFonts w:ascii="Times New Roman" w:hAnsi="Times New Roman" w:cs="Times New Roman"/>
          <w:b/>
          <w:color w:val="1F497D" w:themeColor="text2"/>
          <w:sz w:val="24"/>
          <w:szCs w:val="24"/>
          <w:lang w:eastAsia="tr-TR"/>
        </w:rPr>
      </w:pPr>
      <w:r w:rsidRPr="00B03060">
        <w:rPr>
          <w:rFonts w:ascii="Times New Roman" w:hAnsi="Times New Roman" w:cs="Times New Roman"/>
          <w:b/>
          <w:color w:val="1F497D" w:themeColor="text2"/>
          <w:sz w:val="24"/>
          <w:szCs w:val="24"/>
          <w:lang w:eastAsia="tr-TR"/>
        </w:rPr>
        <w:t>TÜRKİYE GÜÇLÜ BİR GİRİŞİMCİ EKOSİSTEMİ HEDEFLİYOR</w:t>
      </w:r>
    </w:p>
    <w:p w:rsidR="001060F9" w:rsidRPr="00B03060" w:rsidRDefault="001060F9" w:rsidP="001060F9">
      <w:pPr>
        <w:pStyle w:val="AralkYok"/>
        <w:rPr>
          <w:rFonts w:ascii="Times New Roman" w:hAnsi="Times New Roman"/>
          <w:color w:val="1F497D" w:themeColor="text2"/>
          <w:sz w:val="24"/>
          <w:szCs w:val="24"/>
        </w:rPr>
      </w:pPr>
      <w:r w:rsidRPr="00B03060">
        <w:rPr>
          <w:rFonts w:ascii="Times New Roman" w:hAnsi="Times New Roman"/>
          <w:color w:val="1F497D" w:themeColor="text2"/>
          <w:sz w:val="24"/>
          <w:szCs w:val="24"/>
        </w:rPr>
        <w:t xml:space="preserve">Türkiye Girişim Stratejisi Eylem Planı 2015-2018 açıklandı. Plan’da öncelikli olarak bireysel katılım sermayesi sistemine ilişkin farkındalığın artırılacağı, girişimcilik konusunun ilk/orta öğretim programına yerleştirileceği, gençlere yönelik girişimcilik eğitimlerinin yaygınlaştırılacağı, kadın girişimcilerin sorunları konusunda araştırmalar yapılacağı, genç girişimcilere özel kuluçka merkezleri kurulmasının özendirileceği ve girişimcilik desteklerinde ön ödeme yapılmasının sağlanacağı belirtiliyor. </w:t>
      </w:r>
    </w:p>
    <w:p w:rsidR="001060F9" w:rsidRDefault="001060F9" w:rsidP="00BD2756">
      <w:pPr>
        <w:rPr>
          <w:rFonts w:hint="eastAsia"/>
        </w:rPr>
      </w:pPr>
    </w:p>
    <w:p w:rsidR="00BD2756" w:rsidRPr="00B03060" w:rsidRDefault="00BD2756" w:rsidP="00BD2756">
      <w:pPr>
        <w:rPr>
          <w:rFonts w:hint="eastAsia"/>
          <w:b/>
        </w:rPr>
      </w:pPr>
      <w:r w:rsidRPr="00B03060">
        <w:rPr>
          <w:b/>
        </w:rPr>
        <w:t>2</w:t>
      </w:r>
      <w:r w:rsidR="001060F9" w:rsidRPr="00B03060">
        <w:rPr>
          <w:b/>
        </w:rPr>
        <w:t>4</w:t>
      </w:r>
      <w:r w:rsidR="00B03060" w:rsidRPr="00B03060">
        <w:rPr>
          <w:b/>
        </w:rPr>
        <w:t>-31</w:t>
      </w:r>
      <w:r w:rsidRPr="00B03060">
        <w:rPr>
          <w:b/>
        </w:rPr>
        <w:t xml:space="preserve"> </w:t>
      </w:r>
      <w:r w:rsidR="001060F9" w:rsidRPr="00B03060">
        <w:rPr>
          <w:b/>
        </w:rPr>
        <w:t>MARKA KENTLER</w:t>
      </w:r>
    </w:p>
    <w:p w:rsidR="00BD2756" w:rsidRPr="00B03060" w:rsidRDefault="001060F9" w:rsidP="00BD2756">
      <w:pPr>
        <w:rPr>
          <w:rFonts w:hint="eastAsia"/>
          <w:b/>
          <w:color w:val="1F497D" w:themeColor="text2"/>
        </w:rPr>
      </w:pPr>
      <w:r w:rsidRPr="00B03060">
        <w:rPr>
          <w:b/>
          <w:color w:val="1F497D" w:themeColor="text2"/>
        </w:rPr>
        <w:t>GELECEĞİN KENTİ KONYA MARKA KENT OLMA YOLUNDA</w:t>
      </w:r>
    </w:p>
    <w:p w:rsidR="00BD2756" w:rsidRPr="00B03060" w:rsidRDefault="001060F9">
      <w:pPr>
        <w:rPr>
          <w:rFonts w:ascii="Times New Roman" w:hAnsi="Times New Roman" w:cs="Times New Roman"/>
          <w:color w:val="1F497D" w:themeColor="text2"/>
          <w:shd w:val="clear" w:color="auto" w:fill="FFFFFF"/>
        </w:rPr>
      </w:pPr>
      <w:r w:rsidRPr="00B03060">
        <w:rPr>
          <w:rFonts w:ascii="Times New Roman" w:hAnsi="Times New Roman" w:cs="Times New Roman"/>
          <w:color w:val="1F497D" w:themeColor="text2"/>
          <w:shd w:val="clear" w:color="auto" w:fill="FFFFFF"/>
        </w:rPr>
        <w:t>Günümüzde güçlenen tarımı, sanayisi, turizm potansiyeli, ulaşım imkânları, kusursuz altyapısı, bilim ve kongre merkezleri ve kültürel birikimi ile bir dünya kenti olan Konya, yeni yatırımlarıyla görkemli geçmişini geleceğe taşıyor.</w:t>
      </w:r>
    </w:p>
    <w:p w:rsidR="001060F9" w:rsidRDefault="001060F9">
      <w:pPr>
        <w:rPr>
          <w:rFonts w:hint="eastAsia"/>
        </w:rPr>
      </w:pPr>
    </w:p>
    <w:p w:rsidR="00BD2756" w:rsidRPr="00B03060" w:rsidRDefault="00B03060" w:rsidP="00BD2756">
      <w:pPr>
        <w:rPr>
          <w:rFonts w:hint="eastAsia"/>
          <w:b/>
        </w:rPr>
      </w:pPr>
      <w:r w:rsidRPr="00B03060">
        <w:rPr>
          <w:b/>
        </w:rPr>
        <w:t xml:space="preserve">32-39 </w:t>
      </w:r>
      <w:r w:rsidR="001060F9" w:rsidRPr="00B03060">
        <w:rPr>
          <w:b/>
        </w:rPr>
        <w:t xml:space="preserve">DOSYA </w:t>
      </w:r>
    </w:p>
    <w:p w:rsidR="00BD2756" w:rsidRPr="00B03060" w:rsidRDefault="001060F9" w:rsidP="00BD2756">
      <w:pPr>
        <w:rPr>
          <w:rFonts w:hint="eastAsia"/>
          <w:b/>
          <w:color w:val="1F497D" w:themeColor="text2"/>
        </w:rPr>
      </w:pPr>
      <w:r w:rsidRPr="00B03060">
        <w:rPr>
          <w:b/>
          <w:color w:val="1F497D" w:themeColor="text2"/>
        </w:rPr>
        <w:t>KİMYA SEKTÖRÜ İHRACATLA GELİŞİYOR</w:t>
      </w:r>
    </w:p>
    <w:p w:rsidR="00BD2756" w:rsidRPr="00B03060" w:rsidRDefault="001060F9">
      <w:pPr>
        <w:rPr>
          <w:rFonts w:ascii="Times New Roman" w:hAnsi="Times New Roman"/>
          <w:color w:val="1F497D" w:themeColor="text2"/>
        </w:rPr>
      </w:pPr>
      <w:r w:rsidRPr="00B03060">
        <w:rPr>
          <w:rFonts w:ascii="Times New Roman" w:hAnsi="Times New Roman"/>
          <w:color w:val="1F497D" w:themeColor="text2"/>
        </w:rPr>
        <w:t>Türkiye’nin en çok ihracat yapan üç sektöründen biri olan kimya sanayi, 2014 yılını 17,9 milyar dolar ihracatla kapattı.  2015 Ocak-Mayıs dönemindeki kimya sektörünün ihracatının 6 milyar 564 milyon dolara ulaştığı görülüyor.</w:t>
      </w:r>
    </w:p>
    <w:p w:rsidR="001060F9" w:rsidRDefault="001060F9">
      <w:pPr>
        <w:rPr>
          <w:rFonts w:hint="eastAsia"/>
        </w:rPr>
      </w:pPr>
    </w:p>
    <w:p w:rsidR="00BD2756" w:rsidRPr="00B03060" w:rsidRDefault="001060F9" w:rsidP="00BD2756">
      <w:pPr>
        <w:rPr>
          <w:rFonts w:hint="eastAsia"/>
          <w:b/>
        </w:rPr>
      </w:pPr>
      <w:r w:rsidRPr="00B03060">
        <w:rPr>
          <w:b/>
        </w:rPr>
        <w:t>40</w:t>
      </w:r>
      <w:r w:rsidR="00B03060" w:rsidRPr="00B03060">
        <w:rPr>
          <w:b/>
        </w:rPr>
        <w:t>-41</w:t>
      </w:r>
      <w:r w:rsidR="00BD2756" w:rsidRPr="00B03060">
        <w:rPr>
          <w:b/>
        </w:rPr>
        <w:t xml:space="preserve"> SAĞLIK</w:t>
      </w:r>
    </w:p>
    <w:p w:rsidR="00BD2756" w:rsidRPr="00B03060" w:rsidRDefault="001060F9" w:rsidP="00BD2756">
      <w:pPr>
        <w:rPr>
          <w:rFonts w:hint="eastAsia"/>
          <w:b/>
          <w:color w:val="1F497D" w:themeColor="text2"/>
        </w:rPr>
      </w:pPr>
      <w:r w:rsidRPr="00B03060">
        <w:rPr>
          <w:b/>
          <w:color w:val="1F497D" w:themeColor="text2"/>
        </w:rPr>
        <w:t>YAZ AYLARINDA KALP SAĞLIĞI İÇİN NELERE DİKKAT EDİLMELİ?</w:t>
      </w:r>
    </w:p>
    <w:p w:rsidR="00BD2756" w:rsidRPr="00B03060" w:rsidRDefault="001060F9" w:rsidP="00BD2756">
      <w:pPr>
        <w:rPr>
          <w:rFonts w:hint="eastAsia"/>
          <w:color w:val="1F497D" w:themeColor="text2"/>
        </w:rPr>
      </w:pPr>
      <w:r w:rsidRPr="00B03060">
        <w:rPr>
          <w:color w:val="1F497D" w:themeColor="text2"/>
        </w:rPr>
        <w:t xml:space="preserve">Özel TOBB ETÜ Hastanesi Kardiyoloji ve İç Hastalıkları Uzmanı Prof. Dr. Berkten </w:t>
      </w:r>
      <w:proofErr w:type="spellStart"/>
      <w:r w:rsidRPr="00B03060">
        <w:rPr>
          <w:color w:val="1F497D" w:themeColor="text2"/>
        </w:rPr>
        <w:t>Berkalp</w:t>
      </w:r>
      <w:proofErr w:type="spellEnd"/>
      <w:r w:rsidRPr="00B03060">
        <w:rPr>
          <w:color w:val="1F497D" w:themeColor="text2"/>
        </w:rPr>
        <w:t xml:space="preserve">, aşırı sıcakların, kalp sorunu yaşayan hastaların </w:t>
      </w:r>
      <w:r w:rsidR="00A858D9" w:rsidRPr="00B03060">
        <w:rPr>
          <w:color w:val="1F497D" w:themeColor="text2"/>
        </w:rPr>
        <w:t>şikâyetlerini</w:t>
      </w:r>
      <w:r w:rsidRPr="00B03060">
        <w:rPr>
          <w:color w:val="1F497D" w:themeColor="text2"/>
        </w:rPr>
        <w:t xml:space="preserve"> artırabildiği gibi sağlıklı insanları da her an kalp sorunuyla karşılaştırabileceğini belirtiyor.</w:t>
      </w:r>
    </w:p>
    <w:p w:rsidR="00BD2756" w:rsidRDefault="00BD2756">
      <w:pPr>
        <w:rPr>
          <w:rFonts w:hint="eastAsia"/>
        </w:rPr>
      </w:pPr>
    </w:p>
    <w:p w:rsidR="00DC34B0" w:rsidRPr="00B03060" w:rsidRDefault="00BD2756">
      <w:pPr>
        <w:rPr>
          <w:rFonts w:hint="eastAsia"/>
          <w:b/>
        </w:rPr>
      </w:pPr>
      <w:r w:rsidRPr="00B03060">
        <w:rPr>
          <w:b/>
        </w:rPr>
        <w:t>42</w:t>
      </w:r>
      <w:r w:rsidR="00B03060" w:rsidRPr="00B03060">
        <w:rPr>
          <w:b/>
        </w:rPr>
        <w:t>-47</w:t>
      </w:r>
      <w:r w:rsidR="00DC34B0" w:rsidRPr="00B03060">
        <w:rPr>
          <w:b/>
        </w:rPr>
        <w:t xml:space="preserve"> </w:t>
      </w:r>
      <w:r w:rsidR="00A858D9" w:rsidRPr="00B03060">
        <w:rPr>
          <w:b/>
        </w:rPr>
        <w:t>PROJEKSİYON</w:t>
      </w:r>
    </w:p>
    <w:p w:rsidR="00A858D9" w:rsidRPr="00B03060" w:rsidRDefault="00310C9E" w:rsidP="00A858D9">
      <w:pPr>
        <w:pStyle w:val="AralkYok"/>
        <w:rPr>
          <w:rFonts w:ascii="Times New Roman" w:hAnsi="Times New Roman" w:cs="Times New Roman"/>
          <w:b/>
          <w:color w:val="1F497D" w:themeColor="text2"/>
          <w:sz w:val="24"/>
          <w:szCs w:val="24"/>
        </w:rPr>
      </w:pPr>
      <w:r w:rsidRPr="00B03060">
        <w:rPr>
          <w:rFonts w:ascii="Times New Roman" w:hAnsi="Times New Roman" w:cs="Times New Roman"/>
          <w:b/>
          <w:color w:val="1F497D" w:themeColor="text2"/>
          <w:sz w:val="24"/>
          <w:szCs w:val="24"/>
        </w:rPr>
        <w:t>İKLİM MESELESİNE KÜRESEL ÇÖZÜM BULMADA GERİ SAYIM BAŞLADI</w:t>
      </w:r>
    </w:p>
    <w:p w:rsidR="00310C9E" w:rsidRDefault="00310C9E">
      <w:pPr>
        <w:rPr>
          <w:rFonts w:hint="eastAsia"/>
        </w:rPr>
      </w:pPr>
    </w:p>
    <w:p w:rsidR="00310C9E" w:rsidRPr="00B03060" w:rsidRDefault="00310C9E">
      <w:pPr>
        <w:rPr>
          <w:rFonts w:hint="eastAsia"/>
          <w:b/>
        </w:rPr>
      </w:pPr>
      <w:r w:rsidRPr="00B03060">
        <w:rPr>
          <w:b/>
        </w:rPr>
        <w:t>48 HABER</w:t>
      </w:r>
    </w:p>
    <w:p w:rsidR="00310C9E" w:rsidRPr="00B03060" w:rsidRDefault="00310C9E">
      <w:pPr>
        <w:rPr>
          <w:rFonts w:hint="eastAsia"/>
          <w:b/>
          <w:color w:val="1F497D" w:themeColor="text2"/>
        </w:rPr>
      </w:pPr>
      <w:r w:rsidRPr="00B03060">
        <w:rPr>
          <w:b/>
          <w:color w:val="1F497D" w:themeColor="text2"/>
        </w:rPr>
        <w:t>AB ÇEVRE ÖDÜLLERİ INOVATİF ŞİRKETLERİ ÖDÜLLENDİRMEYE DEVAM EDİYOR</w:t>
      </w:r>
    </w:p>
    <w:p w:rsidR="00310C9E" w:rsidRDefault="00310C9E">
      <w:pPr>
        <w:rPr>
          <w:rFonts w:hint="eastAsia"/>
        </w:rPr>
      </w:pPr>
    </w:p>
    <w:p w:rsidR="00DC34B0" w:rsidRPr="00B03060" w:rsidRDefault="00A858D9">
      <w:pPr>
        <w:rPr>
          <w:rFonts w:hint="eastAsia"/>
          <w:b/>
        </w:rPr>
      </w:pPr>
      <w:r w:rsidRPr="00B03060">
        <w:rPr>
          <w:b/>
        </w:rPr>
        <w:t>49</w:t>
      </w:r>
      <w:r w:rsidR="00DC34B0" w:rsidRPr="00B03060">
        <w:rPr>
          <w:b/>
        </w:rPr>
        <w:t xml:space="preserve"> </w:t>
      </w:r>
      <w:r w:rsidR="00CE0ADF" w:rsidRPr="00B03060">
        <w:rPr>
          <w:b/>
        </w:rPr>
        <w:t>HABER</w:t>
      </w:r>
    </w:p>
    <w:p w:rsidR="00C6511F" w:rsidRPr="00B03060" w:rsidRDefault="00A858D9">
      <w:pPr>
        <w:rPr>
          <w:rFonts w:hint="eastAsia"/>
          <w:b/>
          <w:color w:val="1F497D" w:themeColor="text2"/>
        </w:rPr>
      </w:pPr>
      <w:r w:rsidRPr="00B03060">
        <w:rPr>
          <w:b/>
          <w:color w:val="1F497D" w:themeColor="text2"/>
        </w:rPr>
        <w:t>KOSOVA VE SIRBİSTAN ODA BAŞKANLARI TOBB’DA BİR ARAYA GELDİ</w:t>
      </w:r>
    </w:p>
    <w:p w:rsidR="00CE0ADF" w:rsidRDefault="00CE0ADF">
      <w:pPr>
        <w:rPr>
          <w:rFonts w:hint="eastAsia"/>
        </w:rPr>
      </w:pPr>
    </w:p>
    <w:p w:rsidR="00A858D9" w:rsidRPr="00B03060" w:rsidRDefault="00A858D9">
      <w:pPr>
        <w:rPr>
          <w:rFonts w:hint="eastAsia"/>
          <w:b/>
        </w:rPr>
      </w:pPr>
      <w:r w:rsidRPr="00B03060">
        <w:rPr>
          <w:b/>
        </w:rPr>
        <w:t>50</w:t>
      </w:r>
      <w:r w:rsidR="00B03060" w:rsidRPr="00B03060">
        <w:rPr>
          <w:b/>
        </w:rPr>
        <w:t>-51</w:t>
      </w:r>
      <w:r w:rsidRPr="00B03060">
        <w:rPr>
          <w:b/>
        </w:rPr>
        <w:t xml:space="preserve"> HABER</w:t>
      </w:r>
    </w:p>
    <w:p w:rsidR="00A858D9" w:rsidRPr="00B03060" w:rsidRDefault="00A858D9">
      <w:pPr>
        <w:rPr>
          <w:rFonts w:hint="eastAsia"/>
          <w:b/>
          <w:color w:val="1F497D" w:themeColor="text2"/>
        </w:rPr>
      </w:pPr>
      <w:r w:rsidRPr="00B03060">
        <w:rPr>
          <w:b/>
          <w:color w:val="1F497D" w:themeColor="text2"/>
        </w:rPr>
        <w:t>NİĞDE ÜNİVERSİTESİ TOBB İLETİŞİM FAKÜLTESİ’NİN TEMELİ ATILDI</w:t>
      </w:r>
    </w:p>
    <w:p w:rsidR="005558B8" w:rsidRDefault="005558B8">
      <w:pPr>
        <w:rPr>
          <w:rFonts w:hint="eastAsia"/>
        </w:rPr>
      </w:pPr>
    </w:p>
    <w:p w:rsidR="00383CBE" w:rsidRPr="00870883" w:rsidRDefault="00383CBE">
      <w:pPr>
        <w:rPr>
          <w:rFonts w:hint="eastAsia"/>
          <w:b/>
        </w:rPr>
      </w:pPr>
      <w:r w:rsidRPr="00870883">
        <w:rPr>
          <w:b/>
        </w:rPr>
        <w:t>5</w:t>
      </w:r>
      <w:r w:rsidR="005558B8" w:rsidRPr="00870883">
        <w:rPr>
          <w:b/>
        </w:rPr>
        <w:t>2</w:t>
      </w:r>
      <w:r w:rsidRPr="00870883">
        <w:rPr>
          <w:b/>
        </w:rPr>
        <w:t xml:space="preserve"> </w:t>
      </w:r>
      <w:r w:rsidR="00B03060" w:rsidRPr="00870883">
        <w:rPr>
          <w:b/>
        </w:rPr>
        <w:t>-54</w:t>
      </w:r>
      <w:r w:rsidR="00870883" w:rsidRPr="00870883">
        <w:rPr>
          <w:b/>
        </w:rPr>
        <w:t xml:space="preserve"> </w:t>
      </w:r>
      <w:r w:rsidR="00A858D9" w:rsidRPr="00870883">
        <w:rPr>
          <w:b/>
        </w:rPr>
        <w:t>TEPAV</w:t>
      </w:r>
    </w:p>
    <w:p w:rsidR="00383CBE" w:rsidRPr="00870883" w:rsidRDefault="00A858D9">
      <w:pPr>
        <w:rPr>
          <w:rFonts w:hint="eastAsia"/>
          <w:b/>
          <w:color w:val="1F497D" w:themeColor="text2"/>
        </w:rPr>
      </w:pPr>
      <w:r w:rsidRPr="00870883">
        <w:rPr>
          <w:b/>
          <w:color w:val="1F497D" w:themeColor="text2"/>
        </w:rPr>
        <w:t>DÜNYA TİCARET ÖRGÜTÜ YILLIK RAPORU VE TÜRKİYE’YE HATIRLATTIKLARI</w:t>
      </w:r>
    </w:p>
    <w:p w:rsidR="00A858D9" w:rsidRDefault="00A858D9">
      <w:pPr>
        <w:rPr>
          <w:rFonts w:hint="eastAsia"/>
        </w:rPr>
      </w:pPr>
    </w:p>
    <w:p w:rsidR="00A858D9" w:rsidRPr="00870883" w:rsidRDefault="00A858D9">
      <w:pPr>
        <w:rPr>
          <w:rFonts w:hint="eastAsia"/>
          <w:b/>
        </w:rPr>
      </w:pPr>
      <w:r w:rsidRPr="00870883">
        <w:rPr>
          <w:b/>
        </w:rPr>
        <w:t>55 HABER</w:t>
      </w:r>
    </w:p>
    <w:p w:rsidR="00A858D9" w:rsidRPr="00870883" w:rsidRDefault="00A858D9">
      <w:pPr>
        <w:rPr>
          <w:rFonts w:hint="eastAsia"/>
          <w:b/>
          <w:color w:val="1F497D" w:themeColor="text2"/>
        </w:rPr>
      </w:pPr>
      <w:r w:rsidRPr="00870883">
        <w:rPr>
          <w:b/>
          <w:color w:val="1F497D" w:themeColor="text2"/>
        </w:rPr>
        <w:t>LATİN AMERİKALI BÜYÜKELÇİLER TOBB’DA “İŞBİRLİĞİ” İÇİN BULUŞTU</w:t>
      </w:r>
    </w:p>
    <w:p w:rsidR="00A858D9" w:rsidRDefault="00A858D9">
      <w:pPr>
        <w:rPr>
          <w:rFonts w:hint="eastAsia"/>
        </w:rPr>
      </w:pPr>
    </w:p>
    <w:p w:rsidR="00A858D9" w:rsidRPr="00870883" w:rsidRDefault="00A858D9">
      <w:pPr>
        <w:rPr>
          <w:rFonts w:hint="eastAsia"/>
          <w:b/>
        </w:rPr>
      </w:pPr>
      <w:r w:rsidRPr="00870883">
        <w:rPr>
          <w:b/>
        </w:rPr>
        <w:t>56</w:t>
      </w:r>
      <w:r w:rsidR="00870883" w:rsidRPr="00870883">
        <w:rPr>
          <w:b/>
        </w:rPr>
        <w:t>-57</w:t>
      </w:r>
      <w:r w:rsidRPr="00870883">
        <w:rPr>
          <w:b/>
        </w:rPr>
        <w:t xml:space="preserve"> HABER</w:t>
      </w:r>
    </w:p>
    <w:p w:rsidR="00A858D9" w:rsidRPr="00870883" w:rsidRDefault="00A858D9">
      <w:pPr>
        <w:rPr>
          <w:rFonts w:hint="eastAsia"/>
          <w:b/>
          <w:color w:val="1F497D" w:themeColor="text2"/>
        </w:rPr>
      </w:pPr>
      <w:r w:rsidRPr="00870883">
        <w:rPr>
          <w:b/>
          <w:color w:val="1F497D" w:themeColor="text2"/>
        </w:rPr>
        <w:t>KIRIKKALE TSO’NUN YENİ HİZMET BİNASI AÇILDI</w:t>
      </w:r>
    </w:p>
    <w:p w:rsidR="00A858D9" w:rsidRDefault="00A858D9">
      <w:pPr>
        <w:rPr>
          <w:rFonts w:hint="eastAsia"/>
        </w:rPr>
      </w:pPr>
    </w:p>
    <w:p w:rsidR="00A858D9" w:rsidRPr="00870883" w:rsidRDefault="00A858D9">
      <w:pPr>
        <w:rPr>
          <w:rFonts w:hint="eastAsia"/>
          <w:b/>
        </w:rPr>
      </w:pPr>
      <w:r w:rsidRPr="00870883">
        <w:rPr>
          <w:b/>
        </w:rPr>
        <w:t>58</w:t>
      </w:r>
      <w:r w:rsidR="00870883" w:rsidRPr="00870883">
        <w:rPr>
          <w:b/>
        </w:rPr>
        <w:t>-61</w:t>
      </w:r>
      <w:r w:rsidRPr="00870883">
        <w:rPr>
          <w:b/>
        </w:rPr>
        <w:t xml:space="preserve"> ARAŞTIRMA</w:t>
      </w:r>
    </w:p>
    <w:p w:rsidR="00A858D9" w:rsidRPr="00870883" w:rsidRDefault="00A858D9">
      <w:pPr>
        <w:rPr>
          <w:rFonts w:hint="eastAsia"/>
          <w:b/>
          <w:color w:val="1F497D" w:themeColor="text2"/>
        </w:rPr>
      </w:pPr>
      <w:r w:rsidRPr="00870883">
        <w:rPr>
          <w:b/>
          <w:color w:val="1F497D" w:themeColor="text2"/>
        </w:rPr>
        <w:t>TÜRKİYE SOSYAL İLERLEMEDE ZAYIFLIK GÖSTERİYOR</w:t>
      </w:r>
    </w:p>
    <w:p w:rsidR="00A858D9" w:rsidRDefault="00A858D9" w:rsidP="00A858D9">
      <w:pPr>
        <w:pStyle w:val="AralkYok"/>
        <w:rPr>
          <w:rFonts w:ascii="Times New Roman" w:hAnsi="Times New Roman"/>
          <w:sz w:val="24"/>
          <w:szCs w:val="24"/>
        </w:rPr>
      </w:pPr>
      <w:r w:rsidRPr="00870883">
        <w:rPr>
          <w:rFonts w:ascii="Times New Roman" w:hAnsi="Times New Roman"/>
          <w:color w:val="1F497D" w:themeColor="text2"/>
          <w:sz w:val="24"/>
          <w:szCs w:val="24"/>
        </w:rPr>
        <w:t>Sosyal İlerleme Endeksi’nin (SİE) 2015 güncellemesi yayımlandı. SİE verilerine göre, sosyal ilerleme düzeyi en yüksek olan üç ülke İsveç, Norveç ve İzlanda. Türkiye, 133 ülke arasında 58’inci sırada ve Avrupa ülkeleri ile diğer OECD ülkelerinin gerisinde kalıyor.</w:t>
      </w:r>
      <w:r w:rsidRPr="00543429">
        <w:rPr>
          <w:rFonts w:ascii="Times New Roman" w:hAnsi="Times New Roman"/>
          <w:sz w:val="24"/>
          <w:szCs w:val="24"/>
        </w:rPr>
        <w:t xml:space="preserve"> </w:t>
      </w:r>
    </w:p>
    <w:p w:rsidR="00A858D9" w:rsidRDefault="00A858D9" w:rsidP="00A858D9">
      <w:pPr>
        <w:pStyle w:val="AralkYok"/>
        <w:rPr>
          <w:rFonts w:ascii="Times New Roman" w:hAnsi="Times New Roman"/>
          <w:sz w:val="24"/>
          <w:szCs w:val="24"/>
        </w:rPr>
      </w:pPr>
    </w:p>
    <w:p w:rsidR="00A858D9" w:rsidRPr="00870883" w:rsidRDefault="00A858D9" w:rsidP="00A858D9">
      <w:pPr>
        <w:pStyle w:val="AralkYok"/>
        <w:rPr>
          <w:rFonts w:ascii="Times New Roman" w:hAnsi="Times New Roman"/>
          <w:b/>
          <w:sz w:val="24"/>
          <w:szCs w:val="24"/>
        </w:rPr>
      </w:pPr>
      <w:r w:rsidRPr="00870883">
        <w:rPr>
          <w:rFonts w:ascii="Times New Roman" w:hAnsi="Times New Roman"/>
          <w:b/>
          <w:sz w:val="24"/>
          <w:szCs w:val="24"/>
        </w:rPr>
        <w:t>62</w:t>
      </w:r>
      <w:r w:rsidR="00870883" w:rsidRPr="00870883">
        <w:rPr>
          <w:rFonts w:ascii="Times New Roman" w:hAnsi="Times New Roman"/>
          <w:b/>
          <w:sz w:val="24"/>
          <w:szCs w:val="24"/>
        </w:rPr>
        <w:t>-63</w:t>
      </w:r>
      <w:r w:rsidRPr="00870883">
        <w:rPr>
          <w:rFonts w:ascii="Times New Roman" w:hAnsi="Times New Roman"/>
          <w:b/>
          <w:sz w:val="24"/>
          <w:szCs w:val="24"/>
        </w:rPr>
        <w:t xml:space="preserve"> HABER</w:t>
      </w:r>
    </w:p>
    <w:p w:rsidR="00A858D9" w:rsidRPr="00870883" w:rsidRDefault="004E394F" w:rsidP="00A858D9">
      <w:pPr>
        <w:pStyle w:val="AralkYok"/>
        <w:rPr>
          <w:rFonts w:ascii="Times New Roman" w:hAnsi="Times New Roman"/>
          <w:b/>
          <w:color w:val="1F497D" w:themeColor="text2"/>
          <w:sz w:val="24"/>
          <w:szCs w:val="24"/>
        </w:rPr>
      </w:pPr>
      <w:r w:rsidRPr="00870883">
        <w:rPr>
          <w:rFonts w:ascii="Times New Roman" w:hAnsi="Times New Roman"/>
          <w:b/>
          <w:color w:val="1F497D" w:themeColor="text2"/>
          <w:sz w:val="24"/>
          <w:szCs w:val="24"/>
        </w:rPr>
        <w:t>YERLİ MALI BELGESİ, DİYARBAKIR VE BÖLGE İŞ DÜNYASINA TANITILDI</w:t>
      </w:r>
    </w:p>
    <w:p w:rsidR="004E394F" w:rsidRDefault="004E394F" w:rsidP="00A858D9">
      <w:pPr>
        <w:pStyle w:val="AralkYok"/>
        <w:rPr>
          <w:rFonts w:ascii="Times New Roman" w:hAnsi="Times New Roman"/>
          <w:sz w:val="24"/>
          <w:szCs w:val="24"/>
        </w:rPr>
      </w:pPr>
    </w:p>
    <w:p w:rsidR="004E394F" w:rsidRPr="00870883" w:rsidRDefault="004E394F" w:rsidP="00A858D9">
      <w:pPr>
        <w:pStyle w:val="AralkYok"/>
        <w:rPr>
          <w:rFonts w:ascii="Times New Roman" w:hAnsi="Times New Roman"/>
          <w:b/>
          <w:sz w:val="24"/>
          <w:szCs w:val="24"/>
        </w:rPr>
      </w:pPr>
      <w:r w:rsidRPr="00870883">
        <w:rPr>
          <w:rFonts w:ascii="Times New Roman" w:hAnsi="Times New Roman"/>
          <w:b/>
          <w:sz w:val="24"/>
          <w:szCs w:val="24"/>
        </w:rPr>
        <w:t>64</w:t>
      </w:r>
      <w:r w:rsidR="00870883" w:rsidRPr="00870883">
        <w:rPr>
          <w:rFonts w:ascii="Times New Roman" w:hAnsi="Times New Roman"/>
          <w:b/>
          <w:sz w:val="24"/>
          <w:szCs w:val="24"/>
        </w:rPr>
        <w:t>-68</w:t>
      </w:r>
      <w:r w:rsidRPr="00870883">
        <w:rPr>
          <w:rFonts w:ascii="Times New Roman" w:hAnsi="Times New Roman"/>
          <w:b/>
          <w:sz w:val="24"/>
          <w:szCs w:val="24"/>
        </w:rPr>
        <w:t xml:space="preserve"> TARIM</w:t>
      </w:r>
    </w:p>
    <w:p w:rsidR="004E394F" w:rsidRPr="00870883" w:rsidRDefault="004E394F" w:rsidP="00A858D9">
      <w:pPr>
        <w:pStyle w:val="AralkYok"/>
        <w:rPr>
          <w:rFonts w:ascii="Times New Roman" w:hAnsi="Times New Roman"/>
          <w:b/>
          <w:color w:val="1F497D" w:themeColor="text2"/>
          <w:sz w:val="24"/>
          <w:szCs w:val="24"/>
        </w:rPr>
      </w:pPr>
      <w:r w:rsidRPr="00870883">
        <w:rPr>
          <w:rFonts w:ascii="Times New Roman" w:hAnsi="Times New Roman"/>
          <w:b/>
          <w:color w:val="1F497D" w:themeColor="text2"/>
          <w:sz w:val="24"/>
          <w:szCs w:val="24"/>
        </w:rPr>
        <w:t>TARIM GÖRÜNÜM RAPORUNA GÖRE 10 YIL İÇİNDE TARIM FİYATLARI DÜŞÜYOR</w:t>
      </w:r>
    </w:p>
    <w:p w:rsidR="00A858D9" w:rsidRDefault="00A858D9">
      <w:pPr>
        <w:rPr>
          <w:rFonts w:hint="eastAsia"/>
        </w:rPr>
      </w:pPr>
    </w:p>
    <w:p w:rsidR="004E394F" w:rsidRPr="00870883" w:rsidRDefault="004E394F" w:rsidP="004E394F">
      <w:pPr>
        <w:rPr>
          <w:rFonts w:cs="Times New Roman" w:hint="eastAsia"/>
          <w:b/>
          <w:color w:val="00000A"/>
        </w:rPr>
      </w:pPr>
      <w:r w:rsidRPr="00870883">
        <w:rPr>
          <w:rFonts w:cs="Times New Roman"/>
          <w:b/>
          <w:color w:val="00000A"/>
        </w:rPr>
        <w:t>69</w:t>
      </w:r>
      <w:r w:rsidR="00870883" w:rsidRPr="00870883">
        <w:rPr>
          <w:rFonts w:cs="Times New Roman"/>
          <w:b/>
          <w:color w:val="00000A"/>
        </w:rPr>
        <w:t>-75</w:t>
      </w:r>
      <w:r w:rsidRPr="00870883">
        <w:rPr>
          <w:rFonts w:cs="Times New Roman"/>
          <w:b/>
          <w:color w:val="00000A"/>
        </w:rPr>
        <w:t xml:space="preserve"> SEKTÖRLER</w:t>
      </w:r>
    </w:p>
    <w:p w:rsidR="004E394F" w:rsidRPr="00870883" w:rsidRDefault="004E394F" w:rsidP="004E394F">
      <w:pPr>
        <w:rPr>
          <w:rFonts w:hint="eastAsia"/>
          <w:b/>
          <w:color w:val="1F497D" w:themeColor="text2"/>
        </w:rPr>
      </w:pPr>
      <w:r w:rsidRPr="00870883">
        <w:rPr>
          <w:rFonts w:cs="Times New Roman"/>
          <w:b/>
          <w:color w:val="1F497D" w:themeColor="text2"/>
        </w:rPr>
        <w:t>TOBB TÜRKİYE SEKTÖR MECLİSLERİNDEN HABERLER</w:t>
      </w:r>
    </w:p>
    <w:p w:rsidR="005558B8" w:rsidRDefault="005558B8">
      <w:pPr>
        <w:rPr>
          <w:rFonts w:hint="eastAsia"/>
        </w:rPr>
      </w:pPr>
    </w:p>
    <w:p w:rsidR="00383CBE" w:rsidRPr="00870883" w:rsidRDefault="004E394F">
      <w:pPr>
        <w:rPr>
          <w:rFonts w:hint="eastAsia"/>
          <w:b/>
        </w:rPr>
      </w:pPr>
      <w:r w:rsidRPr="00870883">
        <w:rPr>
          <w:b/>
        </w:rPr>
        <w:t>76</w:t>
      </w:r>
      <w:r w:rsidR="00870883" w:rsidRPr="00870883">
        <w:rPr>
          <w:b/>
        </w:rPr>
        <w:t>-78</w:t>
      </w:r>
      <w:r w:rsidR="00383CBE" w:rsidRPr="00870883">
        <w:rPr>
          <w:b/>
        </w:rPr>
        <w:t xml:space="preserve"> HABER </w:t>
      </w:r>
    </w:p>
    <w:p w:rsidR="00383CBE" w:rsidRPr="00870883" w:rsidRDefault="004E394F">
      <w:pPr>
        <w:rPr>
          <w:rFonts w:hint="eastAsia"/>
          <w:b/>
          <w:color w:val="1F497D" w:themeColor="text2"/>
        </w:rPr>
      </w:pPr>
      <w:r w:rsidRPr="00870883">
        <w:rPr>
          <w:b/>
          <w:color w:val="1F497D" w:themeColor="text2"/>
        </w:rPr>
        <w:t>KAYSERİ TİCARET ODASI’NIN “GELECEK KAYSERİ’DE” ÖDÜL TÖRENİ GERÇEKLEŞTİRİLDİ</w:t>
      </w:r>
    </w:p>
    <w:p w:rsidR="00383CBE" w:rsidRDefault="00383CBE">
      <w:pPr>
        <w:rPr>
          <w:rFonts w:hint="eastAsia"/>
        </w:rPr>
      </w:pPr>
    </w:p>
    <w:p w:rsidR="00D0786B" w:rsidRPr="00870883" w:rsidRDefault="004E394F">
      <w:pPr>
        <w:rPr>
          <w:rFonts w:hint="eastAsia"/>
          <w:b/>
        </w:rPr>
      </w:pPr>
      <w:r w:rsidRPr="00870883">
        <w:rPr>
          <w:b/>
        </w:rPr>
        <w:t>79</w:t>
      </w:r>
      <w:r w:rsidR="00870883" w:rsidRPr="00870883">
        <w:rPr>
          <w:b/>
        </w:rPr>
        <w:t>-83</w:t>
      </w:r>
      <w:r w:rsidRPr="00870883">
        <w:rPr>
          <w:b/>
        </w:rPr>
        <w:t xml:space="preserve"> UMEM</w:t>
      </w:r>
    </w:p>
    <w:p w:rsidR="00AC6E33" w:rsidRPr="00870883" w:rsidRDefault="004E394F">
      <w:pPr>
        <w:rPr>
          <w:rFonts w:hint="eastAsia"/>
          <w:b/>
          <w:color w:val="1F497D" w:themeColor="text2"/>
        </w:rPr>
      </w:pPr>
      <w:r w:rsidRPr="00870883">
        <w:rPr>
          <w:b/>
          <w:color w:val="1F497D" w:themeColor="text2"/>
        </w:rPr>
        <w:t>AYDIN’DA KURSLARINI BİTİREN KURSİYERLER KAYNAKÇI OLARAK İŞBAŞI YAPTI</w:t>
      </w:r>
    </w:p>
    <w:p w:rsidR="004E394F" w:rsidRDefault="004E394F">
      <w:pPr>
        <w:rPr>
          <w:rFonts w:hint="eastAsia"/>
        </w:rPr>
      </w:pPr>
    </w:p>
    <w:p w:rsidR="00AC6E33" w:rsidRPr="00870883" w:rsidRDefault="004E394F">
      <w:pPr>
        <w:rPr>
          <w:rFonts w:hint="eastAsia"/>
          <w:b/>
        </w:rPr>
      </w:pPr>
      <w:r w:rsidRPr="00870883">
        <w:rPr>
          <w:b/>
        </w:rPr>
        <w:t>84</w:t>
      </w:r>
      <w:r w:rsidR="00870883" w:rsidRPr="00870883">
        <w:rPr>
          <w:b/>
        </w:rPr>
        <w:t>-85</w:t>
      </w:r>
      <w:r w:rsidRPr="00870883">
        <w:rPr>
          <w:b/>
        </w:rPr>
        <w:t xml:space="preserve"> </w:t>
      </w:r>
      <w:r w:rsidR="00AC6E33" w:rsidRPr="00870883">
        <w:rPr>
          <w:b/>
        </w:rPr>
        <w:t>HABER</w:t>
      </w:r>
    </w:p>
    <w:p w:rsidR="008D657D" w:rsidRPr="00870883" w:rsidRDefault="00AC6E33">
      <w:pPr>
        <w:rPr>
          <w:rFonts w:hint="eastAsia"/>
          <w:b/>
          <w:color w:val="1F497D" w:themeColor="text2"/>
        </w:rPr>
      </w:pPr>
      <w:r w:rsidRPr="00870883">
        <w:rPr>
          <w:b/>
          <w:color w:val="1F497D" w:themeColor="text2"/>
        </w:rPr>
        <w:t>YORGANCILAR</w:t>
      </w:r>
      <w:r w:rsidR="004E394F" w:rsidRPr="00870883">
        <w:rPr>
          <w:b/>
          <w:color w:val="1F497D" w:themeColor="text2"/>
        </w:rPr>
        <w:t>, BATI BALKANLAR BÖLGESEL ODA KONFERANSI’NA KATILDI</w:t>
      </w:r>
    </w:p>
    <w:p w:rsidR="004E394F" w:rsidRDefault="004E394F">
      <w:pPr>
        <w:rPr>
          <w:rFonts w:hint="eastAsia"/>
        </w:rPr>
      </w:pPr>
    </w:p>
    <w:p w:rsidR="000F05E4" w:rsidRPr="00870883" w:rsidRDefault="0019287E">
      <w:pPr>
        <w:pStyle w:val="AralkYok1"/>
        <w:rPr>
          <w:rFonts w:cs="Times New Roman"/>
          <w:b/>
          <w:color w:val="00000A"/>
        </w:rPr>
      </w:pPr>
      <w:r w:rsidRPr="00870883">
        <w:rPr>
          <w:rFonts w:cs="Times New Roman"/>
          <w:b/>
          <w:color w:val="00000A"/>
        </w:rPr>
        <w:t>8</w:t>
      </w:r>
      <w:r w:rsidR="004E394F" w:rsidRPr="00870883">
        <w:rPr>
          <w:rFonts w:cs="Times New Roman"/>
          <w:b/>
          <w:color w:val="00000A"/>
        </w:rPr>
        <w:t>6</w:t>
      </w:r>
      <w:r w:rsidR="00870883" w:rsidRPr="00870883">
        <w:rPr>
          <w:rFonts w:cs="Times New Roman"/>
          <w:b/>
          <w:color w:val="00000A"/>
        </w:rPr>
        <w:t xml:space="preserve">-87 </w:t>
      </w:r>
      <w:r w:rsidR="009421CE" w:rsidRPr="00870883">
        <w:rPr>
          <w:rFonts w:cs="Times New Roman"/>
          <w:b/>
          <w:color w:val="00000A"/>
        </w:rPr>
        <w:t>ANALİZ</w:t>
      </w:r>
    </w:p>
    <w:p w:rsidR="000F05E4" w:rsidRPr="00870883" w:rsidRDefault="00870883">
      <w:pPr>
        <w:pStyle w:val="AralkYok1"/>
        <w:rPr>
          <w:rFonts w:cs="Times New Roman"/>
          <w:color w:val="1F497D" w:themeColor="text2"/>
        </w:rPr>
      </w:pPr>
      <w:r w:rsidRPr="00870883">
        <w:rPr>
          <w:rFonts w:cs="Times New Roman"/>
          <w:b/>
          <w:color w:val="1F497D" w:themeColor="text2"/>
        </w:rPr>
        <w:t>STİGLİTZ</w:t>
      </w:r>
      <w:r w:rsidR="005C7268" w:rsidRPr="00870883">
        <w:rPr>
          <w:rFonts w:cs="Times New Roman"/>
          <w:color w:val="1F497D" w:themeColor="text2"/>
        </w:rPr>
        <w:t xml:space="preserve">, </w:t>
      </w:r>
      <w:r w:rsidR="004E394F" w:rsidRPr="00870883">
        <w:rPr>
          <w:rFonts w:cs="Times New Roman"/>
          <w:color w:val="1F497D" w:themeColor="text2"/>
        </w:rPr>
        <w:t xml:space="preserve">makalesinde ABD’nin ticari menfaatlerinin mahkeme kararlarına baskın olabileceğini </w:t>
      </w:r>
      <w:r w:rsidR="005C7268" w:rsidRPr="00870883">
        <w:rPr>
          <w:rFonts w:cs="Times New Roman"/>
          <w:color w:val="1F497D" w:themeColor="text2"/>
        </w:rPr>
        <w:t>belirtiyor.</w:t>
      </w:r>
    </w:p>
    <w:p w:rsidR="008D657D" w:rsidRDefault="008D657D">
      <w:pPr>
        <w:pStyle w:val="AralkYok1"/>
        <w:rPr>
          <w:rFonts w:cs="Times New Roman"/>
          <w:color w:val="00000A"/>
        </w:rPr>
      </w:pPr>
    </w:p>
    <w:p w:rsidR="000F05E4" w:rsidRPr="00870883" w:rsidRDefault="004E394F">
      <w:pPr>
        <w:pStyle w:val="AralkYok1"/>
        <w:rPr>
          <w:rFonts w:cs="Times New Roman"/>
          <w:b/>
          <w:color w:val="00000A"/>
        </w:rPr>
      </w:pPr>
      <w:r w:rsidRPr="00870883">
        <w:rPr>
          <w:rFonts w:cs="Times New Roman"/>
          <w:b/>
          <w:color w:val="00000A"/>
        </w:rPr>
        <w:t>88</w:t>
      </w:r>
      <w:r w:rsidR="00870883" w:rsidRPr="00870883">
        <w:rPr>
          <w:rFonts w:cs="Times New Roman"/>
          <w:b/>
          <w:color w:val="00000A"/>
        </w:rPr>
        <w:t>-89</w:t>
      </w:r>
      <w:r w:rsidR="009421CE" w:rsidRPr="00870883">
        <w:rPr>
          <w:rFonts w:cs="Times New Roman"/>
          <w:b/>
          <w:color w:val="00000A"/>
        </w:rPr>
        <w:t xml:space="preserve"> GÖRÜŞ</w:t>
      </w:r>
    </w:p>
    <w:p w:rsidR="008D657D" w:rsidRPr="00870883" w:rsidRDefault="00870883">
      <w:pPr>
        <w:pStyle w:val="AralkYok1"/>
        <w:rPr>
          <w:rFonts w:cs="Times New Roman"/>
          <w:color w:val="1F497D" w:themeColor="text2"/>
        </w:rPr>
      </w:pPr>
      <w:r w:rsidRPr="00870883">
        <w:rPr>
          <w:rFonts w:cs="Times New Roman"/>
          <w:b/>
          <w:color w:val="1F497D" w:themeColor="text2"/>
        </w:rPr>
        <w:t>SACHS</w:t>
      </w:r>
      <w:r w:rsidR="006673BB" w:rsidRPr="00870883">
        <w:rPr>
          <w:rFonts w:cs="Times New Roman"/>
          <w:color w:val="1F497D" w:themeColor="text2"/>
        </w:rPr>
        <w:t>, k</w:t>
      </w:r>
      <w:r w:rsidR="004E394F" w:rsidRPr="00870883">
        <w:rPr>
          <w:rFonts w:cs="Times New Roman"/>
          <w:color w:val="1F497D" w:themeColor="text2"/>
        </w:rPr>
        <w:t>uraklıklar, ısı dalgaları, şiddetli fırtınalar, yükselen deniz seviyeleri ve</w:t>
      </w:r>
      <w:r w:rsidR="006673BB" w:rsidRPr="00870883">
        <w:rPr>
          <w:rFonts w:cs="Times New Roman"/>
          <w:color w:val="1F497D" w:themeColor="text2"/>
        </w:rPr>
        <w:t xml:space="preserve"> istikrarsız iklim modellerinin büyüyen tehditler olduğunu anlatıyor. </w:t>
      </w:r>
    </w:p>
    <w:p w:rsidR="006673BB" w:rsidRDefault="006673BB">
      <w:pPr>
        <w:pStyle w:val="AralkYok1"/>
        <w:rPr>
          <w:rFonts w:cs="Times New Roman"/>
          <w:color w:val="00000A"/>
        </w:rPr>
      </w:pPr>
    </w:p>
    <w:p w:rsidR="00E97741" w:rsidRPr="00870883" w:rsidRDefault="004E394F">
      <w:pPr>
        <w:pStyle w:val="AralkYok1"/>
        <w:rPr>
          <w:rFonts w:cs="Times New Roman"/>
          <w:b/>
          <w:color w:val="00000A"/>
        </w:rPr>
      </w:pPr>
      <w:r w:rsidRPr="00870883">
        <w:rPr>
          <w:rFonts w:cs="Times New Roman"/>
          <w:b/>
          <w:color w:val="00000A"/>
        </w:rPr>
        <w:t>90</w:t>
      </w:r>
      <w:r w:rsidR="00870883" w:rsidRPr="00870883">
        <w:rPr>
          <w:rFonts w:cs="Times New Roman"/>
          <w:b/>
          <w:color w:val="00000A"/>
        </w:rPr>
        <w:t>-91</w:t>
      </w:r>
      <w:r w:rsidR="00E97741" w:rsidRPr="00870883">
        <w:rPr>
          <w:rFonts w:cs="Times New Roman"/>
          <w:b/>
          <w:color w:val="00000A"/>
        </w:rPr>
        <w:t xml:space="preserve"> YÖNETİM</w:t>
      </w:r>
    </w:p>
    <w:p w:rsidR="00E97741" w:rsidRPr="00870883" w:rsidRDefault="00870883" w:rsidP="00E97741">
      <w:pPr>
        <w:pStyle w:val="AralkYok"/>
        <w:rPr>
          <w:rFonts w:ascii="Times New Roman" w:hAnsi="Times New Roman" w:cs="Times New Roman"/>
          <w:color w:val="1F497D" w:themeColor="text2"/>
          <w:sz w:val="24"/>
          <w:szCs w:val="24"/>
        </w:rPr>
      </w:pPr>
      <w:r w:rsidRPr="00870883">
        <w:rPr>
          <w:rFonts w:ascii="Times New Roman" w:hAnsi="Times New Roman" w:cs="Times New Roman"/>
          <w:b/>
          <w:color w:val="1F497D" w:themeColor="text2"/>
          <w:sz w:val="24"/>
          <w:szCs w:val="24"/>
        </w:rPr>
        <w:t>R. BOZKURT</w:t>
      </w:r>
      <w:r w:rsidR="00E97741" w:rsidRPr="00E97741">
        <w:rPr>
          <w:rFonts w:ascii="Times New Roman" w:hAnsi="Times New Roman" w:cs="Times New Roman"/>
          <w:sz w:val="24"/>
          <w:szCs w:val="24"/>
        </w:rPr>
        <w:t>,</w:t>
      </w:r>
      <w:r w:rsidR="0019287E">
        <w:rPr>
          <w:rFonts w:ascii="Times New Roman" w:hAnsi="Times New Roman" w:cs="Times New Roman"/>
          <w:sz w:val="24"/>
          <w:szCs w:val="24"/>
        </w:rPr>
        <w:t xml:space="preserve"> </w:t>
      </w:r>
      <w:r w:rsidR="006673BB" w:rsidRPr="00870883">
        <w:rPr>
          <w:rFonts w:ascii="Times New Roman" w:hAnsi="Times New Roman" w:cs="Times New Roman"/>
          <w:color w:val="1F497D" w:themeColor="text2"/>
          <w:sz w:val="24"/>
          <w:szCs w:val="24"/>
        </w:rPr>
        <w:t>toplumsal yapının işleyişi ile veriminin “yönetişim kalitesine” sıkı sıkıya bağlı olduğunu dile getiriyor.</w:t>
      </w:r>
    </w:p>
    <w:p w:rsidR="000F05E4" w:rsidRDefault="000F05E4">
      <w:pPr>
        <w:pStyle w:val="AralkYok1"/>
        <w:rPr>
          <w:rFonts w:cs="Times New Roman"/>
          <w:color w:val="00000A"/>
        </w:rPr>
      </w:pPr>
    </w:p>
    <w:p w:rsidR="0019287E" w:rsidRPr="00870883" w:rsidRDefault="0019287E" w:rsidP="0019287E">
      <w:pPr>
        <w:pStyle w:val="AralkYok1"/>
        <w:rPr>
          <w:rFonts w:cs="Times New Roman"/>
          <w:b/>
          <w:color w:val="00000A"/>
        </w:rPr>
      </w:pPr>
      <w:r w:rsidRPr="00870883">
        <w:rPr>
          <w:rFonts w:cs="Times New Roman"/>
          <w:b/>
          <w:color w:val="00000A"/>
        </w:rPr>
        <w:t>9</w:t>
      </w:r>
      <w:r w:rsidR="004E394F" w:rsidRPr="00870883">
        <w:rPr>
          <w:rFonts w:cs="Times New Roman"/>
          <w:b/>
          <w:color w:val="00000A"/>
        </w:rPr>
        <w:t>2</w:t>
      </w:r>
      <w:r w:rsidR="00870883" w:rsidRPr="00870883">
        <w:rPr>
          <w:rFonts w:cs="Times New Roman"/>
          <w:b/>
          <w:color w:val="00000A"/>
        </w:rPr>
        <w:t>-93</w:t>
      </w:r>
      <w:r w:rsidRPr="00870883">
        <w:rPr>
          <w:rFonts w:cs="Times New Roman"/>
          <w:b/>
          <w:color w:val="00000A"/>
        </w:rPr>
        <w:t xml:space="preserve"> TOBB ETÜ</w:t>
      </w:r>
    </w:p>
    <w:p w:rsidR="0019287E" w:rsidRPr="00870883" w:rsidRDefault="008D657D" w:rsidP="0019287E">
      <w:pPr>
        <w:pStyle w:val="AralkYok1"/>
        <w:rPr>
          <w:rFonts w:cs="Times New Roman"/>
          <w:b/>
          <w:color w:val="1F497D" w:themeColor="text2"/>
        </w:rPr>
      </w:pPr>
      <w:r w:rsidRPr="00870883">
        <w:rPr>
          <w:rFonts w:cs="Times New Roman"/>
          <w:b/>
          <w:color w:val="1F497D" w:themeColor="text2"/>
        </w:rPr>
        <w:t>TOBB ETÜ</w:t>
      </w:r>
      <w:r w:rsidR="006673BB" w:rsidRPr="00870883">
        <w:rPr>
          <w:rFonts w:cs="Times New Roman"/>
          <w:b/>
          <w:color w:val="1F497D" w:themeColor="text2"/>
        </w:rPr>
        <w:t>’DE BURSLULUK ORANI ARTIYOR</w:t>
      </w:r>
    </w:p>
    <w:p w:rsidR="0019287E" w:rsidRDefault="0019287E">
      <w:pPr>
        <w:pStyle w:val="AralkYok1"/>
        <w:rPr>
          <w:rFonts w:cs="Times New Roman"/>
          <w:color w:val="00000A"/>
        </w:rPr>
      </w:pPr>
    </w:p>
    <w:p w:rsidR="000F05E4" w:rsidRPr="00870883" w:rsidRDefault="003C3678">
      <w:pPr>
        <w:pStyle w:val="AralkYok1"/>
        <w:rPr>
          <w:rFonts w:cs="Times New Roman"/>
          <w:b/>
          <w:color w:val="00000A"/>
        </w:rPr>
      </w:pPr>
      <w:r w:rsidRPr="00870883">
        <w:rPr>
          <w:rFonts w:cs="Times New Roman"/>
          <w:b/>
          <w:color w:val="00000A"/>
        </w:rPr>
        <w:t>9</w:t>
      </w:r>
      <w:r w:rsidR="004E394F" w:rsidRPr="00870883">
        <w:rPr>
          <w:rFonts w:cs="Times New Roman"/>
          <w:b/>
          <w:color w:val="00000A"/>
        </w:rPr>
        <w:t>4</w:t>
      </w:r>
      <w:r w:rsidR="00870883" w:rsidRPr="00870883">
        <w:rPr>
          <w:rFonts w:cs="Times New Roman"/>
          <w:b/>
          <w:color w:val="00000A"/>
        </w:rPr>
        <w:t>-95</w:t>
      </w:r>
      <w:r w:rsidR="009421CE" w:rsidRPr="00870883">
        <w:rPr>
          <w:rFonts w:cs="Times New Roman"/>
          <w:b/>
          <w:color w:val="00000A"/>
        </w:rPr>
        <w:t xml:space="preserve"> KÜTÜPHANE</w:t>
      </w:r>
    </w:p>
    <w:p w:rsidR="000F05E4" w:rsidRPr="00870883" w:rsidRDefault="009421CE">
      <w:pPr>
        <w:pStyle w:val="AralkYok1"/>
        <w:rPr>
          <w:rFonts w:cs="Times New Roman"/>
          <w:color w:val="1F497D" w:themeColor="text2"/>
        </w:rPr>
      </w:pPr>
      <w:r w:rsidRPr="00870883">
        <w:rPr>
          <w:rFonts w:cs="Times New Roman"/>
          <w:color w:val="1F497D" w:themeColor="text2"/>
        </w:rPr>
        <w:t>Her yöneticinin okuması ve kütüphanesinde olması gereken kitapları tanıtıyoruz.</w:t>
      </w:r>
    </w:p>
    <w:p w:rsidR="000F05E4" w:rsidRDefault="000F05E4">
      <w:pPr>
        <w:pStyle w:val="AralkYok1"/>
        <w:rPr>
          <w:rFonts w:cs="Times New Roman"/>
          <w:color w:val="00000A"/>
        </w:rPr>
      </w:pPr>
    </w:p>
    <w:p w:rsidR="000F05E4" w:rsidRPr="00870883" w:rsidRDefault="003C3678">
      <w:pPr>
        <w:pStyle w:val="AralkYok1"/>
        <w:rPr>
          <w:rFonts w:cs="Times New Roman"/>
          <w:b/>
          <w:color w:val="00000A"/>
        </w:rPr>
      </w:pPr>
      <w:r w:rsidRPr="00870883">
        <w:rPr>
          <w:rFonts w:cs="Times New Roman"/>
          <w:b/>
          <w:color w:val="00000A"/>
        </w:rPr>
        <w:t>9</w:t>
      </w:r>
      <w:r w:rsidR="004E394F" w:rsidRPr="00870883">
        <w:rPr>
          <w:rFonts w:cs="Times New Roman"/>
          <w:b/>
          <w:color w:val="00000A"/>
        </w:rPr>
        <w:t>6</w:t>
      </w:r>
      <w:r w:rsidR="00870883" w:rsidRPr="00870883">
        <w:rPr>
          <w:rFonts w:cs="Times New Roman"/>
          <w:b/>
          <w:color w:val="00000A"/>
        </w:rPr>
        <w:t>-97</w:t>
      </w:r>
      <w:r w:rsidR="009421CE" w:rsidRPr="00870883">
        <w:rPr>
          <w:rFonts w:cs="Times New Roman"/>
          <w:b/>
          <w:color w:val="00000A"/>
        </w:rPr>
        <w:t xml:space="preserve"> YENİ ÜRÜN</w:t>
      </w:r>
    </w:p>
    <w:p w:rsidR="000F05E4" w:rsidRPr="00870883" w:rsidRDefault="009421CE" w:rsidP="006673BB">
      <w:pPr>
        <w:rPr>
          <w:rFonts w:cs="Times New Roman" w:hint="eastAsia"/>
          <w:color w:val="1F497D" w:themeColor="text2"/>
        </w:rPr>
      </w:pPr>
      <w:r w:rsidRPr="00870883">
        <w:rPr>
          <w:rFonts w:cs="Times New Roman"/>
          <w:color w:val="1F497D" w:themeColor="text2"/>
        </w:rPr>
        <w:t>Piyasaya çıkan yeni teknolojik ürünler hakkında bilinmesi gerekenler.</w:t>
      </w:r>
    </w:p>
    <w:p w:rsidR="006673BB" w:rsidRDefault="006673BB" w:rsidP="006673BB">
      <w:pPr>
        <w:rPr>
          <w:rFonts w:cs="Times New Roman" w:hint="eastAsia"/>
          <w:color w:val="00000A"/>
        </w:rPr>
      </w:pPr>
    </w:p>
    <w:p w:rsidR="004E394F" w:rsidRPr="00870883" w:rsidRDefault="006673BB">
      <w:pPr>
        <w:pStyle w:val="AralkYok1"/>
        <w:rPr>
          <w:rFonts w:cs="Times New Roman"/>
          <w:b/>
          <w:color w:val="00000A"/>
        </w:rPr>
      </w:pPr>
      <w:r w:rsidRPr="00870883">
        <w:rPr>
          <w:rFonts w:cs="Times New Roman"/>
          <w:b/>
          <w:color w:val="00000A"/>
        </w:rPr>
        <w:t xml:space="preserve">98 HABER </w:t>
      </w:r>
    </w:p>
    <w:p w:rsidR="006673BB" w:rsidRPr="00870883" w:rsidRDefault="006673BB">
      <w:pPr>
        <w:pStyle w:val="AralkYok1"/>
        <w:rPr>
          <w:rFonts w:cs="Times New Roman"/>
          <w:b/>
          <w:color w:val="1F497D" w:themeColor="text2"/>
        </w:rPr>
      </w:pPr>
      <w:r w:rsidRPr="00870883">
        <w:rPr>
          <w:rFonts w:cs="Times New Roman"/>
          <w:b/>
          <w:color w:val="1F497D" w:themeColor="text2"/>
        </w:rPr>
        <w:lastRenderedPageBreak/>
        <w:t>İKV YÖNETİM KURULU BAŞKANLIĞI’NA AYHAN ZEYTİNOĞLU SEÇİLDİ</w:t>
      </w:r>
    </w:p>
    <w:p w:rsidR="006673BB" w:rsidRDefault="006673BB">
      <w:pPr>
        <w:pStyle w:val="AralkYok1"/>
        <w:rPr>
          <w:rFonts w:cs="Times New Roman"/>
          <w:color w:val="00000A"/>
        </w:rPr>
      </w:pPr>
    </w:p>
    <w:p w:rsidR="003C3678" w:rsidRPr="00870883" w:rsidRDefault="00870883" w:rsidP="00CA331F">
      <w:pPr>
        <w:pStyle w:val="AralkYok"/>
        <w:rPr>
          <w:rFonts w:ascii="Times New Roman" w:hAnsi="Times New Roman" w:cs="Times New Roman"/>
          <w:b/>
          <w:sz w:val="24"/>
          <w:szCs w:val="24"/>
        </w:rPr>
      </w:pPr>
      <w:r w:rsidRPr="00870883">
        <w:rPr>
          <w:rFonts w:ascii="Times New Roman" w:hAnsi="Times New Roman" w:cs="Times New Roman"/>
          <w:b/>
          <w:sz w:val="24"/>
          <w:szCs w:val="24"/>
        </w:rPr>
        <w:t>99-111</w:t>
      </w:r>
      <w:r w:rsidR="009421CE" w:rsidRPr="00870883">
        <w:rPr>
          <w:rFonts w:ascii="Times New Roman" w:hAnsi="Times New Roman" w:cs="Times New Roman"/>
          <w:b/>
          <w:sz w:val="24"/>
          <w:szCs w:val="24"/>
        </w:rPr>
        <w:t xml:space="preserve"> ODALAR VE BORSALARDAN HABERLER</w:t>
      </w:r>
    </w:p>
    <w:p w:rsidR="0033520E"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w:t>
      </w:r>
      <w:r w:rsidR="0033520E"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Bandırma TB’de, “Vizyon Konuşmaları” konferansı verildi</w:t>
      </w:r>
      <w:r w:rsidR="00A1607F"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Edremit TO ile Burhaniye TO üyelerine Dış Ticaret Eğitimi düzenledi</w:t>
      </w:r>
      <w:r w:rsidR="00A1607F"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Fethiye Meslek Kuruluşları Güç Birliği Platformu lobi faaliyetlerine hazırlanıyor</w:t>
      </w:r>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 xml:space="preserve">Hopa </w:t>
      </w:r>
      <w:proofErr w:type="spellStart"/>
      <w:r w:rsidR="006673BB" w:rsidRPr="00870883">
        <w:rPr>
          <w:rFonts w:ascii="Times New Roman" w:hAnsi="Times New Roman" w:cs="Times New Roman"/>
          <w:color w:val="1F497D" w:themeColor="text2"/>
          <w:sz w:val="24"/>
          <w:szCs w:val="24"/>
        </w:rPr>
        <w:t>TSO’dan</w:t>
      </w:r>
      <w:proofErr w:type="spellEnd"/>
      <w:r w:rsidR="006673BB" w:rsidRPr="00870883">
        <w:rPr>
          <w:rFonts w:ascii="Times New Roman" w:hAnsi="Times New Roman" w:cs="Times New Roman"/>
          <w:color w:val="1F497D" w:themeColor="text2"/>
          <w:sz w:val="24"/>
          <w:szCs w:val="24"/>
        </w:rPr>
        <w:t xml:space="preserve"> anlamlı destek</w:t>
      </w:r>
      <w:r w:rsidR="00FB00E8"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 xml:space="preserve">Adana SO ile Kıbrıs Türk </w:t>
      </w:r>
      <w:proofErr w:type="spellStart"/>
      <w:r w:rsidR="006673BB" w:rsidRPr="00870883">
        <w:rPr>
          <w:rFonts w:ascii="Times New Roman" w:hAnsi="Times New Roman" w:cs="Times New Roman"/>
          <w:color w:val="1F497D" w:themeColor="text2"/>
          <w:sz w:val="24"/>
          <w:szCs w:val="24"/>
        </w:rPr>
        <w:t>SO’nun</w:t>
      </w:r>
      <w:proofErr w:type="spellEnd"/>
      <w:r w:rsidR="006673BB" w:rsidRPr="00870883">
        <w:rPr>
          <w:rFonts w:ascii="Times New Roman" w:hAnsi="Times New Roman" w:cs="Times New Roman"/>
          <w:color w:val="1F497D" w:themeColor="text2"/>
          <w:sz w:val="24"/>
          <w:szCs w:val="24"/>
        </w:rPr>
        <w:t xml:space="preserve"> “Kardeş Oda” dayanışması</w:t>
      </w:r>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6673BB" w:rsidRPr="00870883">
        <w:rPr>
          <w:rFonts w:ascii="Times New Roman" w:hAnsi="Times New Roman" w:cs="Times New Roman"/>
          <w:color w:val="1F497D" w:themeColor="text2"/>
          <w:sz w:val="24"/>
          <w:szCs w:val="24"/>
        </w:rPr>
        <w:t>Hayrabolu TB’de “İleri Excel Eğitimi” gerçekleştirildi</w:t>
      </w:r>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9576DC" w:rsidRPr="00870883">
        <w:rPr>
          <w:rFonts w:ascii="Times New Roman" w:hAnsi="Times New Roman" w:cs="Times New Roman"/>
          <w:color w:val="1F497D" w:themeColor="text2"/>
          <w:sz w:val="24"/>
          <w:szCs w:val="24"/>
        </w:rPr>
        <w:t>Iğdır TSO ile Hopa TSO ticari işbirliklerini geliştirmeyi hedefliyor</w:t>
      </w:r>
      <w:r w:rsidR="00E97741"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9576DC" w:rsidRPr="00870883">
        <w:rPr>
          <w:rFonts w:ascii="Times New Roman" w:hAnsi="Times New Roman" w:cs="Times New Roman"/>
          <w:color w:val="1F497D" w:themeColor="text2"/>
          <w:sz w:val="24"/>
          <w:szCs w:val="24"/>
        </w:rPr>
        <w:t>Karapınar TSO bünyesinde KOSGEB Temsilciliği kuruldu</w:t>
      </w:r>
      <w:r w:rsidRPr="00870883">
        <w:rPr>
          <w:rFonts w:ascii="Times New Roman" w:hAnsi="Times New Roman" w:cs="Times New Roman"/>
          <w:color w:val="1F497D" w:themeColor="text2"/>
          <w:sz w:val="24"/>
          <w:szCs w:val="24"/>
        </w:rPr>
        <w:t>,</w:t>
      </w:r>
    </w:p>
    <w:p w:rsidR="00CA331F" w:rsidRPr="00870883" w:rsidRDefault="00CA331F"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9576DC" w:rsidRPr="00870883">
        <w:rPr>
          <w:rFonts w:ascii="Times New Roman" w:hAnsi="Times New Roman" w:cs="Times New Roman"/>
          <w:color w:val="1F497D" w:themeColor="text2"/>
          <w:sz w:val="24"/>
          <w:szCs w:val="24"/>
        </w:rPr>
        <w:t xml:space="preserve">Bandırma </w:t>
      </w:r>
      <w:proofErr w:type="spellStart"/>
      <w:r w:rsidR="009576DC" w:rsidRPr="00870883">
        <w:rPr>
          <w:rFonts w:ascii="Times New Roman" w:hAnsi="Times New Roman" w:cs="Times New Roman"/>
          <w:color w:val="1F497D" w:themeColor="text2"/>
          <w:sz w:val="24"/>
          <w:szCs w:val="24"/>
        </w:rPr>
        <w:t>TO’da</w:t>
      </w:r>
      <w:proofErr w:type="spellEnd"/>
      <w:r w:rsidR="009576DC" w:rsidRPr="00870883">
        <w:rPr>
          <w:rFonts w:ascii="Times New Roman" w:hAnsi="Times New Roman" w:cs="Times New Roman"/>
          <w:color w:val="1F497D" w:themeColor="text2"/>
          <w:sz w:val="24"/>
          <w:szCs w:val="24"/>
        </w:rPr>
        <w:t xml:space="preserve"> kadın girişimciler bir araya geldi</w:t>
      </w:r>
      <w:r w:rsidRPr="00870883">
        <w:rPr>
          <w:rFonts w:ascii="Times New Roman" w:hAnsi="Times New Roman" w:cs="Times New Roman"/>
          <w:color w:val="1F497D" w:themeColor="text2"/>
          <w:sz w:val="24"/>
          <w:szCs w:val="24"/>
        </w:rPr>
        <w:t>,</w:t>
      </w:r>
    </w:p>
    <w:p w:rsidR="00CA331F" w:rsidRPr="00870883" w:rsidRDefault="00CA331F"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9576DC" w:rsidRPr="00870883">
        <w:rPr>
          <w:rFonts w:ascii="Times New Roman" w:hAnsi="Times New Roman" w:cs="Times New Roman"/>
          <w:color w:val="1F497D" w:themeColor="text2"/>
          <w:sz w:val="24"/>
          <w:szCs w:val="24"/>
        </w:rPr>
        <w:t xml:space="preserve">Arhavi </w:t>
      </w:r>
      <w:r w:rsidRPr="00870883">
        <w:rPr>
          <w:rFonts w:ascii="Times New Roman" w:hAnsi="Times New Roman" w:cs="Times New Roman"/>
          <w:color w:val="1F497D" w:themeColor="text2"/>
          <w:sz w:val="24"/>
          <w:szCs w:val="24"/>
        </w:rPr>
        <w:t>TSO</w:t>
      </w:r>
      <w:r w:rsidR="009576DC" w:rsidRPr="00870883">
        <w:rPr>
          <w:rFonts w:ascii="Times New Roman" w:hAnsi="Times New Roman" w:cs="Times New Roman"/>
          <w:color w:val="1F497D" w:themeColor="text2"/>
          <w:sz w:val="24"/>
          <w:szCs w:val="24"/>
        </w:rPr>
        <w:t xml:space="preserve"> Ramazan’da ihtiyaç sahibi aileleri sevindirdi, </w:t>
      </w:r>
    </w:p>
    <w:p w:rsidR="00CA331F" w:rsidRPr="00870883" w:rsidRDefault="00CA331F"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proofErr w:type="spellStart"/>
      <w:r w:rsidR="009576DC" w:rsidRPr="00870883">
        <w:rPr>
          <w:rFonts w:ascii="Times New Roman" w:hAnsi="Times New Roman" w:cs="Times New Roman"/>
          <w:color w:val="1F497D" w:themeColor="text2"/>
          <w:sz w:val="24"/>
          <w:szCs w:val="24"/>
        </w:rPr>
        <w:t>Aşut</w:t>
      </w:r>
      <w:proofErr w:type="spellEnd"/>
      <w:r w:rsidR="009576DC" w:rsidRPr="00870883">
        <w:rPr>
          <w:rFonts w:ascii="Times New Roman" w:hAnsi="Times New Roman" w:cs="Times New Roman"/>
          <w:color w:val="1F497D" w:themeColor="text2"/>
          <w:sz w:val="24"/>
          <w:szCs w:val="24"/>
        </w:rPr>
        <w:t>: “</w:t>
      </w:r>
      <w:r w:rsidR="00056929" w:rsidRPr="00870883">
        <w:rPr>
          <w:rFonts w:ascii="Times New Roman" w:hAnsi="Times New Roman" w:cs="Times New Roman"/>
          <w:color w:val="1F497D" w:themeColor="text2"/>
          <w:sz w:val="24"/>
          <w:szCs w:val="24"/>
        </w:rPr>
        <w:t>Akdeniz ülkeleri birbirlerine rakip değil, işbirliği içinde olmalı”</w:t>
      </w:r>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A1607F" w:rsidRPr="00870883">
        <w:rPr>
          <w:rFonts w:ascii="Times New Roman" w:hAnsi="Times New Roman" w:cs="Times New Roman"/>
          <w:color w:val="1F497D" w:themeColor="text2"/>
          <w:sz w:val="24"/>
          <w:szCs w:val="24"/>
        </w:rPr>
        <w:t xml:space="preserve">Uzunköprü TSO, Bulgaristan </w:t>
      </w:r>
      <w:proofErr w:type="spellStart"/>
      <w:r w:rsidR="00056929" w:rsidRPr="00870883">
        <w:rPr>
          <w:rFonts w:ascii="Times New Roman" w:hAnsi="Times New Roman" w:cs="Times New Roman"/>
          <w:color w:val="1F497D" w:themeColor="text2"/>
          <w:sz w:val="24"/>
          <w:szCs w:val="24"/>
        </w:rPr>
        <w:t>Sozopol’de</w:t>
      </w:r>
      <w:proofErr w:type="spellEnd"/>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Buğdayda hasat zamanı</w:t>
      </w:r>
      <w:r w:rsidR="00274F96"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 xml:space="preserve">Keşan </w:t>
      </w:r>
      <w:proofErr w:type="spellStart"/>
      <w:r w:rsidR="00CA331F" w:rsidRPr="00870883">
        <w:rPr>
          <w:rFonts w:ascii="Times New Roman" w:hAnsi="Times New Roman" w:cs="Times New Roman"/>
          <w:color w:val="1F497D" w:themeColor="text2"/>
          <w:sz w:val="24"/>
          <w:szCs w:val="24"/>
        </w:rPr>
        <w:t>TSO</w:t>
      </w:r>
      <w:r w:rsidR="00056929" w:rsidRPr="00870883">
        <w:rPr>
          <w:rFonts w:ascii="Times New Roman" w:hAnsi="Times New Roman" w:cs="Times New Roman"/>
          <w:color w:val="1F497D" w:themeColor="text2"/>
          <w:sz w:val="24"/>
          <w:szCs w:val="24"/>
        </w:rPr>
        <w:t>’nun</w:t>
      </w:r>
      <w:proofErr w:type="spellEnd"/>
      <w:r w:rsidR="00056929" w:rsidRPr="00870883">
        <w:rPr>
          <w:rFonts w:ascii="Times New Roman" w:hAnsi="Times New Roman" w:cs="Times New Roman"/>
          <w:color w:val="1F497D" w:themeColor="text2"/>
          <w:sz w:val="24"/>
          <w:szCs w:val="24"/>
        </w:rPr>
        <w:t xml:space="preserve"> kazandığı “Turizm” temalı AB Projesi’nin imzaları Bulgaristan’da atıldı</w:t>
      </w:r>
      <w:r w:rsidR="00A1607F" w:rsidRPr="00870883">
        <w:rPr>
          <w:rFonts w:ascii="Times New Roman" w:hAnsi="Times New Roman" w:cs="Times New Roman"/>
          <w:color w:val="1F497D" w:themeColor="text2"/>
          <w:sz w:val="24"/>
          <w:szCs w:val="24"/>
        </w:rPr>
        <w:t xml:space="preserve">, </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 xml:space="preserve">Sayar, Diyarbakır </w:t>
      </w:r>
      <w:proofErr w:type="spellStart"/>
      <w:r w:rsidR="00056929" w:rsidRPr="00870883">
        <w:rPr>
          <w:rFonts w:ascii="Times New Roman" w:hAnsi="Times New Roman" w:cs="Times New Roman"/>
          <w:color w:val="1F497D" w:themeColor="text2"/>
          <w:sz w:val="24"/>
          <w:szCs w:val="24"/>
        </w:rPr>
        <w:t>Surları’nın</w:t>
      </w:r>
      <w:proofErr w:type="spellEnd"/>
      <w:r w:rsidR="00056929" w:rsidRPr="00870883">
        <w:rPr>
          <w:rFonts w:ascii="Times New Roman" w:hAnsi="Times New Roman" w:cs="Times New Roman"/>
          <w:color w:val="1F497D" w:themeColor="text2"/>
          <w:sz w:val="24"/>
          <w:szCs w:val="24"/>
        </w:rPr>
        <w:t xml:space="preserve"> UNESCO listesine alınmasını değerlendirdi</w:t>
      </w:r>
      <w:r w:rsidR="00274F96"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Muğla TSO üyelerine büyük kolaylık</w:t>
      </w:r>
      <w:r w:rsidRPr="00870883">
        <w:rPr>
          <w:rFonts w:ascii="Times New Roman" w:hAnsi="Times New Roman" w:cs="Times New Roman"/>
          <w:color w:val="1F497D" w:themeColor="text2"/>
          <w:sz w:val="24"/>
          <w:szCs w:val="24"/>
        </w:rPr>
        <w:t>,</w:t>
      </w:r>
    </w:p>
    <w:p w:rsidR="000F05E4"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Bursa TSO Arabuluculuk ve Tahkim Merkezi kurdu</w:t>
      </w:r>
      <w:r w:rsidRPr="00870883">
        <w:rPr>
          <w:rFonts w:ascii="Times New Roman" w:hAnsi="Times New Roman" w:cs="Times New Roman"/>
          <w:color w:val="1F497D" w:themeColor="text2"/>
          <w:sz w:val="24"/>
          <w:szCs w:val="24"/>
        </w:rPr>
        <w:t>,</w:t>
      </w:r>
    </w:p>
    <w:p w:rsidR="00062BBA" w:rsidRPr="00870883" w:rsidRDefault="009421CE"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056929" w:rsidRPr="00870883">
        <w:rPr>
          <w:rFonts w:ascii="Times New Roman" w:hAnsi="Times New Roman" w:cs="Times New Roman"/>
          <w:color w:val="1F497D" w:themeColor="text2"/>
          <w:sz w:val="24"/>
          <w:szCs w:val="24"/>
        </w:rPr>
        <w:t xml:space="preserve">Konya Ovası’nda yılın ilk </w:t>
      </w:r>
      <w:r w:rsidR="00810B9A" w:rsidRPr="00870883">
        <w:rPr>
          <w:rFonts w:ascii="Times New Roman" w:hAnsi="Times New Roman" w:cs="Times New Roman"/>
          <w:color w:val="1F497D" w:themeColor="text2"/>
          <w:sz w:val="24"/>
          <w:szCs w:val="24"/>
        </w:rPr>
        <w:t>mahsulü</w:t>
      </w:r>
      <w:r w:rsidR="00056929" w:rsidRPr="00870883">
        <w:rPr>
          <w:rFonts w:ascii="Times New Roman" w:hAnsi="Times New Roman" w:cs="Times New Roman"/>
          <w:color w:val="1F497D" w:themeColor="text2"/>
          <w:sz w:val="24"/>
          <w:szCs w:val="24"/>
        </w:rPr>
        <w:t xml:space="preserve"> arpa Konya TB’de işlem gördü</w:t>
      </w:r>
      <w:r w:rsidR="00062BBA" w:rsidRPr="00870883">
        <w:rPr>
          <w:rFonts w:ascii="Times New Roman" w:hAnsi="Times New Roman" w:cs="Times New Roman"/>
          <w:color w:val="1F497D" w:themeColor="text2"/>
          <w:sz w:val="24"/>
          <w:szCs w:val="24"/>
        </w:rPr>
        <w:t>,</w:t>
      </w:r>
    </w:p>
    <w:p w:rsidR="00062BBA" w:rsidRPr="00870883" w:rsidRDefault="00062BB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810B9A" w:rsidRPr="00870883">
        <w:rPr>
          <w:rFonts w:ascii="Times New Roman" w:hAnsi="Times New Roman" w:cs="Times New Roman"/>
          <w:color w:val="1F497D" w:themeColor="text2"/>
          <w:sz w:val="24"/>
          <w:szCs w:val="24"/>
        </w:rPr>
        <w:t xml:space="preserve">Prof. Dr. </w:t>
      </w:r>
      <w:proofErr w:type="spellStart"/>
      <w:r w:rsidR="00810B9A" w:rsidRPr="00870883">
        <w:rPr>
          <w:rFonts w:ascii="Times New Roman" w:hAnsi="Times New Roman" w:cs="Times New Roman"/>
          <w:color w:val="1F497D" w:themeColor="text2"/>
          <w:sz w:val="24"/>
          <w:szCs w:val="24"/>
        </w:rPr>
        <w:t>Doğaroğlu</w:t>
      </w:r>
      <w:proofErr w:type="spellEnd"/>
      <w:r w:rsidR="00810B9A" w:rsidRPr="00870883">
        <w:rPr>
          <w:rFonts w:ascii="Times New Roman" w:hAnsi="Times New Roman" w:cs="Times New Roman"/>
          <w:color w:val="1F497D" w:themeColor="text2"/>
          <w:sz w:val="24"/>
          <w:szCs w:val="24"/>
        </w:rPr>
        <w:t xml:space="preserve">, Marmaris </w:t>
      </w:r>
      <w:proofErr w:type="spellStart"/>
      <w:r w:rsidR="00810B9A" w:rsidRPr="00870883">
        <w:rPr>
          <w:rFonts w:ascii="Times New Roman" w:hAnsi="Times New Roman" w:cs="Times New Roman"/>
          <w:color w:val="1F497D" w:themeColor="text2"/>
          <w:sz w:val="24"/>
          <w:szCs w:val="24"/>
        </w:rPr>
        <w:t>Balevi</w:t>
      </w:r>
      <w:proofErr w:type="spellEnd"/>
      <w:r w:rsidR="00810B9A" w:rsidRPr="00870883">
        <w:rPr>
          <w:rFonts w:ascii="Times New Roman" w:hAnsi="Times New Roman" w:cs="Times New Roman"/>
          <w:color w:val="1F497D" w:themeColor="text2"/>
          <w:sz w:val="24"/>
          <w:szCs w:val="24"/>
        </w:rPr>
        <w:t xml:space="preserve"> ve çam balının önemini anlattı</w:t>
      </w:r>
      <w:r w:rsidRPr="00870883">
        <w:rPr>
          <w:rFonts w:ascii="Times New Roman" w:hAnsi="Times New Roman" w:cs="Times New Roman"/>
          <w:color w:val="1F497D" w:themeColor="text2"/>
          <w:sz w:val="24"/>
          <w:szCs w:val="24"/>
        </w:rPr>
        <w:t>,</w:t>
      </w:r>
    </w:p>
    <w:p w:rsidR="00062BBA" w:rsidRPr="00870883" w:rsidRDefault="00062BB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810B9A" w:rsidRPr="00870883">
        <w:rPr>
          <w:rFonts w:ascii="Times New Roman" w:hAnsi="Times New Roman" w:cs="Times New Roman"/>
          <w:color w:val="1F497D" w:themeColor="text2"/>
          <w:sz w:val="24"/>
          <w:szCs w:val="24"/>
        </w:rPr>
        <w:t>Sakarya TB Mayıs ayı içinde bir dizi etkinlik gerçekleştirdi</w:t>
      </w:r>
      <w:r w:rsidRPr="00870883">
        <w:rPr>
          <w:rFonts w:ascii="Times New Roman" w:hAnsi="Times New Roman" w:cs="Times New Roman"/>
          <w:color w:val="1F497D" w:themeColor="text2"/>
          <w:sz w:val="24"/>
          <w:szCs w:val="24"/>
        </w:rPr>
        <w:t>,</w:t>
      </w:r>
    </w:p>
    <w:p w:rsidR="00062BBA" w:rsidRPr="00870883" w:rsidRDefault="00062BB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810B9A" w:rsidRPr="00870883">
        <w:rPr>
          <w:rFonts w:ascii="Times New Roman" w:hAnsi="Times New Roman" w:cs="Times New Roman"/>
          <w:color w:val="1F497D" w:themeColor="text2"/>
          <w:sz w:val="24"/>
          <w:szCs w:val="24"/>
        </w:rPr>
        <w:t>Engellilerin üretim yaptığı “</w:t>
      </w:r>
      <w:proofErr w:type="spellStart"/>
      <w:r w:rsidR="00810B9A" w:rsidRPr="00870883">
        <w:rPr>
          <w:rFonts w:ascii="Times New Roman" w:hAnsi="Times New Roman" w:cs="Times New Roman"/>
          <w:color w:val="1F497D" w:themeColor="text2"/>
          <w:sz w:val="24"/>
          <w:szCs w:val="24"/>
        </w:rPr>
        <w:t>Bizimköy</w:t>
      </w:r>
      <w:proofErr w:type="spellEnd"/>
      <w:r w:rsidR="00810B9A" w:rsidRPr="00870883">
        <w:rPr>
          <w:rFonts w:ascii="Times New Roman" w:hAnsi="Times New Roman" w:cs="Times New Roman"/>
          <w:color w:val="1F497D" w:themeColor="text2"/>
          <w:sz w:val="24"/>
          <w:szCs w:val="24"/>
        </w:rPr>
        <w:t>” dünya şampiyonu oldu</w:t>
      </w:r>
      <w:r w:rsidRPr="00870883">
        <w:rPr>
          <w:rFonts w:ascii="Times New Roman" w:hAnsi="Times New Roman" w:cs="Times New Roman"/>
          <w:color w:val="1F497D" w:themeColor="text2"/>
          <w:sz w:val="24"/>
          <w:szCs w:val="24"/>
        </w:rPr>
        <w:t>,</w:t>
      </w:r>
    </w:p>
    <w:p w:rsidR="00810B9A" w:rsidRPr="00870883" w:rsidRDefault="00062BB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w:t>
      </w:r>
      <w:r w:rsidR="00810B9A" w:rsidRPr="00870883">
        <w:rPr>
          <w:rFonts w:ascii="Times New Roman" w:hAnsi="Times New Roman" w:cs="Times New Roman"/>
          <w:color w:val="1F497D" w:themeColor="text2"/>
          <w:sz w:val="24"/>
          <w:szCs w:val="24"/>
        </w:rPr>
        <w:t xml:space="preserve">Akhisar </w:t>
      </w:r>
      <w:proofErr w:type="spellStart"/>
      <w:r w:rsidR="00810B9A" w:rsidRPr="00870883">
        <w:rPr>
          <w:rFonts w:ascii="Times New Roman" w:hAnsi="Times New Roman" w:cs="Times New Roman"/>
          <w:color w:val="1F497D" w:themeColor="text2"/>
          <w:sz w:val="24"/>
          <w:szCs w:val="24"/>
        </w:rPr>
        <w:t>TSO’nun</w:t>
      </w:r>
      <w:proofErr w:type="spellEnd"/>
      <w:r w:rsidR="00810B9A" w:rsidRPr="00870883">
        <w:rPr>
          <w:rFonts w:ascii="Times New Roman" w:hAnsi="Times New Roman" w:cs="Times New Roman"/>
          <w:color w:val="1F497D" w:themeColor="text2"/>
          <w:sz w:val="24"/>
          <w:szCs w:val="24"/>
        </w:rPr>
        <w:t xml:space="preserve"> </w:t>
      </w:r>
      <w:proofErr w:type="gramStart"/>
      <w:r w:rsidR="00810B9A" w:rsidRPr="00870883">
        <w:rPr>
          <w:rFonts w:ascii="Times New Roman" w:hAnsi="Times New Roman" w:cs="Times New Roman"/>
          <w:color w:val="1F497D" w:themeColor="text2"/>
          <w:sz w:val="24"/>
          <w:szCs w:val="24"/>
        </w:rPr>
        <w:t>sponsorluğunda</w:t>
      </w:r>
      <w:proofErr w:type="gramEnd"/>
      <w:r w:rsidR="00810B9A" w:rsidRPr="00870883">
        <w:rPr>
          <w:rFonts w:ascii="Times New Roman" w:hAnsi="Times New Roman" w:cs="Times New Roman"/>
          <w:color w:val="1F497D" w:themeColor="text2"/>
          <w:sz w:val="24"/>
          <w:szCs w:val="24"/>
        </w:rPr>
        <w:t xml:space="preserve"> çocuklar eğlendi,</w:t>
      </w:r>
    </w:p>
    <w:p w:rsidR="00810B9A" w:rsidRPr="00870883" w:rsidRDefault="00810B9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Aksaray ekonomisine fuarlar can kattı,</w:t>
      </w:r>
    </w:p>
    <w:p w:rsidR="000F05E4" w:rsidRPr="00870883" w:rsidRDefault="00810B9A" w:rsidP="00CA331F">
      <w:pPr>
        <w:pStyle w:val="AralkYok"/>
        <w:rPr>
          <w:rFonts w:ascii="Times New Roman" w:hAnsi="Times New Roman" w:cs="Times New Roman"/>
          <w:color w:val="1F497D" w:themeColor="text2"/>
          <w:sz w:val="24"/>
          <w:szCs w:val="24"/>
        </w:rPr>
      </w:pPr>
      <w:r w:rsidRPr="00870883">
        <w:rPr>
          <w:rFonts w:ascii="Times New Roman" w:hAnsi="Times New Roman" w:cs="Times New Roman"/>
          <w:color w:val="1F497D" w:themeColor="text2"/>
          <w:sz w:val="24"/>
          <w:szCs w:val="24"/>
        </w:rPr>
        <w:t xml:space="preserve">- Zeytin </w:t>
      </w:r>
      <w:proofErr w:type="spellStart"/>
      <w:r w:rsidRPr="00870883">
        <w:rPr>
          <w:rFonts w:ascii="Times New Roman" w:hAnsi="Times New Roman" w:cs="Times New Roman"/>
          <w:color w:val="1F497D" w:themeColor="text2"/>
          <w:sz w:val="24"/>
          <w:szCs w:val="24"/>
        </w:rPr>
        <w:t>Deryası’na</w:t>
      </w:r>
      <w:proofErr w:type="spellEnd"/>
      <w:r w:rsidRPr="00870883">
        <w:rPr>
          <w:rFonts w:ascii="Times New Roman" w:hAnsi="Times New Roman" w:cs="Times New Roman"/>
          <w:color w:val="1F497D" w:themeColor="text2"/>
          <w:sz w:val="24"/>
          <w:szCs w:val="24"/>
        </w:rPr>
        <w:t xml:space="preserve"> uğramadan geçmeyin.</w:t>
      </w:r>
    </w:p>
    <w:p w:rsidR="000F05E4" w:rsidRDefault="000F05E4">
      <w:pPr>
        <w:pStyle w:val="AralkYok1"/>
        <w:rPr>
          <w:rFonts w:cs="Times New Roman"/>
          <w:color w:val="00000A"/>
        </w:rPr>
      </w:pPr>
    </w:p>
    <w:p w:rsidR="000F05E4" w:rsidRPr="00870883" w:rsidRDefault="009421CE">
      <w:pPr>
        <w:pStyle w:val="AralkYok1"/>
        <w:rPr>
          <w:rFonts w:cs="Times New Roman"/>
          <w:b/>
          <w:color w:val="00000A"/>
        </w:rPr>
      </w:pPr>
      <w:r w:rsidRPr="00870883">
        <w:rPr>
          <w:rFonts w:cs="Times New Roman"/>
          <w:b/>
          <w:color w:val="00000A"/>
        </w:rPr>
        <w:t>11</w:t>
      </w:r>
      <w:r w:rsidR="00E97741" w:rsidRPr="00870883">
        <w:rPr>
          <w:rFonts w:cs="Times New Roman"/>
          <w:b/>
          <w:color w:val="00000A"/>
        </w:rPr>
        <w:t>3</w:t>
      </w:r>
      <w:r w:rsidR="00870883" w:rsidRPr="00870883">
        <w:rPr>
          <w:rFonts w:cs="Times New Roman"/>
          <w:b/>
          <w:color w:val="00000A"/>
        </w:rPr>
        <w:t>-117</w:t>
      </w:r>
      <w:r w:rsidRPr="00870883">
        <w:rPr>
          <w:rFonts w:cs="Times New Roman"/>
          <w:b/>
          <w:color w:val="00000A"/>
        </w:rPr>
        <w:t xml:space="preserve"> GÖSTERGELER</w:t>
      </w:r>
    </w:p>
    <w:p w:rsidR="000F05E4" w:rsidRDefault="000F05E4">
      <w:pPr>
        <w:pStyle w:val="AralkYok1"/>
        <w:rPr>
          <w:rFonts w:cs="Times New Roman"/>
          <w:color w:val="00000A"/>
        </w:rPr>
      </w:pPr>
    </w:p>
    <w:p w:rsidR="000F05E4" w:rsidRPr="00870883" w:rsidRDefault="009421CE">
      <w:pPr>
        <w:pStyle w:val="AralkYok1"/>
        <w:rPr>
          <w:rFonts w:cs="Times New Roman"/>
          <w:b/>
          <w:color w:val="00000A"/>
        </w:rPr>
      </w:pPr>
      <w:r w:rsidRPr="00870883">
        <w:rPr>
          <w:rFonts w:cs="Times New Roman"/>
          <w:b/>
          <w:color w:val="00000A"/>
        </w:rPr>
        <w:t>1</w:t>
      </w:r>
      <w:r w:rsidR="00E97741" w:rsidRPr="00870883">
        <w:rPr>
          <w:rFonts w:cs="Times New Roman"/>
          <w:b/>
          <w:color w:val="00000A"/>
        </w:rPr>
        <w:t>19</w:t>
      </w:r>
      <w:r w:rsidR="00870883" w:rsidRPr="00870883">
        <w:rPr>
          <w:rFonts w:cs="Times New Roman"/>
          <w:b/>
          <w:color w:val="00000A"/>
        </w:rPr>
        <w:t>-127</w:t>
      </w:r>
      <w:r w:rsidRPr="00870883">
        <w:rPr>
          <w:rFonts w:cs="Times New Roman"/>
          <w:b/>
          <w:color w:val="00000A"/>
        </w:rPr>
        <w:t xml:space="preserve"> İŞ TEKLİFLERİ </w:t>
      </w:r>
    </w:p>
    <w:p w:rsidR="000F05E4" w:rsidRDefault="000F05E4">
      <w:pPr>
        <w:pStyle w:val="AralkYok1"/>
        <w:rPr>
          <w:rFonts w:cs="Times New Roman"/>
          <w:color w:val="00000A"/>
        </w:rPr>
      </w:pPr>
    </w:p>
    <w:p w:rsidR="000F05E4" w:rsidRPr="00870883" w:rsidRDefault="009421CE">
      <w:pPr>
        <w:pStyle w:val="AralkYok1"/>
        <w:rPr>
          <w:rFonts w:cs="Times New Roman"/>
          <w:b/>
          <w:color w:val="00000A"/>
        </w:rPr>
      </w:pPr>
      <w:bookmarkStart w:id="0" w:name="_GoBack"/>
      <w:r w:rsidRPr="00870883">
        <w:rPr>
          <w:rFonts w:cs="Times New Roman"/>
          <w:b/>
          <w:color w:val="00000A"/>
        </w:rPr>
        <w:t>128</w:t>
      </w:r>
      <w:r w:rsidR="00870883" w:rsidRPr="00870883">
        <w:rPr>
          <w:rFonts w:cs="Times New Roman"/>
          <w:b/>
          <w:color w:val="00000A"/>
        </w:rPr>
        <w:t>-130</w:t>
      </w:r>
      <w:r w:rsidRPr="00870883">
        <w:rPr>
          <w:rFonts w:cs="Times New Roman"/>
          <w:b/>
          <w:color w:val="00000A"/>
        </w:rPr>
        <w:t xml:space="preserve"> SELECT NEWS </w:t>
      </w:r>
    </w:p>
    <w:bookmarkEnd w:id="0"/>
    <w:p w:rsidR="000F05E4" w:rsidRDefault="000F05E4">
      <w:pPr>
        <w:rPr>
          <w:rFonts w:cs="Times New Roman" w:hint="eastAsia"/>
          <w:color w:val="00000A"/>
        </w:rPr>
      </w:pPr>
    </w:p>
    <w:p w:rsidR="000F05E4" w:rsidRDefault="000F05E4">
      <w:pPr>
        <w:rPr>
          <w:rFonts w:cs="Times New Roman" w:hint="eastAsia"/>
          <w:color w:val="00000A"/>
        </w:rPr>
      </w:pPr>
    </w:p>
    <w:p w:rsidR="000F05E4" w:rsidRDefault="000F05E4">
      <w:pPr>
        <w:rPr>
          <w:rFonts w:cs="Times New Roman" w:hint="eastAsia"/>
        </w:rPr>
      </w:pPr>
    </w:p>
    <w:p w:rsidR="0032439D" w:rsidRDefault="0032439D">
      <w:pPr>
        <w:rPr>
          <w:rFonts w:cs="Times New Roman" w:hint="eastAsia"/>
        </w:rPr>
      </w:pPr>
    </w:p>
    <w:sectPr w:rsidR="0032439D">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B62" w:rsidRDefault="00EE0B62" w:rsidP="00A858D9">
      <w:pPr>
        <w:rPr>
          <w:rFonts w:hint="eastAsia"/>
        </w:rPr>
      </w:pPr>
      <w:r>
        <w:separator/>
      </w:r>
    </w:p>
  </w:endnote>
  <w:endnote w:type="continuationSeparator" w:id="0">
    <w:p w:rsidR="00EE0B62" w:rsidRDefault="00EE0B62" w:rsidP="00A858D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Liberation Serif">
    <w:altName w:val="Times New Roman"/>
    <w:charset w:val="A2"/>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A2"/>
    <w:family w:val="swiss"/>
    <w:pitch w:val="variable"/>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B62" w:rsidRDefault="00EE0B62" w:rsidP="00A858D9">
      <w:pPr>
        <w:rPr>
          <w:rFonts w:hint="eastAsia"/>
        </w:rPr>
      </w:pPr>
      <w:r>
        <w:separator/>
      </w:r>
    </w:p>
  </w:footnote>
  <w:footnote w:type="continuationSeparator" w:id="0">
    <w:p w:rsidR="00EE0B62" w:rsidRDefault="00EE0B62" w:rsidP="00A858D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9D"/>
    <w:rsid w:val="00056929"/>
    <w:rsid w:val="0006186D"/>
    <w:rsid w:val="00062BBA"/>
    <w:rsid w:val="000F05E4"/>
    <w:rsid w:val="0010356A"/>
    <w:rsid w:val="001060F9"/>
    <w:rsid w:val="00170600"/>
    <w:rsid w:val="00180ECC"/>
    <w:rsid w:val="0019287E"/>
    <w:rsid w:val="001B34CF"/>
    <w:rsid w:val="00274F96"/>
    <w:rsid w:val="00310C9E"/>
    <w:rsid w:val="0032439D"/>
    <w:rsid w:val="0033520E"/>
    <w:rsid w:val="003428FA"/>
    <w:rsid w:val="00383CBE"/>
    <w:rsid w:val="003C11C3"/>
    <w:rsid w:val="003C3678"/>
    <w:rsid w:val="00457F78"/>
    <w:rsid w:val="00484DC5"/>
    <w:rsid w:val="004E394F"/>
    <w:rsid w:val="004F0192"/>
    <w:rsid w:val="0050032A"/>
    <w:rsid w:val="00527F06"/>
    <w:rsid w:val="005558B8"/>
    <w:rsid w:val="00586652"/>
    <w:rsid w:val="005C7268"/>
    <w:rsid w:val="006673BB"/>
    <w:rsid w:val="0067486F"/>
    <w:rsid w:val="00681A94"/>
    <w:rsid w:val="006E1904"/>
    <w:rsid w:val="007A369A"/>
    <w:rsid w:val="0080185A"/>
    <w:rsid w:val="00810B9A"/>
    <w:rsid w:val="008232F2"/>
    <w:rsid w:val="00870883"/>
    <w:rsid w:val="008D3901"/>
    <w:rsid w:val="008D657D"/>
    <w:rsid w:val="00924BB5"/>
    <w:rsid w:val="009421CE"/>
    <w:rsid w:val="009576DC"/>
    <w:rsid w:val="00987399"/>
    <w:rsid w:val="00991B10"/>
    <w:rsid w:val="00A12AE2"/>
    <w:rsid w:val="00A1607F"/>
    <w:rsid w:val="00A858D9"/>
    <w:rsid w:val="00AC6E33"/>
    <w:rsid w:val="00AF4B26"/>
    <w:rsid w:val="00B03060"/>
    <w:rsid w:val="00B50F90"/>
    <w:rsid w:val="00BD2756"/>
    <w:rsid w:val="00BD7D71"/>
    <w:rsid w:val="00BE447A"/>
    <w:rsid w:val="00C547A3"/>
    <w:rsid w:val="00C6511F"/>
    <w:rsid w:val="00CA331F"/>
    <w:rsid w:val="00CB3918"/>
    <w:rsid w:val="00CE0ADF"/>
    <w:rsid w:val="00D0786B"/>
    <w:rsid w:val="00D85AFC"/>
    <w:rsid w:val="00DA3685"/>
    <w:rsid w:val="00DC34B0"/>
    <w:rsid w:val="00DF7EB7"/>
    <w:rsid w:val="00E54FE9"/>
    <w:rsid w:val="00E8011E"/>
    <w:rsid w:val="00E97741"/>
    <w:rsid w:val="00ED090C"/>
    <w:rsid w:val="00EE0B62"/>
    <w:rsid w:val="00FB00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 w:type="paragraph" w:styleId="DipnotMetni">
    <w:name w:val="footnote text"/>
    <w:basedOn w:val="Normal"/>
    <w:link w:val="DipnotMetniChar"/>
    <w:semiHidden/>
    <w:rsid w:val="00A858D9"/>
    <w:pPr>
      <w:widowControl/>
      <w:suppressAutoHyphens w:val="0"/>
    </w:pPr>
    <w:rPr>
      <w:rFonts w:ascii="Times New Roman" w:eastAsia="Times New Roman" w:hAnsi="Times New Roman" w:cs="Times New Roman"/>
      <w:kern w:val="0"/>
      <w:sz w:val="20"/>
      <w:szCs w:val="20"/>
      <w:lang w:eastAsia="tr-TR" w:bidi="ar-SA"/>
    </w:rPr>
  </w:style>
  <w:style w:type="character" w:customStyle="1" w:styleId="DipnotMetniChar">
    <w:name w:val="Dipnot Metni Char"/>
    <w:basedOn w:val="VarsaylanParagrafYazTipi"/>
    <w:link w:val="DipnotMetni"/>
    <w:semiHidden/>
    <w:rsid w:val="00A858D9"/>
  </w:style>
  <w:style w:type="character" w:styleId="DipnotBavurusu">
    <w:name w:val="footnote reference"/>
    <w:semiHidden/>
    <w:rsid w:val="00A858D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uppressAutoHyphens/>
    </w:pPr>
    <w:rPr>
      <w:rFonts w:ascii="Liberation Serif" w:eastAsia="SimSun" w:hAnsi="Liberation Serif" w:cs="Mangal"/>
      <w:kern w:val="1"/>
      <w:sz w:val="24"/>
      <w:szCs w:val="24"/>
      <w:lang w:eastAsia="zh-CN" w:bidi="hi-I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color w:val="000080"/>
      <w:u w:val="single"/>
    </w:rPr>
  </w:style>
  <w:style w:type="paragraph" w:customStyle="1" w:styleId="Balk">
    <w:name w:val="Başlık"/>
    <w:basedOn w:val="Normal"/>
    <w:next w:val="GvdeMetni"/>
    <w:pPr>
      <w:keepNext/>
      <w:spacing w:before="240" w:after="120"/>
    </w:pPr>
    <w:rPr>
      <w:rFonts w:ascii="Liberation Sans" w:eastAsia="Microsoft YaHei" w:hAnsi="Liberation Sans"/>
      <w:sz w:val="28"/>
      <w:szCs w:val="28"/>
    </w:rPr>
  </w:style>
  <w:style w:type="paragraph" w:styleId="GvdeMetni">
    <w:name w:val="Body Text"/>
    <w:basedOn w:val="Normal"/>
    <w:pPr>
      <w:spacing w:after="140" w:line="288" w:lineRule="auto"/>
    </w:pPr>
  </w:style>
  <w:style w:type="paragraph" w:styleId="Liste">
    <w:name w:val="List"/>
    <w:basedOn w:val="GvdeMetni"/>
  </w:style>
  <w:style w:type="paragraph" w:styleId="ResimYazs">
    <w:name w:val="caption"/>
    <w:basedOn w:val="Normal"/>
    <w:qFormat/>
    <w:pPr>
      <w:suppressLineNumbers/>
      <w:spacing w:before="120" w:after="120"/>
    </w:pPr>
    <w:rPr>
      <w:i/>
      <w:iCs/>
    </w:rPr>
  </w:style>
  <w:style w:type="paragraph" w:customStyle="1" w:styleId="Dizin">
    <w:name w:val="Dizin"/>
    <w:basedOn w:val="Normal"/>
    <w:pPr>
      <w:suppressLineNumbers/>
    </w:pPr>
  </w:style>
  <w:style w:type="paragraph" w:customStyle="1" w:styleId="AralkYok1">
    <w:name w:val="Aralık Yok1"/>
    <w:pPr>
      <w:suppressAutoHyphens/>
      <w:spacing w:line="100" w:lineRule="atLeast"/>
    </w:pPr>
    <w:rPr>
      <w:rFonts w:eastAsia="SimSun" w:cs="Mangal"/>
      <w:kern w:val="1"/>
      <w:sz w:val="24"/>
      <w:szCs w:val="24"/>
      <w:lang w:eastAsia="zh-CN" w:bidi="hi-IN"/>
    </w:rPr>
  </w:style>
  <w:style w:type="paragraph" w:styleId="AralkYok">
    <w:name w:val="No Spacing"/>
    <w:link w:val="AralkYokChar"/>
    <w:uiPriority w:val="1"/>
    <w:qFormat/>
    <w:rsid w:val="00D0786B"/>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3C3678"/>
    <w:pPr>
      <w:widowControl/>
      <w:suppressAutoHyphens w:val="0"/>
      <w:spacing w:before="100" w:beforeAutospacing="1" w:after="100" w:afterAutospacing="1"/>
    </w:pPr>
    <w:rPr>
      <w:rFonts w:ascii="Times New Roman" w:eastAsiaTheme="minorHAnsi" w:hAnsi="Times New Roman" w:cs="Times New Roman"/>
      <w:kern w:val="0"/>
      <w:lang w:eastAsia="tr-TR" w:bidi="ar-SA"/>
    </w:rPr>
  </w:style>
  <w:style w:type="character" w:customStyle="1" w:styleId="AralkYokChar">
    <w:name w:val="Aralık Yok Char"/>
    <w:basedOn w:val="VarsaylanParagrafYazTipi"/>
    <w:link w:val="AralkYok"/>
    <w:uiPriority w:val="1"/>
    <w:rsid w:val="006E1904"/>
    <w:rPr>
      <w:rFonts w:asciiTheme="minorHAnsi" w:eastAsiaTheme="minorHAnsi" w:hAnsiTheme="minorHAnsi" w:cstheme="minorBidi"/>
      <w:sz w:val="22"/>
      <w:szCs w:val="22"/>
      <w:lang w:eastAsia="en-US"/>
    </w:rPr>
  </w:style>
  <w:style w:type="paragraph" w:styleId="DipnotMetni">
    <w:name w:val="footnote text"/>
    <w:basedOn w:val="Normal"/>
    <w:link w:val="DipnotMetniChar"/>
    <w:semiHidden/>
    <w:rsid w:val="00A858D9"/>
    <w:pPr>
      <w:widowControl/>
      <w:suppressAutoHyphens w:val="0"/>
    </w:pPr>
    <w:rPr>
      <w:rFonts w:ascii="Times New Roman" w:eastAsia="Times New Roman" w:hAnsi="Times New Roman" w:cs="Times New Roman"/>
      <w:kern w:val="0"/>
      <w:sz w:val="20"/>
      <w:szCs w:val="20"/>
      <w:lang w:eastAsia="tr-TR" w:bidi="ar-SA"/>
    </w:rPr>
  </w:style>
  <w:style w:type="character" w:customStyle="1" w:styleId="DipnotMetniChar">
    <w:name w:val="Dipnot Metni Char"/>
    <w:basedOn w:val="VarsaylanParagrafYazTipi"/>
    <w:link w:val="DipnotMetni"/>
    <w:semiHidden/>
    <w:rsid w:val="00A858D9"/>
  </w:style>
  <w:style w:type="character" w:styleId="DipnotBavurusu">
    <w:name w:val="footnote reference"/>
    <w:semiHidden/>
    <w:rsid w:val="00A858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sma.DSG\Desktop\SAYI%20248\248%20icindekiler.dot"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2786C-7F1A-450D-8FC6-4E512C38C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248 icindekiler</Template>
  <TotalTime>77</TotalTime>
  <Pages>3</Pages>
  <Words>760</Words>
  <Characters>4333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7</cp:revision>
  <cp:lastPrinted>1900-12-31T22:00:00Z</cp:lastPrinted>
  <dcterms:created xsi:type="dcterms:W3CDTF">2015-09-11T08:16:00Z</dcterms:created>
  <dcterms:modified xsi:type="dcterms:W3CDTF">2015-10-19T10:58:00Z</dcterms:modified>
</cp:coreProperties>
</file>