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4D6F" w:rsidRDefault="003E4D6F" w:rsidP="001F317C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EKONOMİK FORUM 2016/260. SAYI</w:t>
      </w:r>
    </w:p>
    <w:p w:rsidR="001975B7" w:rsidRPr="003E4D6F" w:rsidRDefault="003E4D6F" w:rsidP="001F317C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İÇİNDEKİLER</w:t>
      </w:r>
    </w:p>
    <w:p w:rsidR="001F317C" w:rsidRDefault="001F317C" w:rsidP="001F317C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F72DEF" w:rsidRPr="001F317C" w:rsidRDefault="00EC4EB4" w:rsidP="001F317C">
      <w:pPr>
        <w:spacing w:after="0" w:line="240" w:lineRule="auto"/>
        <w:rPr>
          <w:rFonts w:ascii="Arial" w:hAnsi="Arial" w:cs="Arial"/>
          <w:b/>
          <w:color w:val="1F497D" w:themeColor="text2"/>
          <w:sz w:val="24"/>
          <w:szCs w:val="24"/>
        </w:rPr>
      </w:pPr>
      <w:r w:rsidRPr="003E4D6F">
        <w:rPr>
          <w:rFonts w:ascii="Arial" w:hAnsi="Arial" w:cs="Arial"/>
          <w:b/>
          <w:sz w:val="24"/>
          <w:szCs w:val="24"/>
        </w:rPr>
        <w:t>6-7</w:t>
      </w:r>
      <w:r w:rsidRPr="003E4D6F">
        <w:rPr>
          <w:rFonts w:ascii="Arial" w:hAnsi="Arial" w:cs="Arial"/>
          <w:sz w:val="24"/>
          <w:szCs w:val="24"/>
        </w:rPr>
        <w:t xml:space="preserve"> </w:t>
      </w:r>
      <w:r w:rsidRPr="001F317C">
        <w:rPr>
          <w:rFonts w:ascii="Arial" w:hAnsi="Arial" w:cs="Arial"/>
          <w:b/>
          <w:color w:val="1F497D" w:themeColor="text2"/>
          <w:sz w:val="24"/>
          <w:szCs w:val="24"/>
        </w:rPr>
        <w:t>BAŞYAZI</w:t>
      </w:r>
    </w:p>
    <w:p w:rsidR="001F317C" w:rsidRDefault="001F317C" w:rsidP="001F317C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F72DEF" w:rsidRPr="003E4D6F" w:rsidRDefault="00EC4EB4" w:rsidP="001F317C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3E4D6F">
        <w:rPr>
          <w:rFonts w:ascii="Arial" w:hAnsi="Arial" w:cs="Arial"/>
          <w:b/>
          <w:sz w:val="24"/>
          <w:szCs w:val="24"/>
        </w:rPr>
        <w:t>8</w:t>
      </w:r>
      <w:r w:rsidR="001F317C">
        <w:rPr>
          <w:rFonts w:ascii="Arial" w:hAnsi="Arial" w:cs="Arial"/>
          <w:b/>
          <w:sz w:val="24"/>
          <w:szCs w:val="24"/>
        </w:rPr>
        <w:t>-10</w:t>
      </w:r>
      <w:r w:rsidRPr="003E4D6F">
        <w:rPr>
          <w:rFonts w:ascii="Arial" w:hAnsi="Arial" w:cs="Arial"/>
          <w:sz w:val="24"/>
          <w:szCs w:val="24"/>
        </w:rPr>
        <w:t xml:space="preserve"> </w:t>
      </w:r>
      <w:r w:rsidRPr="001F317C">
        <w:rPr>
          <w:rFonts w:ascii="Arial" w:hAnsi="Arial" w:cs="Arial"/>
          <w:b/>
          <w:color w:val="1F497D" w:themeColor="text2"/>
          <w:sz w:val="24"/>
          <w:szCs w:val="24"/>
        </w:rPr>
        <w:t>GEÇTİĞİMİZ AY DÜNYA</w:t>
      </w:r>
    </w:p>
    <w:p w:rsidR="001F317C" w:rsidRDefault="001F317C" w:rsidP="001F317C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F72DEF" w:rsidRPr="001F317C" w:rsidRDefault="00EC4EB4" w:rsidP="001F317C">
      <w:pPr>
        <w:spacing w:after="0" w:line="240" w:lineRule="auto"/>
        <w:rPr>
          <w:rFonts w:ascii="Arial" w:hAnsi="Arial" w:cs="Arial"/>
          <w:b/>
          <w:color w:val="1F497D" w:themeColor="text2"/>
          <w:sz w:val="24"/>
          <w:szCs w:val="24"/>
        </w:rPr>
      </w:pPr>
      <w:r w:rsidRPr="001F317C">
        <w:rPr>
          <w:rFonts w:ascii="Arial" w:hAnsi="Arial" w:cs="Arial"/>
          <w:b/>
          <w:sz w:val="24"/>
          <w:szCs w:val="24"/>
        </w:rPr>
        <w:t>12</w:t>
      </w:r>
      <w:r w:rsidR="001F317C" w:rsidRPr="001F317C">
        <w:rPr>
          <w:rFonts w:ascii="Arial" w:hAnsi="Arial" w:cs="Arial"/>
          <w:b/>
          <w:sz w:val="24"/>
          <w:szCs w:val="24"/>
        </w:rPr>
        <w:t>-14</w:t>
      </w:r>
      <w:r w:rsidR="001F317C">
        <w:rPr>
          <w:rFonts w:ascii="Arial" w:hAnsi="Arial" w:cs="Arial"/>
          <w:sz w:val="24"/>
          <w:szCs w:val="24"/>
        </w:rPr>
        <w:t xml:space="preserve"> </w:t>
      </w:r>
      <w:r w:rsidRPr="001F317C">
        <w:rPr>
          <w:rFonts w:ascii="Arial" w:hAnsi="Arial" w:cs="Arial"/>
          <w:b/>
          <w:color w:val="1F497D" w:themeColor="text2"/>
          <w:sz w:val="24"/>
          <w:szCs w:val="24"/>
        </w:rPr>
        <w:t>GEÇTİĞİMİZ AY TÜRKİYE</w:t>
      </w:r>
    </w:p>
    <w:p w:rsidR="001F317C" w:rsidRDefault="001F317C" w:rsidP="001F317C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1F317C" w:rsidRDefault="001F317C" w:rsidP="001F317C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15-16 </w:t>
      </w:r>
      <w:r w:rsidRPr="001F317C">
        <w:rPr>
          <w:rFonts w:ascii="Arial" w:hAnsi="Arial" w:cs="Arial"/>
          <w:b/>
          <w:color w:val="1F497D" w:themeColor="text2"/>
          <w:sz w:val="24"/>
          <w:szCs w:val="24"/>
        </w:rPr>
        <w:t>MARKALARIN YASAKLANMASI DOMİNO ETKİSİ YAPIYOR</w:t>
      </w:r>
    </w:p>
    <w:p w:rsidR="001F317C" w:rsidRDefault="001F317C" w:rsidP="001F317C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F72DEF" w:rsidRPr="003E4D6F" w:rsidRDefault="00EC4EB4" w:rsidP="001F317C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3E4D6F">
        <w:rPr>
          <w:rFonts w:ascii="Arial" w:hAnsi="Arial" w:cs="Arial"/>
          <w:b/>
          <w:sz w:val="24"/>
          <w:szCs w:val="24"/>
        </w:rPr>
        <w:t>18</w:t>
      </w:r>
      <w:r w:rsidRPr="003E4D6F">
        <w:rPr>
          <w:rFonts w:ascii="Arial" w:hAnsi="Arial" w:cs="Arial"/>
          <w:sz w:val="24"/>
          <w:szCs w:val="24"/>
        </w:rPr>
        <w:t xml:space="preserve"> </w:t>
      </w:r>
      <w:r w:rsidRPr="001F317C">
        <w:rPr>
          <w:rFonts w:ascii="Arial" w:hAnsi="Arial" w:cs="Arial"/>
          <w:b/>
          <w:color w:val="1F497D" w:themeColor="text2"/>
          <w:sz w:val="24"/>
          <w:szCs w:val="24"/>
        </w:rPr>
        <w:t>AYIN SÖZÜ</w:t>
      </w:r>
    </w:p>
    <w:p w:rsidR="001F317C" w:rsidRDefault="001F317C" w:rsidP="001F317C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EC4EB4" w:rsidRPr="003E4D6F" w:rsidRDefault="00EC4EB4" w:rsidP="001F317C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3E4D6F">
        <w:rPr>
          <w:rFonts w:ascii="Arial" w:hAnsi="Arial" w:cs="Arial"/>
          <w:b/>
          <w:sz w:val="24"/>
          <w:szCs w:val="24"/>
        </w:rPr>
        <w:t>20-31</w:t>
      </w:r>
      <w:r w:rsidRPr="003E4D6F">
        <w:rPr>
          <w:rFonts w:ascii="Arial" w:hAnsi="Arial" w:cs="Arial"/>
          <w:sz w:val="24"/>
          <w:szCs w:val="24"/>
        </w:rPr>
        <w:t xml:space="preserve"> </w:t>
      </w:r>
      <w:r w:rsidRPr="001F317C">
        <w:rPr>
          <w:rFonts w:ascii="Arial" w:hAnsi="Arial" w:cs="Arial"/>
          <w:b/>
          <w:color w:val="1F497D" w:themeColor="text2"/>
          <w:sz w:val="24"/>
          <w:szCs w:val="24"/>
        </w:rPr>
        <w:t>‘İRAN’DA</w:t>
      </w:r>
      <w:r w:rsidR="001975B7" w:rsidRPr="001F317C">
        <w:rPr>
          <w:rFonts w:ascii="Arial" w:hAnsi="Arial" w:cs="Arial"/>
          <w:b/>
          <w:color w:val="1F497D" w:themeColor="text2"/>
          <w:sz w:val="24"/>
          <w:szCs w:val="24"/>
        </w:rPr>
        <w:t xml:space="preserve"> </w:t>
      </w:r>
      <w:r w:rsidRPr="001F317C">
        <w:rPr>
          <w:rFonts w:ascii="Arial" w:hAnsi="Arial" w:cs="Arial"/>
          <w:b/>
          <w:color w:val="1F497D" w:themeColor="text2"/>
          <w:sz w:val="24"/>
          <w:szCs w:val="24"/>
        </w:rPr>
        <w:t>YENİ FIRSAT</w:t>
      </w:r>
    </w:p>
    <w:p w:rsidR="00EC4EB4" w:rsidRPr="001F317C" w:rsidRDefault="00EC4EB4" w:rsidP="001F317C">
      <w:pPr>
        <w:spacing w:after="0" w:line="240" w:lineRule="auto"/>
        <w:rPr>
          <w:rFonts w:ascii="Arial" w:hAnsi="Arial" w:cs="Arial"/>
          <w:color w:val="1F497D" w:themeColor="text2"/>
          <w:sz w:val="24"/>
          <w:szCs w:val="24"/>
        </w:rPr>
      </w:pPr>
      <w:r w:rsidRPr="001F317C">
        <w:rPr>
          <w:rFonts w:ascii="Arial" w:hAnsi="Arial" w:cs="Arial"/>
          <w:color w:val="1F497D" w:themeColor="text2"/>
          <w:sz w:val="24"/>
          <w:szCs w:val="24"/>
        </w:rPr>
        <w:t xml:space="preserve">İran’a uygulanan ambargonun kalkmasından sonra </w:t>
      </w:r>
      <w:r w:rsidR="00567EEB" w:rsidRPr="001F317C">
        <w:rPr>
          <w:rFonts w:ascii="Arial" w:hAnsi="Arial" w:cs="Arial"/>
          <w:color w:val="1F497D" w:themeColor="text2"/>
          <w:sz w:val="24"/>
          <w:szCs w:val="24"/>
        </w:rPr>
        <w:t>T</w:t>
      </w:r>
      <w:r w:rsidRPr="001F317C">
        <w:rPr>
          <w:rFonts w:ascii="Arial" w:hAnsi="Arial" w:cs="Arial"/>
          <w:color w:val="1F497D" w:themeColor="text2"/>
          <w:sz w:val="24"/>
          <w:szCs w:val="24"/>
        </w:rPr>
        <w:t xml:space="preserve">ürk iş dünyası 110 milyar dolarlık pazardan pay almak için atağa kalktı. </w:t>
      </w:r>
      <w:r w:rsidR="00567EEB" w:rsidRPr="001F317C">
        <w:rPr>
          <w:rFonts w:ascii="Arial" w:hAnsi="Arial" w:cs="Arial"/>
          <w:color w:val="1F497D" w:themeColor="text2"/>
          <w:sz w:val="24"/>
          <w:szCs w:val="24"/>
        </w:rPr>
        <w:t>T</w:t>
      </w:r>
      <w:r w:rsidRPr="001F317C">
        <w:rPr>
          <w:rFonts w:ascii="Arial" w:hAnsi="Arial" w:cs="Arial"/>
          <w:color w:val="1F497D" w:themeColor="text2"/>
          <w:sz w:val="24"/>
          <w:szCs w:val="24"/>
        </w:rPr>
        <w:t xml:space="preserve">ürkiye </w:t>
      </w:r>
      <w:r w:rsidR="00567EEB" w:rsidRPr="001F317C">
        <w:rPr>
          <w:rFonts w:ascii="Arial" w:hAnsi="Arial" w:cs="Arial"/>
          <w:color w:val="1F497D" w:themeColor="text2"/>
          <w:sz w:val="24"/>
          <w:szCs w:val="24"/>
        </w:rPr>
        <w:t>O</w:t>
      </w:r>
      <w:r w:rsidRPr="001F317C">
        <w:rPr>
          <w:rFonts w:ascii="Arial" w:hAnsi="Arial" w:cs="Arial"/>
          <w:color w:val="1F497D" w:themeColor="text2"/>
          <w:sz w:val="24"/>
          <w:szCs w:val="24"/>
        </w:rPr>
        <w:t xml:space="preserve">dalar ve </w:t>
      </w:r>
      <w:r w:rsidR="00567EEB" w:rsidRPr="001F317C">
        <w:rPr>
          <w:rFonts w:ascii="Arial" w:hAnsi="Arial" w:cs="Arial"/>
          <w:color w:val="1F497D" w:themeColor="text2"/>
          <w:sz w:val="24"/>
          <w:szCs w:val="24"/>
        </w:rPr>
        <w:t>B</w:t>
      </w:r>
      <w:r w:rsidRPr="001F317C">
        <w:rPr>
          <w:rFonts w:ascii="Arial" w:hAnsi="Arial" w:cs="Arial"/>
          <w:color w:val="1F497D" w:themeColor="text2"/>
          <w:sz w:val="24"/>
          <w:szCs w:val="24"/>
        </w:rPr>
        <w:t xml:space="preserve">orsalar </w:t>
      </w:r>
      <w:r w:rsidR="00567EEB" w:rsidRPr="001F317C">
        <w:rPr>
          <w:rFonts w:ascii="Arial" w:hAnsi="Arial" w:cs="Arial"/>
          <w:color w:val="1F497D" w:themeColor="text2"/>
          <w:sz w:val="24"/>
          <w:szCs w:val="24"/>
        </w:rPr>
        <w:t>B</w:t>
      </w:r>
      <w:r w:rsidRPr="001F317C">
        <w:rPr>
          <w:rFonts w:ascii="Arial" w:hAnsi="Arial" w:cs="Arial"/>
          <w:color w:val="1F497D" w:themeColor="text2"/>
          <w:sz w:val="24"/>
          <w:szCs w:val="24"/>
        </w:rPr>
        <w:t xml:space="preserve">irliği </w:t>
      </w:r>
      <w:r w:rsidR="00567EEB" w:rsidRPr="001F317C">
        <w:rPr>
          <w:rFonts w:ascii="Arial" w:hAnsi="Arial" w:cs="Arial"/>
          <w:color w:val="1F497D" w:themeColor="text2"/>
          <w:sz w:val="24"/>
          <w:szCs w:val="24"/>
        </w:rPr>
        <w:t>B</w:t>
      </w:r>
      <w:r w:rsidRPr="001F317C">
        <w:rPr>
          <w:rFonts w:ascii="Arial" w:hAnsi="Arial" w:cs="Arial"/>
          <w:color w:val="1F497D" w:themeColor="text2"/>
          <w:sz w:val="24"/>
          <w:szCs w:val="24"/>
        </w:rPr>
        <w:t xml:space="preserve">aşkanı </w:t>
      </w:r>
      <w:r w:rsidR="00567EEB" w:rsidRPr="001F317C">
        <w:rPr>
          <w:rFonts w:ascii="Arial" w:hAnsi="Arial" w:cs="Arial"/>
          <w:color w:val="1F497D" w:themeColor="text2"/>
          <w:sz w:val="24"/>
          <w:szCs w:val="24"/>
        </w:rPr>
        <w:t>M</w:t>
      </w:r>
      <w:r w:rsidR="007B2FCB" w:rsidRPr="001F317C">
        <w:rPr>
          <w:rFonts w:ascii="Arial" w:hAnsi="Arial" w:cs="Arial"/>
          <w:color w:val="1F497D" w:themeColor="text2"/>
          <w:sz w:val="24"/>
          <w:szCs w:val="24"/>
        </w:rPr>
        <w:t>.</w:t>
      </w:r>
      <w:r w:rsidRPr="001F317C">
        <w:rPr>
          <w:rFonts w:ascii="Arial" w:hAnsi="Arial" w:cs="Arial"/>
          <w:color w:val="1F497D" w:themeColor="text2"/>
          <w:sz w:val="24"/>
          <w:szCs w:val="24"/>
        </w:rPr>
        <w:t xml:space="preserve"> </w:t>
      </w:r>
      <w:r w:rsidR="00567EEB" w:rsidRPr="001F317C">
        <w:rPr>
          <w:rFonts w:ascii="Arial" w:hAnsi="Arial" w:cs="Arial"/>
          <w:color w:val="1F497D" w:themeColor="text2"/>
          <w:sz w:val="24"/>
          <w:szCs w:val="24"/>
        </w:rPr>
        <w:t>R</w:t>
      </w:r>
      <w:r w:rsidRPr="001F317C">
        <w:rPr>
          <w:rFonts w:ascii="Arial" w:hAnsi="Arial" w:cs="Arial"/>
          <w:color w:val="1F497D" w:themeColor="text2"/>
          <w:sz w:val="24"/>
          <w:szCs w:val="24"/>
        </w:rPr>
        <w:t xml:space="preserve">ifat </w:t>
      </w:r>
      <w:r w:rsidR="00567EEB" w:rsidRPr="001F317C">
        <w:rPr>
          <w:rFonts w:ascii="Arial" w:hAnsi="Arial" w:cs="Arial"/>
          <w:color w:val="1F497D" w:themeColor="text2"/>
          <w:sz w:val="24"/>
          <w:szCs w:val="24"/>
        </w:rPr>
        <w:t>H</w:t>
      </w:r>
      <w:r w:rsidRPr="001F317C">
        <w:rPr>
          <w:rFonts w:ascii="Arial" w:hAnsi="Arial" w:cs="Arial"/>
          <w:color w:val="1F497D" w:themeColor="text2"/>
          <w:sz w:val="24"/>
          <w:szCs w:val="24"/>
        </w:rPr>
        <w:t xml:space="preserve">isarcıklıoğlu başkanlığındaki </w:t>
      </w:r>
      <w:r w:rsidR="00567EEB" w:rsidRPr="001F317C">
        <w:rPr>
          <w:rFonts w:ascii="Arial" w:hAnsi="Arial" w:cs="Arial"/>
          <w:color w:val="1F497D" w:themeColor="text2"/>
          <w:sz w:val="24"/>
          <w:szCs w:val="24"/>
        </w:rPr>
        <w:t xml:space="preserve">TOBB </w:t>
      </w:r>
      <w:r w:rsidRPr="001F317C">
        <w:rPr>
          <w:rFonts w:ascii="Arial" w:hAnsi="Arial" w:cs="Arial"/>
          <w:color w:val="1F497D" w:themeColor="text2"/>
          <w:sz w:val="24"/>
          <w:szCs w:val="24"/>
        </w:rPr>
        <w:t xml:space="preserve">heyeti, </w:t>
      </w:r>
      <w:r w:rsidR="00567EEB" w:rsidRPr="001F317C">
        <w:rPr>
          <w:rFonts w:ascii="Arial" w:hAnsi="Arial" w:cs="Arial"/>
          <w:color w:val="1F497D" w:themeColor="text2"/>
          <w:sz w:val="24"/>
          <w:szCs w:val="24"/>
        </w:rPr>
        <w:t>İ</w:t>
      </w:r>
      <w:r w:rsidRPr="001F317C">
        <w:rPr>
          <w:rFonts w:ascii="Arial" w:hAnsi="Arial" w:cs="Arial"/>
          <w:color w:val="1F497D" w:themeColor="text2"/>
          <w:sz w:val="24"/>
          <w:szCs w:val="24"/>
        </w:rPr>
        <w:t xml:space="preserve">ran’a ilk ziyareti gerçekleştirerek iş dünyasının bayrağını taşıdı. </w:t>
      </w:r>
    </w:p>
    <w:p w:rsidR="001F317C" w:rsidRDefault="001F317C" w:rsidP="001F317C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F72DEF" w:rsidRPr="003E4D6F" w:rsidRDefault="001975B7" w:rsidP="001F317C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3E4D6F">
        <w:rPr>
          <w:rFonts w:ascii="Arial" w:hAnsi="Arial" w:cs="Arial"/>
          <w:b/>
          <w:sz w:val="24"/>
          <w:szCs w:val="24"/>
        </w:rPr>
        <w:t>32-41</w:t>
      </w:r>
      <w:r w:rsidRPr="003E4D6F">
        <w:rPr>
          <w:rFonts w:ascii="Arial" w:hAnsi="Arial" w:cs="Arial"/>
          <w:sz w:val="24"/>
          <w:szCs w:val="24"/>
        </w:rPr>
        <w:t xml:space="preserve"> </w:t>
      </w:r>
      <w:r w:rsidR="00EC4EB4" w:rsidRPr="001F317C">
        <w:rPr>
          <w:rFonts w:ascii="Arial" w:hAnsi="Arial" w:cs="Arial"/>
          <w:b/>
          <w:color w:val="1F497D" w:themeColor="text2"/>
          <w:sz w:val="24"/>
          <w:szCs w:val="24"/>
        </w:rPr>
        <w:t>TOBB ULUSAL</w:t>
      </w:r>
    </w:p>
    <w:p w:rsidR="001F317C" w:rsidRDefault="001F317C" w:rsidP="001F317C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F72DEF" w:rsidRPr="003E4D6F" w:rsidRDefault="00EC4EB4" w:rsidP="001F317C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3E4D6F">
        <w:rPr>
          <w:rFonts w:ascii="Arial" w:hAnsi="Arial" w:cs="Arial"/>
          <w:b/>
          <w:sz w:val="24"/>
          <w:szCs w:val="24"/>
        </w:rPr>
        <w:t>42</w:t>
      </w:r>
      <w:r w:rsidR="001975B7" w:rsidRPr="003E4D6F">
        <w:rPr>
          <w:rFonts w:ascii="Arial" w:hAnsi="Arial" w:cs="Arial"/>
          <w:b/>
          <w:sz w:val="24"/>
          <w:szCs w:val="24"/>
        </w:rPr>
        <w:t>-47</w:t>
      </w:r>
      <w:r w:rsidRPr="003E4D6F">
        <w:rPr>
          <w:rFonts w:ascii="Arial" w:hAnsi="Arial" w:cs="Arial"/>
          <w:sz w:val="24"/>
          <w:szCs w:val="24"/>
        </w:rPr>
        <w:t xml:space="preserve"> </w:t>
      </w:r>
      <w:r w:rsidRPr="001F317C">
        <w:rPr>
          <w:rFonts w:ascii="Arial" w:hAnsi="Arial" w:cs="Arial"/>
          <w:b/>
          <w:color w:val="1F497D" w:themeColor="text2"/>
          <w:sz w:val="24"/>
          <w:szCs w:val="24"/>
        </w:rPr>
        <w:t>TOBB ULUSLARARASI</w:t>
      </w:r>
    </w:p>
    <w:p w:rsidR="001F317C" w:rsidRDefault="001F317C" w:rsidP="001F317C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3E4D6F" w:rsidRDefault="00EC4EB4" w:rsidP="001F317C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3E4D6F">
        <w:rPr>
          <w:rFonts w:ascii="Arial" w:hAnsi="Arial" w:cs="Arial"/>
          <w:b/>
          <w:sz w:val="24"/>
          <w:szCs w:val="24"/>
        </w:rPr>
        <w:t>49</w:t>
      </w:r>
      <w:r w:rsidR="001975B7" w:rsidRPr="003E4D6F">
        <w:rPr>
          <w:rFonts w:ascii="Arial" w:hAnsi="Arial" w:cs="Arial"/>
          <w:b/>
          <w:sz w:val="24"/>
          <w:szCs w:val="24"/>
        </w:rPr>
        <w:t>-51</w:t>
      </w:r>
      <w:r w:rsidRPr="003E4D6F">
        <w:rPr>
          <w:rFonts w:ascii="Arial" w:hAnsi="Arial" w:cs="Arial"/>
          <w:sz w:val="24"/>
          <w:szCs w:val="24"/>
        </w:rPr>
        <w:t xml:space="preserve"> </w:t>
      </w:r>
      <w:r w:rsidRPr="001F317C">
        <w:rPr>
          <w:rFonts w:ascii="Arial" w:hAnsi="Arial" w:cs="Arial"/>
          <w:b/>
          <w:color w:val="1F497D" w:themeColor="text2"/>
          <w:sz w:val="24"/>
          <w:szCs w:val="24"/>
        </w:rPr>
        <w:t>KARİKANOMİ</w:t>
      </w:r>
    </w:p>
    <w:p w:rsidR="00F72DEF" w:rsidRPr="001F317C" w:rsidRDefault="00567EEB" w:rsidP="001F317C">
      <w:pPr>
        <w:spacing w:after="0" w:line="240" w:lineRule="auto"/>
        <w:rPr>
          <w:rFonts w:ascii="Arial" w:hAnsi="Arial" w:cs="Arial"/>
          <w:color w:val="1F497D" w:themeColor="text2"/>
          <w:sz w:val="24"/>
          <w:szCs w:val="24"/>
        </w:rPr>
      </w:pPr>
      <w:r w:rsidRPr="001F317C">
        <w:rPr>
          <w:rFonts w:ascii="Arial" w:hAnsi="Arial" w:cs="Arial"/>
          <w:color w:val="1F497D" w:themeColor="text2"/>
          <w:sz w:val="24"/>
          <w:szCs w:val="24"/>
        </w:rPr>
        <w:t>Politik Risk Sigortası</w:t>
      </w:r>
    </w:p>
    <w:p w:rsidR="001F317C" w:rsidRDefault="001F317C" w:rsidP="001F317C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F72DEF" w:rsidRPr="003E4D6F" w:rsidRDefault="00EC4EB4" w:rsidP="001F317C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3E4D6F">
        <w:rPr>
          <w:rFonts w:ascii="Arial" w:hAnsi="Arial" w:cs="Arial"/>
          <w:b/>
          <w:sz w:val="24"/>
          <w:szCs w:val="24"/>
        </w:rPr>
        <w:t>52</w:t>
      </w:r>
      <w:r w:rsidR="001975B7" w:rsidRPr="003E4D6F">
        <w:rPr>
          <w:rFonts w:ascii="Arial" w:hAnsi="Arial" w:cs="Arial"/>
          <w:b/>
          <w:sz w:val="24"/>
          <w:szCs w:val="24"/>
        </w:rPr>
        <w:t>-57</w:t>
      </w:r>
      <w:r w:rsidR="001975B7" w:rsidRPr="003E4D6F">
        <w:rPr>
          <w:rFonts w:ascii="Arial" w:hAnsi="Arial" w:cs="Arial"/>
          <w:sz w:val="24"/>
          <w:szCs w:val="24"/>
        </w:rPr>
        <w:t xml:space="preserve"> </w:t>
      </w:r>
      <w:r w:rsidRPr="001F317C">
        <w:rPr>
          <w:rFonts w:ascii="Arial" w:hAnsi="Arial" w:cs="Arial"/>
          <w:b/>
          <w:color w:val="1F497D" w:themeColor="text2"/>
          <w:sz w:val="24"/>
          <w:szCs w:val="24"/>
        </w:rPr>
        <w:t>KADINLARIN KAZANCI ERKEKLERİN % 28 ALTINDA</w:t>
      </w:r>
    </w:p>
    <w:p w:rsidR="00F72DEF" w:rsidRPr="001F317C" w:rsidRDefault="00567EEB" w:rsidP="001F317C">
      <w:pPr>
        <w:spacing w:after="0" w:line="240" w:lineRule="auto"/>
        <w:rPr>
          <w:rFonts w:ascii="Arial" w:hAnsi="Arial" w:cs="Arial"/>
          <w:color w:val="1F497D" w:themeColor="text2"/>
          <w:sz w:val="24"/>
          <w:szCs w:val="24"/>
        </w:rPr>
      </w:pPr>
      <w:r w:rsidRPr="001F317C">
        <w:rPr>
          <w:rFonts w:ascii="Arial" w:hAnsi="Arial" w:cs="Arial"/>
          <w:color w:val="1F497D" w:themeColor="text2"/>
          <w:sz w:val="24"/>
          <w:szCs w:val="24"/>
        </w:rPr>
        <w:t>T</w:t>
      </w:r>
      <w:r w:rsidR="001975B7" w:rsidRPr="001F317C">
        <w:rPr>
          <w:rFonts w:ascii="Arial" w:hAnsi="Arial" w:cs="Arial"/>
          <w:color w:val="1F497D" w:themeColor="text2"/>
          <w:sz w:val="24"/>
          <w:szCs w:val="24"/>
        </w:rPr>
        <w:t xml:space="preserve">ürkiye’de genellikle sadece 8 </w:t>
      </w:r>
      <w:r w:rsidRPr="001F317C">
        <w:rPr>
          <w:rFonts w:ascii="Arial" w:hAnsi="Arial" w:cs="Arial"/>
          <w:color w:val="1F497D" w:themeColor="text2"/>
          <w:sz w:val="24"/>
          <w:szCs w:val="24"/>
        </w:rPr>
        <w:t>M</w:t>
      </w:r>
      <w:r w:rsidR="001975B7" w:rsidRPr="001F317C">
        <w:rPr>
          <w:rFonts w:ascii="Arial" w:hAnsi="Arial" w:cs="Arial"/>
          <w:color w:val="1F497D" w:themeColor="text2"/>
          <w:sz w:val="24"/>
          <w:szCs w:val="24"/>
        </w:rPr>
        <w:t xml:space="preserve">art günü hatırlanan kadınlar, nüfusun yarısını oluşturdukları halde, birçok istatistikte olduğu gibi ekonomik göstergelerde de erkeklerin gerisinde. </w:t>
      </w:r>
      <w:r w:rsidRPr="001F317C">
        <w:rPr>
          <w:rFonts w:ascii="Arial" w:hAnsi="Arial" w:cs="Arial"/>
          <w:color w:val="1F497D" w:themeColor="text2"/>
          <w:sz w:val="24"/>
          <w:szCs w:val="24"/>
        </w:rPr>
        <w:t>E</w:t>
      </w:r>
      <w:r w:rsidR="001975B7" w:rsidRPr="001F317C">
        <w:rPr>
          <w:rFonts w:ascii="Arial" w:hAnsi="Arial" w:cs="Arial"/>
          <w:color w:val="1F497D" w:themeColor="text2"/>
          <w:sz w:val="24"/>
          <w:szCs w:val="24"/>
        </w:rPr>
        <w:t xml:space="preserve">rkeklerde yüzde </w:t>
      </w:r>
      <w:proofErr w:type="gramStart"/>
      <w:r w:rsidR="001975B7" w:rsidRPr="001F317C">
        <w:rPr>
          <w:rFonts w:ascii="Arial" w:hAnsi="Arial" w:cs="Arial"/>
          <w:color w:val="1F497D" w:themeColor="text2"/>
          <w:sz w:val="24"/>
          <w:szCs w:val="24"/>
        </w:rPr>
        <w:t>64.8</w:t>
      </w:r>
      <w:proofErr w:type="gramEnd"/>
      <w:r w:rsidR="001975B7" w:rsidRPr="001F317C">
        <w:rPr>
          <w:rFonts w:ascii="Arial" w:hAnsi="Arial" w:cs="Arial"/>
          <w:color w:val="1F497D" w:themeColor="text2"/>
          <w:sz w:val="24"/>
          <w:szCs w:val="24"/>
        </w:rPr>
        <w:t xml:space="preserve"> olan istihdam oranı kadınlarda yüzde 26.7 seviyesinde ölçülürken, kadınların tüm eğitim düzeylerinde erkeklerden daha düşük ücret aldığı ortaya çıktı </w:t>
      </w:r>
    </w:p>
    <w:p w:rsidR="001F317C" w:rsidRDefault="001F317C" w:rsidP="001F317C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F72DEF" w:rsidRPr="003E4D6F" w:rsidRDefault="00EC4EB4" w:rsidP="001F317C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3E4D6F">
        <w:rPr>
          <w:rFonts w:ascii="Arial" w:hAnsi="Arial" w:cs="Arial"/>
          <w:b/>
          <w:sz w:val="24"/>
          <w:szCs w:val="24"/>
        </w:rPr>
        <w:t>58</w:t>
      </w:r>
      <w:r w:rsidR="00145512" w:rsidRPr="003E4D6F">
        <w:rPr>
          <w:rFonts w:ascii="Arial" w:hAnsi="Arial" w:cs="Arial"/>
          <w:b/>
          <w:sz w:val="24"/>
          <w:szCs w:val="24"/>
        </w:rPr>
        <w:t>-63</w:t>
      </w:r>
      <w:r w:rsidR="00145512" w:rsidRPr="003E4D6F">
        <w:rPr>
          <w:rFonts w:ascii="Arial" w:hAnsi="Arial" w:cs="Arial"/>
          <w:sz w:val="24"/>
          <w:szCs w:val="24"/>
        </w:rPr>
        <w:t xml:space="preserve"> </w:t>
      </w:r>
      <w:r w:rsidRPr="001F317C">
        <w:rPr>
          <w:rFonts w:ascii="Arial" w:hAnsi="Arial" w:cs="Arial"/>
          <w:b/>
          <w:color w:val="1F497D" w:themeColor="text2"/>
          <w:sz w:val="24"/>
          <w:szCs w:val="24"/>
        </w:rPr>
        <w:t>BÖLGESEL ENERJİ</w:t>
      </w:r>
      <w:r w:rsidR="00145512" w:rsidRPr="001F317C">
        <w:rPr>
          <w:rFonts w:ascii="Arial" w:hAnsi="Arial" w:cs="Arial"/>
          <w:b/>
          <w:color w:val="1F497D" w:themeColor="text2"/>
          <w:sz w:val="24"/>
          <w:szCs w:val="24"/>
        </w:rPr>
        <w:t xml:space="preserve"> </w:t>
      </w:r>
      <w:r w:rsidRPr="001F317C">
        <w:rPr>
          <w:rFonts w:ascii="Arial" w:hAnsi="Arial" w:cs="Arial"/>
          <w:b/>
          <w:color w:val="1F497D" w:themeColor="text2"/>
          <w:sz w:val="24"/>
          <w:szCs w:val="24"/>
        </w:rPr>
        <w:t>MERKEZİ TÜRKİYE</w:t>
      </w:r>
    </w:p>
    <w:p w:rsidR="00F72DEF" w:rsidRPr="001F317C" w:rsidRDefault="00CC5DE5" w:rsidP="001F317C">
      <w:pPr>
        <w:spacing w:after="0" w:line="240" w:lineRule="auto"/>
        <w:rPr>
          <w:rFonts w:ascii="Arial" w:hAnsi="Arial" w:cs="Arial"/>
          <w:color w:val="1F497D" w:themeColor="text2"/>
          <w:sz w:val="24"/>
          <w:szCs w:val="24"/>
        </w:rPr>
      </w:pPr>
      <w:r w:rsidRPr="001F317C">
        <w:rPr>
          <w:rFonts w:ascii="Arial" w:hAnsi="Arial" w:cs="Arial"/>
          <w:color w:val="1F497D" w:themeColor="text2"/>
          <w:sz w:val="24"/>
          <w:szCs w:val="24"/>
        </w:rPr>
        <w:t>T</w:t>
      </w:r>
      <w:r w:rsidR="00145512" w:rsidRPr="001F317C">
        <w:rPr>
          <w:rFonts w:ascii="Arial" w:hAnsi="Arial" w:cs="Arial"/>
          <w:color w:val="1F497D" w:themeColor="text2"/>
          <w:sz w:val="24"/>
          <w:szCs w:val="24"/>
        </w:rPr>
        <w:t xml:space="preserve">ürkiye, birincil enerji kaynakları açısından zengin olmasa da coğrafi konumuyla bölgesel bir enerji merkezi olmaya aday. </w:t>
      </w:r>
      <w:r w:rsidRPr="001F317C">
        <w:rPr>
          <w:rFonts w:ascii="Arial" w:hAnsi="Arial" w:cs="Arial"/>
          <w:color w:val="1F497D" w:themeColor="text2"/>
          <w:sz w:val="24"/>
          <w:szCs w:val="24"/>
        </w:rPr>
        <w:t>T</w:t>
      </w:r>
      <w:r w:rsidR="00145512" w:rsidRPr="001F317C">
        <w:rPr>
          <w:rFonts w:ascii="Arial" w:hAnsi="Arial" w:cs="Arial"/>
          <w:color w:val="1F497D" w:themeColor="text2"/>
          <w:sz w:val="24"/>
          <w:szCs w:val="24"/>
        </w:rPr>
        <w:t>ürkiye hem enerji zenginlerine hem de ana enerji tüketicilerine komşu olmanın yanında giderek artan tüketimiyle de bu rolü üstlenmeye hazır.</w:t>
      </w:r>
    </w:p>
    <w:p w:rsidR="001F317C" w:rsidRDefault="001F317C" w:rsidP="001F317C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C00522" w:rsidRPr="003E4D6F" w:rsidRDefault="00C00522" w:rsidP="001F317C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3F16C9">
        <w:rPr>
          <w:rFonts w:ascii="Arial" w:hAnsi="Arial" w:cs="Arial"/>
          <w:b/>
          <w:sz w:val="24"/>
          <w:szCs w:val="24"/>
        </w:rPr>
        <w:t>64-71</w:t>
      </w:r>
      <w:r w:rsidRPr="003E4D6F">
        <w:rPr>
          <w:rFonts w:ascii="Arial" w:hAnsi="Arial" w:cs="Arial"/>
          <w:sz w:val="24"/>
          <w:szCs w:val="24"/>
        </w:rPr>
        <w:t xml:space="preserve"> </w:t>
      </w:r>
      <w:r w:rsidRPr="001F317C">
        <w:rPr>
          <w:rFonts w:ascii="Arial" w:hAnsi="Arial" w:cs="Arial"/>
          <w:b/>
          <w:color w:val="1F497D" w:themeColor="text2"/>
          <w:sz w:val="24"/>
          <w:szCs w:val="24"/>
        </w:rPr>
        <w:t>KREDİ GARANTİ FONU ‘KOBİ’LERİN KEFİLİ’</w:t>
      </w:r>
    </w:p>
    <w:p w:rsidR="00C00522" w:rsidRPr="001F317C" w:rsidRDefault="00CC5DE5" w:rsidP="001F317C">
      <w:pPr>
        <w:spacing w:after="0" w:line="240" w:lineRule="auto"/>
        <w:rPr>
          <w:rFonts w:ascii="Arial" w:hAnsi="Arial" w:cs="Arial"/>
          <w:color w:val="1F497D" w:themeColor="text2"/>
          <w:sz w:val="24"/>
          <w:szCs w:val="24"/>
        </w:rPr>
      </w:pPr>
      <w:r w:rsidRPr="001F317C">
        <w:rPr>
          <w:rFonts w:ascii="Arial" w:hAnsi="Arial" w:cs="Arial"/>
          <w:color w:val="1F497D" w:themeColor="text2"/>
          <w:sz w:val="24"/>
          <w:szCs w:val="24"/>
        </w:rPr>
        <w:t>K</w:t>
      </w:r>
      <w:r w:rsidR="00C00522" w:rsidRPr="001F317C">
        <w:rPr>
          <w:rFonts w:ascii="Arial" w:hAnsi="Arial" w:cs="Arial"/>
          <w:color w:val="1F497D" w:themeColor="text2"/>
          <w:sz w:val="24"/>
          <w:szCs w:val="24"/>
        </w:rPr>
        <w:t xml:space="preserve">redi garanti fonu </w:t>
      </w:r>
      <w:r w:rsidRPr="001F317C">
        <w:rPr>
          <w:rFonts w:ascii="Arial" w:hAnsi="Arial" w:cs="Arial"/>
          <w:color w:val="1F497D" w:themeColor="text2"/>
          <w:sz w:val="24"/>
          <w:szCs w:val="24"/>
        </w:rPr>
        <w:t>KOBİ</w:t>
      </w:r>
      <w:r w:rsidR="00C00522" w:rsidRPr="001F317C">
        <w:rPr>
          <w:rFonts w:ascii="Arial" w:hAnsi="Arial" w:cs="Arial"/>
          <w:color w:val="1F497D" w:themeColor="text2"/>
          <w:sz w:val="24"/>
          <w:szCs w:val="24"/>
        </w:rPr>
        <w:t>’lere verdiği kefalet ve üstlendiği risk ile bu işletmelerin daha çok banka kredisi kullanabilmelerini sağlarken, uzun vadeli ve uygun maliyetli kredilerden küçük işletmelerimizin de yararlanmasını mümkün hale getiriyor.</w:t>
      </w:r>
    </w:p>
    <w:p w:rsidR="001F317C" w:rsidRDefault="001F317C" w:rsidP="001F317C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F72DEF" w:rsidRPr="003E4D6F" w:rsidRDefault="00EC4EB4" w:rsidP="001F317C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3E4D6F">
        <w:rPr>
          <w:rFonts w:ascii="Arial" w:hAnsi="Arial" w:cs="Arial"/>
          <w:b/>
          <w:sz w:val="24"/>
          <w:szCs w:val="24"/>
        </w:rPr>
        <w:t>72</w:t>
      </w:r>
      <w:r w:rsidR="00C00522" w:rsidRPr="003E4D6F">
        <w:rPr>
          <w:rFonts w:ascii="Arial" w:hAnsi="Arial" w:cs="Arial"/>
          <w:b/>
          <w:sz w:val="24"/>
          <w:szCs w:val="24"/>
        </w:rPr>
        <w:t>-75</w:t>
      </w:r>
      <w:r w:rsidR="00C00522" w:rsidRPr="003E4D6F">
        <w:rPr>
          <w:rFonts w:ascii="Arial" w:hAnsi="Arial" w:cs="Arial"/>
          <w:sz w:val="24"/>
          <w:szCs w:val="24"/>
        </w:rPr>
        <w:t xml:space="preserve"> </w:t>
      </w:r>
      <w:r w:rsidRPr="001F317C">
        <w:rPr>
          <w:rFonts w:ascii="Arial" w:hAnsi="Arial" w:cs="Arial"/>
          <w:b/>
          <w:color w:val="1F497D" w:themeColor="text2"/>
          <w:sz w:val="24"/>
          <w:szCs w:val="24"/>
        </w:rPr>
        <w:t>AB İLE TÜRKİYE</w:t>
      </w:r>
      <w:r w:rsidR="00C00522" w:rsidRPr="001F317C">
        <w:rPr>
          <w:rFonts w:ascii="Arial" w:hAnsi="Arial" w:cs="Arial"/>
          <w:b/>
          <w:color w:val="1F497D" w:themeColor="text2"/>
          <w:sz w:val="24"/>
          <w:szCs w:val="24"/>
        </w:rPr>
        <w:t xml:space="preserve"> </w:t>
      </w:r>
      <w:r w:rsidRPr="001F317C">
        <w:rPr>
          <w:rFonts w:ascii="Arial" w:hAnsi="Arial" w:cs="Arial"/>
          <w:b/>
          <w:color w:val="1F497D" w:themeColor="text2"/>
          <w:sz w:val="24"/>
          <w:szCs w:val="24"/>
        </w:rPr>
        <w:t>YENİ VİRAJDA</w:t>
      </w:r>
    </w:p>
    <w:p w:rsidR="001F317C" w:rsidRDefault="00C00522" w:rsidP="001F317C">
      <w:pPr>
        <w:spacing w:after="0" w:line="240" w:lineRule="auto"/>
        <w:rPr>
          <w:rFonts w:ascii="Arial" w:hAnsi="Arial" w:cs="Arial"/>
          <w:color w:val="1F497D" w:themeColor="text2"/>
          <w:sz w:val="24"/>
          <w:szCs w:val="24"/>
        </w:rPr>
      </w:pPr>
      <w:r w:rsidRPr="001F317C">
        <w:rPr>
          <w:rFonts w:ascii="Arial" w:hAnsi="Arial" w:cs="Arial"/>
          <w:color w:val="1F497D" w:themeColor="text2"/>
          <w:sz w:val="24"/>
          <w:szCs w:val="24"/>
        </w:rPr>
        <w:t xml:space="preserve">7 </w:t>
      </w:r>
      <w:r w:rsidR="00CC5DE5" w:rsidRPr="001F317C">
        <w:rPr>
          <w:rFonts w:ascii="Arial" w:hAnsi="Arial" w:cs="Arial"/>
          <w:color w:val="1F497D" w:themeColor="text2"/>
          <w:sz w:val="24"/>
          <w:szCs w:val="24"/>
        </w:rPr>
        <w:t>M</w:t>
      </w:r>
      <w:r w:rsidRPr="001F317C">
        <w:rPr>
          <w:rFonts w:ascii="Arial" w:hAnsi="Arial" w:cs="Arial"/>
          <w:color w:val="1F497D" w:themeColor="text2"/>
          <w:sz w:val="24"/>
          <w:szCs w:val="24"/>
        </w:rPr>
        <w:t xml:space="preserve">art’ta yapılan </w:t>
      </w:r>
      <w:r w:rsidR="00CC5DE5" w:rsidRPr="001F317C">
        <w:rPr>
          <w:rFonts w:ascii="Arial" w:hAnsi="Arial" w:cs="Arial"/>
          <w:color w:val="1F497D" w:themeColor="text2"/>
          <w:sz w:val="24"/>
          <w:szCs w:val="24"/>
        </w:rPr>
        <w:t>T</w:t>
      </w:r>
      <w:r w:rsidRPr="001F317C">
        <w:rPr>
          <w:rFonts w:ascii="Arial" w:hAnsi="Arial" w:cs="Arial"/>
          <w:color w:val="1F497D" w:themeColor="text2"/>
          <w:sz w:val="24"/>
          <w:szCs w:val="24"/>
        </w:rPr>
        <w:t>ürkiye-</w:t>
      </w:r>
      <w:r w:rsidR="00CC5DE5" w:rsidRPr="001F317C">
        <w:rPr>
          <w:rFonts w:ascii="Arial" w:hAnsi="Arial" w:cs="Arial"/>
          <w:color w:val="1F497D" w:themeColor="text2"/>
          <w:sz w:val="24"/>
          <w:szCs w:val="24"/>
        </w:rPr>
        <w:t xml:space="preserve">AB </w:t>
      </w:r>
      <w:r w:rsidRPr="001F317C">
        <w:rPr>
          <w:rFonts w:ascii="Arial" w:hAnsi="Arial" w:cs="Arial"/>
          <w:color w:val="1F497D" w:themeColor="text2"/>
          <w:sz w:val="24"/>
          <w:szCs w:val="24"/>
        </w:rPr>
        <w:t xml:space="preserve">zirvesi ile yeni bir döneme girildi. </w:t>
      </w:r>
      <w:r w:rsidR="00CC5DE5" w:rsidRPr="001F317C">
        <w:rPr>
          <w:rFonts w:ascii="Arial" w:hAnsi="Arial" w:cs="Arial"/>
          <w:color w:val="1F497D" w:themeColor="text2"/>
          <w:sz w:val="24"/>
          <w:szCs w:val="24"/>
        </w:rPr>
        <w:t>İKV B</w:t>
      </w:r>
      <w:r w:rsidRPr="001F317C">
        <w:rPr>
          <w:rFonts w:ascii="Arial" w:hAnsi="Arial" w:cs="Arial"/>
          <w:color w:val="1F497D" w:themeColor="text2"/>
          <w:sz w:val="24"/>
          <w:szCs w:val="24"/>
        </w:rPr>
        <w:t xml:space="preserve">aşkanı </w:t>
      </w:r>
      <w:r w:rsidR="00CC5DE5" w:rsidRPr="001F317C">
        <w:rPr>
          <w:rFonts w:ascii="Arial" w:hAnsi="Arial" w:cs="Arial"/>
          <w:color w:val="1F497D" w:themeColor="text2"/>
          <w:sz w:val="24"/>
          <w:szCs w:val="24"/>
        </w:rPr>
        <w:t>A</w:t>
      </w:r>
      <w:r w:rsidRPr="001F317C">
        <w:rPr>
          <w:rFonts w:ascii="Arial" w:hAnsi="Arial" w:cs="Arial"/>
          <w:color w:val="1F497D" w:themeColor="text2"/>
          <w:sz w:val="24"/>
          <w:szCs w:val="24"/>
        </w:rPr>
        <w:t xml:space="preserve">yhan </w:t>
      </w:r>
      <w:r w:rsidR="00CC5DE5" w:rsidRPr="001F317C">
        <w:rPr>
          <w:rFonts w:ascii="Arial" w:hAnsi="Arial" w:cs="Arial"/>
          <w:color w:val="1F497D" w:themeColor="text2"/>
          <w:sz w:val="24"/>
          <w:szCs w:val="24"/>
        </w:rPr>
        <w:t>Z</w:t>
      </w:r>
      <w:r w:rsidRPr="001F317C">
        <w:rPr>
          <w:rFonts w:ascii="Arial" w:hAnsi="Arial" w:cs="Arial"/>
          <w:color w:val="1F497D" w:themeColor="text2"/>
          <w:sz w:val="24"/>
          <w:szCs w:val="24"/>
        </w:rPr>
        <w:t>eytinoğlu da bu önemli zirveyi değerlendirerek, yeni döneme ilişkin önemli ipuçları verdi.</w:t>
      </w:r>
    </w:p>
    <w:p w:rsidR="001F317C" w:rsidRDefault="001F317C" w:rsidP="001F317C">
      <w:pPr>
        <w:spacing w:after="0" w:line="240" w:lineRule="auto"/>
        <w:rPr>
          <w:rFonts w:ascii="Arial" w:hAnsi="Arial" w:cs="Arial"/>
          <w:color w:val="1F497D" w:themeColor="text2"/>
          <w:sz w:val="24"/>
          <w:szCs w:val="24"/>
        </w:rPr>
      </w:pPr>
    </w:p>
    <w:p w:rsidR="001F317C" w:rsidRDefault="001F317C" w:rsidP="001F317C">
      <w:pPr>
        <w:spacing w:after="0" w:line="240" w:lineRule="auto"/>
        <w:rPr>
          <w:rFonts w:ascii="Arial" w:hAnsi="Arial" w:cs="Arial"/>
          <w:color w:val="1F497D" w:themeColor="text2"/>
          <w:sz w:val="24"/>
          <w:szCs w:val="24"/>
        </w:rPr>
      </w:pPr>
    </w:p>
    <w:p w:rsidR="00F72DEF" w:rsidRPr="003E4D6F" w:rsidRDefault="00EC4EB4" w:rsidP="001F317C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3E4D6F">
        <w:rPr>
          <w:rFonts w:ascii="Arial" w:hAnsi="Arial" w:cs="Arial"/>
          <w:b/>
          <w:sz w:val="24"/>
          <w:szCs w:val="24"/>
        </w:rPr>
        <w:lastRenderedPageBreak/>
        <w:t>76</w:t>
      </w:r>
      <w:r w:rsidR="00567EEB" w:rsidRPr="003E4D6F">
        <w:rPr>
          <w:rFonts w:ascii="Arial" w:hAnsi="Arial" w:cs="Arial"/>
          <w:b/>
          <w:sz w:val="24"/>
          <w:szCs w:val="24"/>
        </w:rPr>
        <w:t>-</w:t>
      </w:r>
      <w:proofErr w:type="gramStart"/>
      <w:r w:rsidR="00567EEB" w:rsidRPr="003E4D6F">
        <w:rPr>
          <w:rFonts w:ascii="Arial" w:hAnsi="Arial" w:cs="Arial"/>
          <w:b/>
          <w:sz w:val="24"/>
          <w:szCs w:val="24"/>
        </w:rPr>
        <w:t>84</w:t>
      </w:r>
      <w:r w:rsidR="00567EEB" w:rsidRPr="003E4D6F">
        <w:rPr>
          <w:rFonts w:ascii="Arial" w:hAnsi="Arial" w:cs="Arial"/>
          <w:sz w:val="24"/>
          <w:szCs w:val="24"/>
        </w:rPr>
        <w:t xml:space="preserve">  </w:t>
      </w:r>
      <w:r w:rsidRPr="001F317C">
        <w:rPr>
          <w:rFonts w:ascii="Arial" w:hAnsi="Arial" w:cs="Arial"/>
          <w:b/>
          <w:color w:val="1F497D" w:themeColor="text2"/>
          <w:sz w:val="24"/>
          <w:szCs w:val="24"/>
        </w:rPr>
        <w:t>EKONOMİNİN</w:t>
      </w:r>
      <w:proofErr w:type="gramEnd"/>
      <w:r w:rsidRPr="001F317C">
        <w:rPr>
          <w:rFonts w:ascii="Arial" w:hAnsi="Arial" w:cs="Arial"/>
          <w:b/>
          <w:color w:val="1F497D" w:themeColor="text2"/>
          <w:sz w:val="24"/>
          <w:szCs w:val="24"/>
        </w:rPr>
        <w:t xml:space="preserve"> LOKOMOTİFİ GAZİANTEP</w:t>
      </w:r>
    </w:p>
    <w:p w:rsidR="00F72DEF" w:rsidRPr="001F317C" w:rsidRDefault="00CC5DE5" w:rsidP="001F317C">
      <w:pPr>
        <w:spacing w:after="0" w:line="240" w:lineRule="auto"/>
        <w:rPr>
          <w:rFonts w:ascii="Arial" w:hAnsi="Arial" w:cs="Arial"/>
          <w:color w:val="1F497D" w:themeColor="text2"/>
          <w:sz w:val="24"/>
          <w:szCs w:val="24"/>
        </w:rPr>
      </w:pPr>
      <w:r w:rsidRPr="001F317C">
        <w:rPr>
          <w:rFonts w:ascii="Arial" w:hAnsi="Arial" w:cs="Arial"/>
          <w:color w:val="1F497D" w:themeColor="text2"/>
          <w:sz w:val="24"/>
          <w:szCs w:val="24"/>
        </w:rPr>
        <w:t>İ</w:t>
      </w:r>
      <w:r w:rsidR="00567EEB" w:rsidRPr="001F317C">
        <w:rPr>
          <w:rFonts w:ascii="Arial" w:hAnsi="Arial" w:cs="Arial"/>
          <w:color w:val="1F497D" w:themeColor="text2"/>
          <w:sz w:val="24"/>
          <w:szCs w:val="24"/>
        </w:rPr>
        <w:t xml:space="preserve">ş hacmi büyüklüğünde </w:t>
      </w:r>
      <w:r w:rsidRPr="001F317C">
        <w:rPr>
          <w:rFonts w:ascii="Arial" w:hAnsi="Arial" w:cs="Arial"/>
          <w:color w:val="1F497D" w:themeColor="text2"/>
          <w:sz w:val="24"/>
          <w:szCs w:val="24"/>
        </w:rPr>
        <w:t>T</w:t>
      </w:r>
      <w:r w:rsidR="00567EEB" w:rsidRPr="001F317C">
        <w:rPr>
          <w:rFonts w:ascii="Arial" w:hAnsi="Arial" w:cs="Arial"/>
          <w:color w:val="1F497D" w:themeColor="text2"/>
          <w:sz w:val="24"/>
          <w:szCs w:val="24"/>
        </w:rPr>
        <w:t xml:space="preserve">ürkiye’nin altıncı kenti olan </w:t>
      </w:r>
      <w:r w:rsidRPr="001F317C">
        <w:rPr>
          <w:rFonts w:ascii="Arial" w:hAnsi="Arial" w:cs="Arial"/>
          <w:color w:val="1F497D" w:themeColor="text2"/>
          <w:sz w:val="24"/>
          <w:szCs w:val="24"/>
        </w:rPr>
        <w:t>G</w:t>
      </w:r>
      <w:r w:rsidR="00567EEB" w:rsidRPr="001F317C">
        <w:rPr>
          <w:rFonts w:ascii="Arial" w:hAnsi="Arial" w:cs="Arial"/>
          <w:color w:val="1F497D" w:themeColor="text2"/>
          <w:sz w:val="24"/>
          <w:szCs w:val="24"/>
        </w:rPr>
        <w:t xml:space="preserve">aziantep’in dış ticareti ise son 10 yılda yüzde 235 arttı. </w:t>
      </w:r>
      <w:r w:rsidRPr="001F317C">
        <w:rPr>
          <w:rFonts w:ascii="Arial" w:hAnsi="Arial" w:cs="Arial"/>
          <w:color w:val="1F497D" w:themeColor="text2"/>
          <w:sz w:val="24"/>
          <w:szCs w:val="24"/>
        </w:rPr>
        <w:t>T</w:t>
      </w:r>
      <w:r w:rsidR="00567EEB" w:rsidRPr="001F317C">
        <w:rPr>
          <w:rFonts w:ascii="Arial" w:hAnsi="Arial" w:cs="Arial"/>
          <w:color w:val="1F497D" w:themeColor="text2"/>
          <w:sz w:val="24"/>
          <w:szCs w:val="24"/>
        </w:rPr>
        <w:t xml:space="preserve">ürkiye’nin ihracatında önemli bir paya sahip olan </w:t>
      </w:r>
      <w:r w:rsidRPr="001F317C">
        <w:rPr>
          <w:rFonts w:ascii="Arial" w:hAnsi="Arial" w:cs="Arial"/>
          <w:color w:val="1F497D" w:themeColor="text2"/>
          <w:sz w:val="24"/>
          <w:szCs w:val="24"/>
        </w:rPr>
        <w:t>G</w:t>
      </w:r>
      <w:r w:rsidR="00567EEB" w:rsidRPr="001F317C">
        <w:rPr>
          <w:rFonts w:ascii="Arial" w:hAnsi="Arial" w:cs="Arial"/>
          <w:color w:val="1F497D" w:themeColor="text2"/>
          <w:sz w:val="24"/>
          <w:szCs w:val="24"/>
        </w:rPr>
        <w:t>aziantep, bu yıl hayata geçireceği yeni projelerle lokomotif kent olmaya aday.</w:t>
      </w:r>
    </w:p>
    <w:p w:rsidR="001F317C" w:rsidRPr="001F317C" w:rsidRDefault="001F317C" w:rsidP="001F317C">
      <w:pPr>
        <w:spacing w:after="0" w:line="240" w:lineRule="auto"/>
        <w:rPr>
          <w:rFonts w:ascii="Arial" w:hAnsi="Arial" w:cs="Arial"/>
          <w:b/>
          <w:color w:val="1F497D" w:themeColor="text2"/>
          <w:sz w:val="24"/>
          <w:szCs w:val="24"/>
        </w:rPr>
      </w:pPr>
    </w:p>
    <w:p w:rsidR="00F72DEF" w:rsidRPr="003E4D6F" w:rsidRDefault="00EC4EB4" w:rsidP="001F317C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3E4D6F">
        <w:rPr>
          <w:rFonts w:ascii="Arial" w:hAnsi="Arial" w:cs="Arial"/>
          <w:b/>
          <w:sz w:val="24"/>
          <w:szCs w:val="24"/>
        </w:rPr>
        <w:t>85</w:t>
      </w:r>
      <w:r w:rsidR="00567EEB" w:rsidRPr="003E4D6F">
        <w:rPr>
          <w:rFonts w:ascii="Arial" w:hAnsi="Arial" w:cs="Arial"/>
          <w:b/>
          <w:sz w:val="24"/>
          <w:szCs w:val="24"/>
        </w:rPr>
        <w:t>-89</w:t>
      </w:r>
      <w:r w:rsidRPr="003E4D6F">
        <w:rPr>
          <w:rFonts w:ascii="Arial" w:hAnsi="Arial" w:cs="Arial"/>
          <w:sz w:val="24"/>
          <w:szCs w:val="24"/>
        </w:rPr>
        <w:t xml:space="preserve"> </w:t>
      </w:r>
      <w:r w:rsidRPr="003F16C9">
        <w:rPr>
          <w:rFonts w:ascii="Arial" w:hAnsi="Arial" w:cs="Arial"/>
          <w:b/>
          <w:color w:val="1F497D" w:themeColor="text2"/>
          <w:sz w:val="24"/>
          <w:szCs w:val="24"/>
        </w:rPr>
        <w:t>SEKTÖRLER</w:t>
      </w:r>
    </w:p>
    <w:p w:rsidR="00F72DEF" w:rsidRPr="003F16C9" w:rsidRDefault="00CC5DE5" w:rsidP="001F317C">
      <w:pPr>
        <w:spacing w:after="0" w:line="240" w:lineRule="auto"/>
        <w:rPr>
          <w:rFonts w:ascii="Arial" w:hAnsi="Arial" w:cs="Arial"/>
          <w:color w:val="1F497D" w:themeColor="text2"/>
          <w:sz w:val="24"/>
          <w:szCs w:val="24"/>
        </w:rPr>
      </w:pPr>
      <w:r w:rsidRPr="003F16C9">
        <w:rPr>
          <w:rFonts w:ascii="Arial" w:hAnsi="Arial" w:cs="Arial"/>
          <w:color w:val="1F497D" w:themeColor="text2"/>
          <w:sz w:val="24"/>
          <w:szCs w:val="24"/>
        </w:rPr>
        <w:t>TOBB Türkiye Sektör Meclisleri’nden haberler</w:t>
      </w:r>
    </w:p>
    <w:p w:rsidR="001F317C" w:rsidRDefault="001F317C" w:rsidP="001F317C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F72DEF" w:rsidRPr="003E4D6F" w:rsidRDefault="00EC4EB4" w:rsidP="001F317C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3E4D6F">
        <w:rPr>
          <w:rFonts w:ascii="Arial" w:hAnsi="Arial" w:cs="Arial"/>
          <w:b/>
          <w:sz w:val="24"/>
          <w:szCs w:val="24"/>
        </w:rPr>
        <w:t>90</w:t>
      </w:r>
      <w:r w:rsidR="00567EEB" w:rsidRPr="003E4D6F">
        <w:rPr>
          <w:rFonts w:ascii="Arial" w:hAnsi="Arial" w:cs="Arial"/>
          <w:b/>
          <w:sz w:val="24"/>
          <w:szCs w:val="24"/>
        </w:rPr>
        <w:t>-91</w:t>
      </w:r>
      <w:r w:rsidR="00CC5DE5" w:rsidRPr="003E4D6F">
        <w:rPr>
          <w:rFonts w:ascii="Arial" w:hAnsi="Arial" w:cs="Arial"/>
          <w:sz w:val="24"/>
          <w:szCs w:val="24"/>
        </w:rPr>
        <w:t xml:space="preserve"> </w:t>
      </w:r>
      <w:r w:rsidRPr="003F16C9">
        <w:rPr>
          <w:rFonts w:ascii="Arial" w:hAnsi="Arial" w:cs="Arial"/>
          <w:b/>
          <w:color w:val="1F497D" w:themeColor="text2"/>
          <w:sz w:val="24"/>
          <w:szCs w:val="24"/>
        </w:rPr>
        <w:t>TOBB ETÜ MED</w:t>
      </w:r>
    </w:p>
    <w:p w:rsidR="00F72DEF" w:rsidRPr="003F16C9" w:rsidRDefault="00CC5DE5" w:rsidP="001F317C">
      <w:pPr>
        <w:spacing w:after="0" w:line="240" w:lineRule="auto"/>
        <w:rPr>
          <w:rFonts w:ascii="Arial" w:hAnsi="Arial" w:cs="Arial"/>
          <w:color w:val="1F497D" w:themeColor="text2"/>
          <w:sz w:val="24"/>
          <w:szCs w:val="24"/>
        </w:rPr>
      </w:pPr>
      <w:r w:rsidRPr="003F16C9">
        <w:rPr>
          <w:rFonts w:ascii="Arial" w:hAnsi="Arial" w:cs="Arial"/>
          <w:color w:val="1F497D" w:themeColor="text2"/>
          <w:sz w:val="24"/>
          <w:szCs w:val="24"/>
        </w:rPr>
        <w:t>İyi eğitim iş hayatında başarıyı getiriyor</w:t>
      </w:r>
    </w:p>
    <w:p w:rsidR="003F16C9" w:rsidRDefault="003F16C9" w:rsidP="001F317C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F72DEF" w:rsidRPr="003E4D6F" w:rsidRDefault="00EC4EB4" w:rsidP="001F317C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3E4D6F">
        <w:rPr>
          <w:rFonts w:ascii="Arial" w:hAnsi="Arial" w:cs="Arial"/>
          <w:b/>
          <w:sz w:val="24"/>
          <w:szCs w:val="24"/>
        </w:rPr>
        <w:t>92</w:t>
      </w:r>
      <w:r w:rsidR="00567EEB" w:rsidRPr="003E4D6F">
        <w:rPr>
          <w:rFonts w:ascii="Arial" w:hAnsi="Arial" w:cs="Arial"/>
          <w:b/>
          <w:sz w:val="24"/>
          <w:szCs w:val="24"/>
        </w:rPr>
        <w:t>-95</w:t>
      </w:r>
      <w:r w:rsidR="00567EEB" w:rsidRPr="003E4D6F">
        <w:rPr>
          <w:rFonts w:ascii="Arial" w:hAnsi="Arial" w:cs="Arial"/>
          <w:sz w:val="24"/>
          <w:szCs w:val="24"/>
        </w:rPr>
        <w:t xml:space="preserve"> </w:t>
      </w:r>
      <w:r w:rsidRPr="003F16C9">
        <w:rPr>
          <w:rFonts w:ascii="Arial" w:hAnsi="Arial" w:cs="Arial"/>
          <w:b/>
          <w:color w:val="1F497D" w:themeColor="text2"/>
          <w:sz w:val="24"/>
          <w:szCs w:val="24"/>
        </w:rPr>
        <w:t>DIŞ EKONOMİK İLİŞKİLER KURULU VE GELİŞMELER</w:t>
      </w:r>
    </w:p>
    <w:p w:rsidR="003F16C9" w:rsidRDefault="003F16C9" w:rsidP="001F317C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F72DEF" w:rsidRPr="003E4D6F" w:rsidRDefault="00EC4EB4" w:rsidP="001F317C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3E4D6F">
        <w:rPr>
          <w:rFonts w:ascii="Arial" w:hAnsi="Arial" w:cs="Arial"/>
          <w:b/>
          <w:sz w:val="24"/>
          <w:szCs w:val="24"/>
        </w:rPr>
        <w:t>96</w:t>
      </w:r>
      <w:r w:rsidR="00567EEB" w:rsidRPr="003E4D6F">
        <w:rPr>
          <w:rFonts w:ascii="Arial" w:hAnsi="Arial" w:cs="Arial"/>
          <w:b/>
          <w:sz w:val="24"/>
          <w:szCs w:val="24"/>
        </w:rPr>
        <w:t>-100</w:t>
      </w:r>
      <w:r w:rsidRPr="003E4D6F">
        <w:rPr>
          <w:rFonts w:ascii="Arial" w:hAnsi="Arial" w:cs="Arial"/>
          <w:sz w:val="24"/>
          <w:szCs w:val="24"/>
        </w:rPr>
        <w:t xml:space="preserve"> </w:t>
      </w:r>
      <w:r w:rsidRPr="003F16C9">
        <w:rPr>
          <w:rFonts w:ascii="Arial" w:hAnsi="Arial" w:cs="Arial"/>
          <w:b/>
          <w:color w:val="1F497D" w:themeColor="text2"/>
          <w:sz w:val="24"/>
          <w:szCs w:val="24"/>
        </w:rPr>
        <w:t>EKONOMİ TARİHİ</w:t>
      </w:r>
    </w:p>
    <w:p w:rsidR="00F72DEF" w:rsidRPr="003F16C9" w:rsidRDefault="00CC5DE5" w:rsidP="001F317C">
      <w:pPr>
        <w:spacing w:after="0" w:line="240" w:lineRule="auto"/>
        <w:rPr>
          <w:rFonts w:ascii="Arial" w:hAnsi="Arial" w:cs="Arial"/>
          <w:color w:val="1F497D" w:themeColor="text2"/>
          <w:sz w:val="24"/>
          <w:szCs w:val="24"/>
        </w:rPr>
      </w:pPr>
      <w:r w:rsidRPr="003F16C9">
        <w:rPr>
          <w:rFonts w:ascii="Arial" w:hAnsi="Arial" w:cs="Arial"/>
          <w:color w:val="1F497D" w:themeColor="text2"/>
          <w:sz w:val="24"/>
          <w:szCs w:val="24"/>
        </w:rPr>
        <w:t xml:space="preserve">Bir Cumhuriyet idealisti Mehmet Ali </w:t>
      </w:r>
      <w:proofErr w:type="gramStart"/>
      <w:r w:rsidRPr="003F16C9">
        <w:rPr>
          <w:rFonts w:ascii="Arial" w:hAnsi="Arial" w:cs="Arial"/>
          <w:color w:val="1F497D" w:themeColor="text2"/>
          <w:sz w:val="24"/>
          <w:szCs w:val="24"/>
        </w:rPr>
        <w:t>Kağıtçı</w:t>
      </w:r>
      <w:proofErr w:type="gramEnd"/>
    </w:p>
    <w:p w:rsidR="003F16C9" w:rsidRDefault="003F16C9" w:rsidP="001F317C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567EEB" w:rsidRPr="003E4D6F" w:rsidRDefault="00567EEB" w:rsidP="001F317C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3E4D6F">
        <w:rPr>
          <w:rFonts w:ascii="Arial" w:hAnsi="Arial" w:cs="Arial"/>
          <w:b/>
          <w:sz w:val="24"/>
          <w:szCs w:val="24"/>
        </w:rPr>
        <w:t>102-103</w:t>
      </w:r>
      <w:r w:rsidRPr="003E4D6F">
        <w:rPr>
          <w:rFonts w:ascii="Arial" w:hAnsi="Arial" w:cs="Arial"/>
          <w:sz w:val="24"/>
          <w:szCs w:val="24"/>
        </w:rPr>
        <w:t xml:space="preserve"> </w:t>
      </w:r>
      <w:r w:rsidRPr="003F16C9">
        <w:rPr>
          <w:rFonts w:ascii="Arial" w:hAnsi="Arial" w:cs="Arial"/>
          <w:b/>
          <w:color w:val="1F497D" w:themeColor="text2"/>
          <w:sz w:val="24"/>
          <w:szCs w:val="24"/>
        </w:rPr>
        <w:t>ANALİZ</w:t>
      </w:r>
    </w:p>
    <w:p w:rsidR="00567EEB" w:rsidRPr="003F16C9" w:rsidRDefault="00CC5DE5" w:rsidP="001F317C">
      <w:pPr>
        <w:spacing w:after="0" w:line="240" w:lineRule="auto"/>
        <w:rPr>
          <w:rFonts w:ascii="Arial" w:hAnsi="Arial" w:cs="Arial"/>
          <w:color w:val="1F497D" w:themeColor="text2"/>
          <w:sz w:val="24"/>
          <w:szCs w:val="24"/>
        </w:rPr>
      </w:pPr>
      <w:proofErr w:type="spellStart"/>
      <w:r w:rsidRPr="003F16C9">
        <w:rPr>
          <w:rFonts w:ascii="Arial" w:hAnsi="Arial" w:cs="Arial"/>
          <w:color w:val="1F497D" w:themeColor="text2"/>
          <w:sz w:val="24"/>
          <w:szCs w:val="24"/>
        </w:rPr>
        <w:t>Stiglitz</w:t>
      </w:r>
      <w:proofErr w:type="spellEnd"/>
      <w:r w:rsidRPr="003F16C9">
        <w:rPr>
          <w:rFonts w:ascii="Arial" w:hAnsi="Arial" w:cs="Arial"/>
          <w:color w:val="1F497D" w:themeColor="text2"/>
          <w:sz w:val="24"/>
          <w:szCs w:val="24"/>
        </w:rPr>
        <w:t>, gelişmiş ülkelerin verdiği kredileri ve yeni dönemde izleyeceği politikaları anlatıyor.</w:t>
      </w:r>
    </w:p>
    <w:p w:rsidR="003F16C9" w:rsidRDefault="003F16C9" w:rsidP="001F317C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567EEB" w:rsidRPr="003E4D6F" w:rsidRDefault="00567EEB" w:rsidP="001F317C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3E4D6F">
        <w:rPr>
          <w:rFonts w:ascii="Arial" w:hAnsi="Arial" w:cs="Arial"/>
          <w:b/>
          <w:sz w:val="24"/>
          <w:szCs w:val="24"/>
        </w:rPr>
        <w:t>104-105</w:t>
      </w:r>
      <w:r w:rsidRPr="003E4D6F">
        <w:rPr>
          <w:rFonts w:ascii="Arial" w:hAnsi="Arial" w:cs="Arial"/>
          <w:sz w:val="24"/>
          <w:szCs w:val="24"/>
        </w:rPr>
        <w:t xml:space="preserve"> </w:t>
      </w:r>
      <w:r w:rsidRPr="003F16C9">
        <w:rPr>
          <w:rFonts w:ascii="Arial" w:hAnsi="Arial" w:cs="Arial"/>
          <w:b/>
          <w:color w:val="1F497D" w:themeColor="text2"/>
          <w:sz w:val="24"/>
          <w:szCs w:val="24"/>
        </w:rPr>
        <w:t>GÖRÜŞ</w:t>
      </w:r>
    </w:p>
    <w:p w:rsidR="00567EEB" w:rsidRPr="003F16C9" w:rsidRDefault="00567EEB" w:rsidP="001F317C">
      <w:pPr>
        <w:spacing w:after="0" w:line="240" w:lineRule="auto"/>
        <w:rPr>
          <w:rFonts w:ascii="Arial" w:hAnsi="Arial" w:cs="Arial"/>
          <w:color w:val="1F497D" w:themeColor="text2"/>
          <w:sz w:val="24"/>
          <w:szCs w:val="24"/>
        </w:rPr>
      </w:pPr>
      <w:proofErr w:type="spellStart"/>
      <w:r w:rsidRPr="003F16C9">
        <w:rPr>
          <w:rFonts w:ascii="Arial" w:hAnsi="Arial" w:cs="Arial"/>
          <w:color w:val="1F497D" w:themeColor="text2"/>
          <w:sz w:val="24"/>
          <w:szCs w:val="24"/>
        </w:rPr>
        <w:t>S</w:t>
      </w:r>
      <w:r w:rsidR="00CC5DE5" w:rsidRPr="003F16C9">
        <w:rPr>
          <w:rFonts w:ascii="Arial" w:hAnsi="Arial" w:cs="Arial"/>
          <w:color w:val="1F497D" w:themeColor="text2"/>
          <w:sz w:val="24"/>
          <w:szCs w:val="24"/>
        </w:rPr>
        <w:t>achs</w:t>
      </w:r>
      <w:proofErr w:type="spellEnd"/>
      <w:r w:rsidR="00CC5DE5" w:rsidRPr="003F16C9">
        <w:rPr>
          <w:rFonts w:ascii="Arial" w:hAnsi="Arial" w:cs="Arial"/>
          <w:color w:val="1F497D" w:themeColor="text2"/>
          <w:sz w:val="24"/>
          <w:szCs w:val="24"/>
        </w:rPr>
        <w:t>, Suriye’de yaşanan savaşı değerlendiriyor, bölge ülkelerin hatalarını dile getiriyor.</w:t>
      </w:r>
    </w:p>
    <w:p w:rsidR="003F16C9" w:rsidRDefault="003F16C9" w:rsidP="001F317C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567EEB" w:rsidRPr="003E4D6F" w:rsidRDefault="00567EEB" w:rsidP="001F317C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3E4D6F">
        <w:rPr>
          <w:rFonts w:ascii="Arial" w:hAnsi="Arial" w:cs="Arial"/>
          <w:b/>
          <w:sz w:val="24"/>
          <w:szCs w:val="24"/>
        </w:rPr>
        <w:t>106-107</w:t>
      </w:r>
      <w:r w:rsidRPr="003E4D6F">
        <w:rPr>
          <w:rFonts w:ascii="Arial" w:hAnsi="Arial" w:cs="Arial"/>
          <w:sz w:val="24"/>
          <w:szCs w:val="24"/>
        </w:rPr>
        <w:t xml:space="preserve"> </w:t>
      </w:r>
      <w:r w:rsidRPr="003F16C9">
        <w:rPr>
          <w:rFonts w:ascii="Arial" w:hAnsi="Arial" w:cs="Arial"/>
          <w:b/>
          <w:color w:val="1F497D" w:themeColor="text2"/>
          <w:sz w:val="24"/>
          <w:szCs w:val="24"/>
        </w:rPr>
        <w:t>YÖNETİM</w:t>
      </w:r>
    </w:p>
    <w:p w:rsidR="00567EEB" w:rsidRPr="003E4D6F" w:rsidRDefault="00567EEB" w:rsidP="001F317C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3F16C9">
        <w:rPr>
          <w:rFonts w:ascii="Arial" w:hAnsi="Arial" w:cs="Arial"/>
          <w:color w:val="1F497D" w:themeColor="text2"/>
          <w:sz w:val="24"/>
          <w:szCs w:val="24"/>
        </w:rPr>
        <w:t>R. B</w:t>
      </w:r>
      <w:r w:rsidR="00CC5DE5" w:rsidRPr="003F16C9">
        <w:rPr>
          <w:rFonts w:ascii="Arial" w:hAnsi="Arial" w:cs="Arial"/>
          <w:color w:val="1F497D" w:themeColor="text2"/>
          <w:sz w:val="24"/>
          <w:szCs w:val="24"/>
        </w:rPr>
        <w:t>ozkurt, “analitik yetenek yatırımı yapıyor muyuz?” sorusuna yanıt veriyor</w:t>
      </w:r>
      <w:r w:rsidR="00CC5DE5" w:rsidRPr="003E4D6F">
        <w:rPr>
          <w:rFonts w:ascii="Arial" w:hAnsi="Arial" w:cs="Arial"/>
          <w:sz w:val="24"/>
          <w:szCs w:val="24"/>
        </w:rPr>
        <w:t>.</w:t>
      </w:r>
    </w:p>
    <w:p w:rsidR="003F16C9" w:rsidRDefault="003F16C9" w:rsidP="001F317C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F72DEF" w:rsidRPr="003F16C9" w:rsidRDefault="00EC4EB4" w:rsidP="001F317C">
      <w:pPr>
        <w:spacing w:after="0" w:line="240" w:lineRule="auto"/>
        <w:rPr>
          <w:rFonts w:ascii="Arial" w:hAnsi="Arial" w:cs="Arial"/>
          <w:b/>
          <w:color w:val="1F497D" w:themeColor="text2"/>
          <w:sz w:val="24"/>
          <w:szCs w:val="24"/>
        </w:rPr>
      </w:pPr>
      <w:r w:rsidRPr="003E4D6F">
        <w:rPr>
          <w:rFonts w:ascii="Arial" w:hAnsi="Arial" w:cs="Arial"/>
          <w:b/>
          <w:sz w:val="24"/>
          <w:szCs w:val="24"/>
        </w:rPr>
        <w:t>108</w:t>
      </w:r>
      <w:r w:rsidR="00567EEB" w:rsidRPr="003E4D6F">
        <w:rPr>
          <w:rFonts w:ascii="Arial" w:hAnsi="Arial" w:cs="Arial"/>
          <w:b/>
          <w:sz w:val="24"/>
          <w:szCs w:val="24"/>
        </w:rPr>
        <w:t>-109</w:t>
      </w:r>
      <w:r w:rsidRPr="003E4D6F">
        <w:rPr>
          <w:rFonts w:ascii="Arial" w:hAnsi="Arial" w:cs="Arial"/>
          <w:sz w:val="24"/>
          <w:szCs w:val="24"/>
        </w:rPr>
        <w:t xml:space="preserve"> </w:t>
      </w:r>
      <w:r w:rsidRPr="003F16C9">
        <w:rPr>
          <w:rFonts w:ascii="Arial" w:hAnsi="Arial" w:cs="Arial"/>
          <w:b/>
          <w:color w:val="1F497D" w:themeColor="text2"/>
          <w:sz w:val="24"/>
          <w:szCs w:val="24"/>
        </w:rPr>
        <w:t>KÜTÜPHANE</w:t>
      </w:r>
    </w:p>
    <w:p w:rsidR="003F16C9" w:rsidRDefault="003F16C9" w:rsidP="001F317C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F72DEF" w:rsidRPr="003E4D6F" w:rsidRDefault="00EC4EB4" w:rsidP="001F317C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3E4D6F">
        <w:rPr>
          <w:rFonts w:ascii="Arial" w:hAnsi="Arial" w:cs="Arial"/>
          <w:b/>
          <w:sz w:val="24"/>
          <w:szCs w:val="24"/>
        </w:rPr>
        <w:t>110</w:t>
      </w:r>
      <w:r w:rsidR="00567EEB" w:rsidRPr="003E4D6F">
        <w:rPr>
          <w:rFonts w:ascii="Arial" w:hAnsi="Arial" w:cs="Arial"/>
          <w:b/>
          <w:sz w:val="24"/>
          <w:szCs w:val="24"/>
        </w:rPr>
        <w:t>-111</w:t>
      </w:r>
      <w:r w:rsidRPr="003E4D6F">
        <w:rPr>
          <w:rFonts w:ascii="Arial" w:hAnsi="Arial" w:cs="Arial"/>
          <w:sz w:val="24"/>
          <w:szCs w:val="24"/>
        </w:rPr>
        <w:t xml:space="preserve"> </w:t>
      </w:r>
      <w:r w:rsidRPr="003F16C9">
        <w:rPr>
          <w:rFonts w:ascii="Arial" w:hAnsi="Arial" w:cs="Arial"/>
          <w:b/>
          <w:color w:val="1F497D" w:themeColor="text2"/>
          <w:sz w:val="24"/>
          <w:szCs w:val="24"/>
        </w:rPr>
        <w:t>TEKNOLOJİ</w:t>
      </w:r>
    </w:p>
    <w:p w:rsidR="003F16C9" w:rsidRDefault="003F16C9" w:rsidP="001F317C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F72DEF" w:rsidRPr="003E4D6F" w:rsidRDefault="00EC4EB4" w:rsidP="001F317C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3E4D6F">
        <w:rPr>
          <w:rFonts w:ascii="Arial" w:hAnsi="Arial" w:cs="Arial"/>
          <w:b/>
          <w:sz w:val="24"/>
          <w:szCs w:val="24"/>
        </w:rPr>
        <w:t>1</w:t>
      </w:r>
      <w:r w:rsidR="00567EEB" w:rsidRPr="003E4D6F">
        <w:rPr>
          <w:rFonts w:ascii="Arial" w:hAnsi="Arial" w:cs="Arial"/>
          <w:b/>
          <w:sz w:val="24"/>
          <w:szCs w:val="24"/>
        </w:rPr>
        <w:t>12-113</w:t>
      </w:r>
      <w:r w:rsidRPr="003E4D6F">
        <w:rPr>
          <w:rFonts w:ascii="Arial" w:hAnsi="Arial" w:cs="Arial"/>
          <w:sz w:val="24"/>
          <w:szCs w:val="24"/>
        </w:rPr>
        <w:t xml:space="preserve"> </w:t>
      </w:r>
      <w:r w:rsidRPr="003F16C9">
        <w:rPr>
          <w:rFonts w:ascii="Arial" w:hAnsi="Arial" w:cs="Arial"/>
          <w:b/>
          <w:color w:val="1F497D" w:themeColor="text2"/>
          <w:sz w:val="24"/>
          <w:szCs w:val="24"/>
        </w:rPr>
        <w:t>SAĞLIK</w:t>
      </w:r>
    </w:p>
    <w:p w:rsidR="00F72DEF" w:rsidRPr="003F16C9" w:rsidRDefault="00042A1F" w:rsidP="001F317C">
      <w:pPr>
        <w:spacing w:after="0" w:line="240" w:lineRule="auto"/>
        <w:rPr>
          <w:rFonts w:ascii="Arial" w:hAnsi="Arial" w:cs="Arial"/>
          <w:color w:val="1F497D" w:themeColor="text2"/>
          <w:sz w:val="24"/>
          <w:szCs w:val="24"/>
        </w:rPr>
      </w:pPr>
      <w:r w:rsidRPr="003F16C9">
        <w:rPr>
          <w:rFonts w:ascii="Arial" w:hAnsi="Arial" w:cs="Arial"/>
          <w:color w:val="1F497D" w:themeColor="text2"/>
          <w:sz w:val="24"/>
          <w:szCs w:val="24"/>
        </w:rPr>
        <w:t xml:space="preserve">Koroner anjiyografi </w:t>
      </w:r>
    </w:p>
    <w:p w:rsidR="003F16C9" w:rsidRDefault="003F16C9" w:rsidP="001F317C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F72DEF" w:rsidRPr="003E4D6F" w:rsidRDefault="00EC4EB4" w:rsidP="001F317C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3E4D6F">
        <w:rPr>
          <w:rFonts w:ascii="Arial" w:hAnsi="Arial" w:cs="Arial"/>
          <w:b/>
          <w:sz w:val="24"/>
          <w:szCs w:val="24"/>
        </w:rPr>
        <w:t>115</w:t>
      </w:r>
      <w:r w:rsidR="00042A1F" w:rsidRPr="003E4D6F">
        <w:rPr>
          <w:rFonts w:ascii="Arial" w:hAnsi="Arial" w:cs="Arial"/>
          <w:b/>
          <w:sz w:val="24"/>
          <w:szCs w:val="24"/>
        </w:rPr>
        <w:t>-121</w:t>
      </w:r>
      <w:r w:rsidR="00576646" w:rsidRPr="003E4D6F">
        <w:rPr>
          <w:rFonts w:ascii="Arial" w:hAnsi="Arial" w:cs="Arial"/>
          <w:sz w:val="24"/>
          <w:szCs w:val="24"/>
        </w:rPr>
        <w:t xml:space="preserve"> </w:t>
      </w:r>
      <w:r w:rsidRPr="003F16C9">
        <w:rPr>
          <w:rFonts w:ascii="Arial" w:hAnsi="Arial" w:cs="Arial"/>
          <w:b/>
          <w:color w:val="1F497D" w:themeColor="text2"/>
          <w:sz w:val="24"/>
          <w:szCs w:val="24"/>
        </w:rPr>
        <w:t>ODALAR VE BORSALARDAN HABERLER</w:t>
      </w:r>
    </w:p>
    <w:p w:rsidR="00042A1F" w:rsidRPr="003F16C9" w:rsidRDefault="00042A1F" w:rsidP="001F317C">
      <w:pPr>
        <w:spacing w:after="0" w:line="240" w:lineRule="auto"/>
        <w:rPr>
          <w:rFonts w:ascii="Arial" w:hAnsi="Arial" w:cs="Arial"/>
          <w:color w:val="1F497D" w:themeColor="text2"/>
          <w:sz w:val="24"/>
          <w:szCs w:val="24"/>
        </w:rPr>
      </w:pPr>
      <w:r w:rsidRPr="003F16C9">
        <w:rPr>
          <w:rFonts w:ascii="Arial" w:hAnsi="Arial" w:cs="Arial"/>
          <w:color w:val="1F497D" w:themeColor="text2"/>
          <w:spacing w:val="-2"/>
          <w:sz w:val="24"/>
          <w:szCs w:val="24"/>
        </w:rPr>
        <w:t>Denizli’de ‘Ekonominin Aktörleri’ ödüllerini aldı</w:t>
      </w:r>
    </w:p>
    <w:p w:rsidR="00042A1F" w:rsidRPr="003F16C9" w:rsidRDefault="00042A1F" w:rsidP="001F317C">
      <w:pPr>
        <w:spacing w:after="0" w:line="240" w:lineRule="auto"/>
        <w:rPr>
          <w:rFonts w:ascii="Arial" w:hAnsi="Arial" w:cs="Arial"/>
          <w:color w:val="1F497D" w:themeColor="text2"/>
          <w:sz w:val="24"/>
          <w:szCs w:val="24"/>
        </w:rPr>
      </w:pPr>
      <w:r w:rsidRPr="003F16C9">
        <w:rPr>
          <w:rFonts w:ascii="Arial" w:hAnsi="Arial" w:cs="Arial"/>
          <w:color w:val="1F497D" w:themeColor="text2"/>
          <w:spacing w:val="-2"/>
          <w:sz w:val="24"/>
          <w:szCs w:val="24"/>
        </w:rPr>
        <w:t>Biga TSO, Dubai’de işbirliği fırsatlarını araştırdı</w:t>
      </w:r>
    </w:p>
    <w:p w:rsidR="00042A1F" w:rsidRPr="003F16C9" w:rsidRDefault="00042A1F" w:rsidP="001F317C">
      <w:pPr>
        <w:spacing w:after="0" w:line="240" w:lineRule="auto"/>
        <w:rPr>
          <w:rFonts w:ascii="Arial" w:hAnsi="Arial" w:cs="Arial"/>
          <w:color w:val="1F497D" w:themeColor="text2"/>
          <w:sz w:val="24"/>
          <w:szCs w:val="24"/>
        </w:rPr>
      </w:pPr>
      <w:r w:rsidRPr="003F16C9">
        <w:rPr>
          <w:rFonts w:ascii="Arial" w:hAnsi="Arial" w:cs="Arial"/>
          <w:color w:val="1F497D" w:themeColor="text2"/>
          <w:spacing w:val="-2"/>
          <w:sz w:val="24"/>
          <w:szCs w:val="24"/>
        </w:rPr>
        <w:t>Batman tarım paydaşları ‘ortak akıl’ toplantısı düzenledi</w:t>
      </w:r>
    </w:p>
    <w:p w:rsidR="00042A1F" w:rsidRPr="003F16C9" w:rsidRDefault="00042A1F" w:rsidP="001F317C">
      <w:pPr>
        <w:spacing w:after="0" w:line="240" w:lineRule="auto"/>
        <w:rPr>
          <w:rFonts w:ascii="Arial" w:hAnsi="Arial" w:cs="Arial"/>
          <w:color w:val="1F497D" w:themeColor="text2"/>
          <w:sz w:val="24"/>
          <w:szCs w:val="24"/>
        </w:rPr>
      </w:pPr>
      <w:r w:rsidRPr="003F16C9">
        <w:rPr>
          <w:rFonts w:ascii="Arial" w:hAnsi="Arial" w:cs="Arial"/>
          <w:color w:val="1F497D" w:themeColor="text2"/>
          <w:spacing w:val="-2"/>
          <w:sz w:val="24"/>
          <w:szCs w:val="24"/>
        </w:rPr>
        <w:t>Hopa TSO’da nakliye sektörünün sorunları görüşüldü</w:t>
      </w:r>
    </w:p>
    <w:p w:rsidR="00042A1F" w:rsidRPr="003F16C9" w:rsidRDefault="00042A1F" w:rsidP="001F317C">
      <w:pPr>
        <w:spacing w:after="0" w:line="240" w:lineRule="auto"/>
        <w:rPr>
          <w:rFonts w:ascii="Arial" w:hAnsi="Arial" w:cs="Arial"/>
          <w:color w:val="1F497D" w:themeColor="text2"/>
          <w:sz w:val="24"/>
          <w:szCs w:val="24"/>
        </w:rPr>
      </w:pPr>
      <w:r w:rsidRPr="003F16C9">
        <w:rPr>
          <w:rFonts w:ascii="Arial" w:hAnsi="Arial" w:cs="Arial"/>
          <w:color w:val="1F497D" w:themeColor="text2"/>
          <w:spacing w:val="-2"/>
          <w:sz w:val="24"/>
          <w:szCs w:val="24"/>
        </w:rPr>
        <w:t>Aydın’ın ekonomisine yön verecek projeler hazır</w:t>
      </w:r>
    </w:p>
    <w:p w:rsidR="00042A1F" w:rsidRPr="003F16C9" w:rsidRDefault="00042A1F" w:rsidP="001F317C">
      <w:pPr>
        <w:spacing w:after="0" w:line="240" w:lineRule="auto"/>
        <w:rPr>
          <w:rFonts w:ascii="Arial" w:hAnsi="Arial" w:cs="Arial"/>
          <w:color w:val="1F497D" w:themeColor="text2"/>
          <w:sz w:val="24"/>
          <w:szCs w:val="24"/>
        </w:rPr>
      </w:pPr>
      <w:r w:rsidRPr="003F16C9">
        <w:rPr>
          <w:rFonts w:ascii="Arial" w:hAnsi="Arial" w:cs="Arial"/>
          <w:color w:val="1F497D" w:themeColor="text2"/>
          <w:spacing w:val="-2"/>
          <w:sz w:val="24"/>
          <w:szCs w:val="24"/>
        </w:rPr>
        <w:t>Bafra TSO’da İhracat Çalıştayı yapıldı</w:t>
      </w:r>
    </w:p>
    <w:p w:rsidR="00042A1F" w:rsidRPr="003F16C9" w:rsidRDefault="00042A1F" w:rsidP="001F317C">
      <w:pPr>
        <w:spacing w:after="0" w:line="240" w:lineRule="auto"/>
        <w:rPr>
          <w:rFonts w:ascii="Arial" w:hAnsi="Arial" w:cs="Arial"/>
          <w:color w:val="1F497D" w:themeColor="text2"/>
          <w:sz w:val="24"/>
          <w:szCs w:val="24"/>
        </w:rPr>
      </w:pPr>
      <w:r w:rsidRPr="003F16C9">
        <w:rPr>
          <w:rFonts w:ascii="Arial" w:hAnsi="Arial" w:cs="Arial"/>
          <w:color w:val="1F497D" w:themeColor="text2"/>
          <w:spacing w:val="-2"/>
          <w:sz w:val="24"/>
          <w:szCs w:val="24"/>
        </w:rPr>
        <w:t>Fethiye TO, kadın mahkûmların sorunlarını dinledi</w:t>
      </w:r>
    </w:p>
    <w:p w:rsidR="00042A1F" w:rsidRPr="003F16C9" w:rsidRDefault="00042A1F" w:rsidP="001F317C">
      <w:pPr>
        <w:spacing w:after="0" w:line="240" w:lineRule="auto"/>
        <w:rPr>
          <w:rFonts w:ascii="Arial" w:hAnsi="Arial" w:cs="Arial"/>
          <w:color w:val="1F497D" w:themeColor="text2"/>
          <w:sz w:val="24"/>
          <w:szCs w:val="24"/>
        </w:rPr>
      </w:pPr>
      <w:r w:rsidRPr="003F16C9">
        <w:rPr>
          <w:rFonts w:ascii="Arial" w:hAnsi="Arial" w:cs="Arial"/>
          <w:color w:val="1F497D" w:themeColor="text2"/>
          <w:spacing w:val="-2"/>
          <w:sz w:val="24"/>
          <w:szCs w:val="24"/>
        </w:rPr>
        <w:t>Selçuk TO, ITB Berlin 2016 Turizm Fuarı’na katıldı</w:t>
      </w:r>
    </w:p>
    <w:p w:rsidR="00042A1F" w:rsidRPr="003F16C9" w:rsidRDefault="00576646" w:rsidP="001F317C">
      <w:pPr>
        <w:spacing w:after="0" w:line="240" w:lineRule="auto"/>
        <w:rPr>
          <w:rFonts w:ascii="Arial" w:hAnsi="Arial" w:cs="Arial"/>
          <w:color w:val="1F497D" w:themeColor="text2"/>
          <w:sz w:val="24"/>
          <w:szCs w:val="24"/>
        </w:rPr>
      </w:pPr>
      <w:r w:rsidRPr="003F16C9">
        <w:rPr>
          <w:rFonts w:ascii="Arial" w:hAnsi="Arial" w:cs="Arial"/>
          <w:color w:val="1F497D" w:themeColor="text2"/>
          <w:spacing w:val="-2"/>
          <w:sz w:val="24"/>
          <w:szCs w:val="24"/>
        </w:rPr>
        <w:t xml:space="preserve">Van TSO, depremden mağdur </w:t>
      </w:r>
      <w:r w:rsidR="00042A1F" w:rsidRPr="003F16C9">
        <w:rPr>
          <w:rFonts w:ascii="Arial" w:hAnsi="Arial" w:cs="Arial"/>
          <w:color w:val="1F497D" w:themeColor="text2"/>
          <w:spacing w:val="-2"/>
          <w:sz w:val="24"/>
          <w:szCs w:val="24"/>
        </w:rPr>
        <w:t>olanlara destek verdi</w:t>
      </w:r>
    </w:p>
    <w:p w:rsidR="00042A1F" w:rsidRPr="003F16C9" w:rsidRDefault="00042A1F" w:rsidP="001F317C">
      <w:pPr>
        <w:spacing w:after="0" w:line="240" w:lineRule="auto"/>
        <w:rPr>
          <w:rFonts w:ascii="Arial" w:hAnsi="Arial" w:cs="Arial"/>
          <w:color w:val="1F497D" w:themeColor="text2"/>
          <w:sz w:val="24"/>
          <w:szCs w:val="24"/>
        </w:rPr>
      </w:pPr>
      <w:r w:rsidRPr="003F16C9">
        <w:rPr>
          <w:rFonts w:ascii="Arial" w:hAnsi="Arial" w:cs="Arial"/>
          <w:color w:val="1F497D" w:themeColor="text2"/>
          <w:spacing w:val="-2"/>
          <w:sz w:val="24"/>
          <w:szCs w:val="24"/>
        </w:rPr>
        <w:t xml:space="preserve">Acıpayam </w:t>
      </w:r>
      <w:proofErr w:type="spellStart"/>
      <w:r w:rsidRPr="003F16C9">
        <w:rPr>
          <w:rFonts w:ascii="Arial" w:hAnsi="Arial" w:cs="Arial"/>
          <w:color w:val="1F497D" w:themeColor="text2"/>
          <w:spacing w:val="-2"/>
          <w:sz w:val="24"/>
          <w:szCs w:val="24"/>
        </w:rPr>
        <w:t>TO’nun</w:t>
      </w:r>
      <w:proofErr w:type="spellEnd"/>
      <w:r w:rsidRPr="003F16C9">
        <w:rPr>
          <w:rFonts w:ascii="Arial" w:hAnsi="Arial" w:cs="Arial"/>
          <w:color w:val="1F497D" w:themeColor="text2"/>
          <w:spacing w:val="-2"/>
          <w:sz w:val="24"/>
          <w:szCs w:val="24"/>
        </w:rPr>
        <w:t xml:space="preserve"> yeni binası hizmete açıldı</w:t>
      </w:r>
      <w:bookmarkStart w:id="0" w:name="_GoBack"/>
      <w:bookmarkEnd w:id="0"/>
    </w:p>
    <w:p w:rsidR="00042A1F" w:rsidRPr="003F16C9" w:rsidRDefault="00042A1F" w:rsidP="001F317C">
      <w:pPr>
        <w:spacing w:after="0" w:line="240" w:lineRule="auto"/>
        <w:rPr>
          <w:rFonts w:ascii="Arial" w:hAnsi="Arial" w:cs="Arial"/>
          <w:color w:val="1F497D" w:themeColor="text2"/>
          <w:sz w:val="24"/>
          <w:szCs w:val="24"/>
        </w:rPr>
      </w:pPr>
      <w:r w:rsidRPr="003F16C9">
        <w:rPr>
          <w:rFonts w:ascii="Arial" w:hAnsi="Arial" w:cs="Arial"/>
          <w:color w:val="1F497D" w:themeColor="text2"/>
          <w:spacing w:val="-2"/>
          <w:sz w:val="24"/>
          <w:szCs w:val="24"/>
        </w:rPr>
        <w:t xml:space="preserve">Uzunköprü </w:t>
      </w:r>
      <w:proofErr w:type="spellStart"/>
      <w:r w:rsidRPr="003F16C9">
        <w:rPr>
          <w:rFonts w:ascii="Arial" w:hAnsi="Arial" w:cs="Arial"/>
          <w:color w:val="1F497D" w:themeColor="text2"/>
          <w:spacing w:val="-2"/>
          <w:sz w:val="24"/>
          <w:szCs w:val="24"/>
        </w:rPr>
        <w:t>TSO’dan</w:t>
      </w:r>
      <w:proofErr w:type="spellEnd"/>
      <w:r w:rsidRPr="003F16C9">
        <w:rPr>
          <w:rFonts w:ascii="Arial" w:hAnsi="Arial" w:cs="Arial"/>
          <w:color w:val="1F497D" w:themeColor="text2"/>
          <w:spacing w:val="-2"/>
          <w:sz w:val="24"/>
          <w:szCs w:val="24"/>
        </w:rPr>
        <w:t xml:space="preserve"> ‘Kadınlar Günü’ etkinliği</w:t>
      </w:r>
    </w:p>
    <w:p w:rsidR="00042A1F" w:rsidRPr="003F16C9" w:rsidRDefault="00042A1F" w:rsidP="001F317C">
      <w:pPr>
        <w:spacing w:after="0" w:line="240" w:lineRule="auto"/>
        <w:rPr>
          <w:rFonts w:ascii="Arial" w:hAnsi="Arial" w:cs="Arial"/>
          <w:color w:val="1F497D" w:themeColor="text2"/>
          <w:sz w:val="24"/>
          <w:szCs w:val="24"/>
        </w:rPr>
      </w:pPr>
      <w:r w:rsidRPr="003F16C9">
        <w:rPr>
          <w:rFonts w:ascii="Arial" w:hAnsi="Arial" w:cs="Arial"/>
          <w:color w:val="1F497D" w:themeColor="text2"/>
          <w:spacing w:val="-2"/>
          <w:sz w:val="24"/>
          <w:szCs w:val="24"/>
        </w:rPr>
        <w:t>Van TSO, İran’a ticareti artırma gezisi düzenledi</w:t>
      </w:r>
    </w:p>
    <w:p w:rsidR="00042A1F" w:rsidRPr="003F16C9" w:rsidRDefault="00042A1F" w:rsidP="001F317C">
      <w:pPr>
        <w:spacing w:after="0" w:line="240" w:lineRule="auto"/>
        <w:rPr>
          <w:rFonts w:ascii="Arial" w:hAnsi="Arial" w:cs="Arial"/>
          <w:color w:val="1F497D" w:themeColor="text2"/>
          <w:sz w:val="24"/>
          <w:szCs w:val="24"/>
        </w:rPr>
      </w:pPr>
      <w:r w:rsidRPr="003F16C9">
        <w:rPr>
          <w:rFonts w:ascii="Arial" w:hAnsi="Arial" w:cs="Arial"/>
          <w:color w:val="1F497D" w:themeColor="text2"/>
          <w:spacing w:val="-2"/>
          <w:sz w:val="24"/>
          <w:szCs w:val="24"/>
        </w:rPr>
        <w:t>Çarşamba TSO’da mesleki yeterlilik sistemi tanıtıldı</w:t>
      </w:r>
    </w:p>
    <w:p w:rsidR="003F16C9" w:rsidRDefault="003F16C9" w:rsidP="001F317C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593896" w:rsidRPr="003E4D6F" w:rsidRDefault="00593896" w:rsidP="001F317C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3E4D6F">
        <w:rPr>
          <w:rFonts w:ascii="Arial" w:hAnsi="Arial" w:cs="Arial"/>
          <w:b/>
          <w:sz w:val="24"/>
          <w:szCs w:val="24"/>
        </w:rPr>
        <w:t>123</w:t>
      </w:r>
      <w:r w:rsidR="003F16C9">
        <w:rPr>
          <w:rFonts w:ascii="Arial" w:hAnsi="Arial" w:cs="Arial"/>
          <w:b/>
          <w:sz w:val="24"/>
          <w:szCs w:val="24"/>
        </w:rPr>
        <w:t>-127</w:t>
      </w:r>
      <w:r w:rsidRPr="003E4D6F">
        <w:rPr>
          <w:rFonts w:ascii="Arial" w:hAnsi="Arial" w:cs="Arial"/>
          <w:sz w:val="24"/>
          <w:szCs w:val="24"/>
        </w:rPr>
        <w:t xml:space="preserve"> </w:t>
      </w:r>
      <w:r w:rsidRPr="003F16C9">
        <w:rPr>
          <w:rFonts w:ascii="Arial" w:hAnsi="Arial" w:cs="Arial"/>
          <w:b/>
          <w:color w:val="1F497D" w:themeColor="text2"/>
          <w:sz w:val="24"/>
          <w:szCs w:val="24"/>
        </w:rPr>
        <w:t>GÖSTERGELER</w:t>
      </w:r>
    </w:p>
    <w:p w:rsidR="00593896" w:rsidRPr="003E4D6F" w:rsidRDefault="00593896" w:rsidP="001F317C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3E4D6F">
        <w:rPr>
          <w:rFonts w:ascii="Arial" w:hAnsi="Arial" w:cs="Arial"/>
          <w:b/>
          <w:sz w:val="24"/>
          <w:szCs w:val="24"/>
        </w:rPr>
        <w:lastRenderedPageBreak/>
        <w:t>128</w:t>
      </w:r>
      <w:r w:rsidR="003F16C9">
        <w:rPr>
          <w:rFonts w:ascii="Arial" w:hAnsi="Arial" w:cs="Arial"/>
          <w:b/>
          <w:sz w:val="24"/>
          <w:szCs w:val="24"/>
        </w:rPr>
        <w:t>-132</w:t>
      </w:r>
      <w:r w:rsidRPr="003E4D6F">
        <w:rPr>
          <w:rFonts w:ascii="Arial" w:hAnsi="Arial" w:cs="Arial"/>
          <w:sz w:val="24"/>
          <w:szCs w:val="24"/>
        </w:rPr>
        <w:t xml:space="preserve"> </w:t>
      </w:r>
      <w:r w:rsidRPr="003F16C9">
        <w:rPr>
          <w:rFonts w:ascii="Arial" w:hAnsi="Arial" w:cs="Arial"/>
          <w:b/>
          <w:color w:val="1F497D" w:themeColor="text2"/>
          <w:sz w:val="24"/>
          <w:szCs w:val="24"/>
        </w:rPr>
        <w:t>SELECT NEWS</w:t>
      </w:r>
    </w:p>
    <w:p w:rsidR="00F72DEF" w:rsidRPr="003E4D6F" w:rsidRDefault="00F72DEF" w:rsidP="001F317C">
      <w:pPr>
        <w:spacing w:after="0" w:line="240" w:lineRule="auto"/>
        <w:rPr>
          <w:rFonts w:ascii="Arial" w:hAnsi="Arial" w:cs="Arial"/>
          <w:sz w:val="24"/>
          <w:szCs w:val="24"/>
        </w:rPr>
      </w:pPr>
    </w:p>
    <w:sectPr w:rsidR="00F72DEF" w:rsidRPr="003E4D6F" w:rsidSect="00F72DEF">
      <w:pgSz w:w="11900" w:h="16840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687168"/>
    <w:multiLevelType w:val="hybridMultilevel"/>
    <w:tmpl w:val="5FE0A17A"/>
    <w:lvl w:ilvl="0" w:tplc="5AC2234C">
      <w:start w:val="115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" w:hint="default"/>
        <w:color w:val="000000"/>
        <w:sz w:val="40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F72DEF"/>
    <w:rsid w:val="00042A1F"/>
    <w:rsid w:val="00145512"/>
    <w:rsid w:val="001975B7"/>
    <w:rsid w:val="001F317C"/>
    <w:rsid w:val="003E4D6F"/>
    <w:rsid w:val="003F16C9"/>
    <w:rsid w:val="00567EEB"/>
    <w:rsid w:val="00576646"/>
    <w:rsid w:val="00593896"/>
    <w:rsid w:val="007B2FCB"/>
    <w:rsid w:val="00C00522"/>
    <w:rsid w:val="00CC5DE5"/>
    <w:rsid w:val="00EC4EB4"/>
    <w:rsid w:val="00F72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042A1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meta xmlns="http://schemas.apple.com/cocoa/2006/metadata">
  <generator>CocoaOOXMLWriter/1404.34</generator>
</meta>
</file>

<file path=customXml/itemProps1.xml><?xml version="1.0" encoding="utf-8"?>
<ds:datastoreItem xmlns:ds="http://schemas.openxmlformats.org/officeDocument/2006/customXml" ds:itemID="{DECFDEE1-8A8D-4184-B1BA-378F6E267B75}">
  <ds:schemaRefs>
    <ds:schemaRef ds:uri="http://schemas.apple.com/cocoa/2006/meta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3</Pages>
  <Words>511</Words>
  <Characters>2913</Characters>
  <Application>Microsoft Office Word</Application>
  <DocSecurity>0</DocSecurity>
  <Lines>24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teknik</dc:creator>
  <cp:lastModifiedBy>tobb</cp:lastModifiedBy>
  <cp:revision>11</cp:revision>
  <dcterms:created xsi:type="dcterms:W3CDTF">2016-04-07T07:20:00Z</dcterms:created>
  <dcterms:modified xsi:type="dcterms:W3CDTF">2016-04-07T09:47:00Z</dcterms:modified>
</cp:coreProperties>
</file>