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E88" w:rsidRPr="002D3904" w:rsidRDefault="001D1E88" w:rsidP="001D1E88">
      <w:pPr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EKONOMİK FORUM 2016261. SAYI </w:t>
      </w:r>
    </w:p>
    <w:p w:rsidR="001D1E88" w:rsidRPr="002D3904" w:rsidRDefault="001D1E88" w:rsidP="001D1E88">
      <w:pPr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</w:p>
    <w:p w:rsidR="00F72DEF" w:rsidRPr="002D3904" w:rsidRDefault="00EC4EB4" w:rsidP="001D1E88">
      <w:pPr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>6-7 BAŞYAZI</w:t>
      </w:r>
    </w:p>
    <w:p w:rsidR="00142EC5" w:rsidRPr="002D3904" w:rsidRDefault="00142EC5" w:rsidP="001D1E88">
      <w:pPr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</w:p>
    <w:p w:rsidR="00FC3B10" w:rsidRPr="002D3904" w:rsidRDefault="00FC3B10" w:rsidP="001D1E88">
      <w:pPr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>8</w:t>
      </w:r>
      <w:r w:rsidR="001D1E88" w:rsidRPr="002D3904">
        <w:rPr>
          <w:rFonts w:ascii="Arial" w:hAnsi="Arial" w:cs="Arial"/>
          <w:b/>
          <w:color w:val="1F497D" w:themeColor="text2"/>
          <w:sz w:val="18"/>
          <w:szCs w:val="18"/>
        </w:rPr>
        <w:t>-11</w:t>
      </w: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 xml:space="preserve"> GEÇTİĞİMİZ AY DÜNYA</w:t>
      </w:r>
    </w:p>
    <w:p w:rsidR="00142EC5" w:rsidRPr="002D3904" w:rsidRDefault="00142EC5" w:rsidP="001D1E88">
      <w:pPr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</w:p>
    <w:p w:rsidR="00FC3B10" w:rsidRPr="002D3904" w:rsidRDefault="00FC3B10" w:rsidP="001D1E88">
      <w:pPr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>12</w:t>
      </w:r>
      <w:r w:rsidR="001D1E88" w:rsidRPr="002D3904">
        <w:rPr>
          <w:rFonts w:ascii="Arial" w:hAnsi="Arial" w:cs="Arial"/>
          <w:b/>
          <w:color w:val="1F497D" w:themeColor="text2"/>
          <w:sz w:val="18"/>
          <w:szCs w:val="18"/>
        </w:rPr>
        <w:t>-15</w:t>
      </w: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 xml:space="preserve"> GEÇTİĞİMİZ AY TÜRKİYE</w:t>
      </w:r>
    </w:p>
    <w:p w:rsidR="00142EC5" w:rsidRPr="002D3904" w:rsidRDefault="00142EC5" w:rsidP="001D1E88">
      <w:pPr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</w:p>
    <w:p w:rsidR="00FC3B10" w:rsidRPr="002D3904" w:rsidRDefault="00FC3B10" w:rsidP="001D1E88">
      <w:pPr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>1</w:t>
      </w:r>
      <w:r w:rsidR="00FB3153" w:rsidRPr="002D3904">
        <w:rPr>
          <w:rFonts w:ascii="Arial" w:hAnsi="Arial" w:cs="Arial"/>
          <w:b/>
          <w:color w:val="1F497D" w:themeColor="text2"/>
          <w:sz w:val="18"/>
          <w:szCs w:val="18"/>
        </w:rPr>
        <w:t>6</w:t>
      </w: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 xml:space="preserve"> AYIN SÖZÜ</w:t>
      </w:r>
    </w:p>
    <w:p w:rsidR="00142EC5" w:rsidRPr="002D3904" w:rsidRDefault="00142EC5" w:rsidP="001D1E88">
      <w:pPr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</w:p>
    <w:p w:rsidR="00FC3B10" w:rsidRPr="002D3904" w:rsidRDefault="00361274" w:rsidP="001D1E88">
      <w:pPr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>18</w:t>
      </w:r>
      <w:r w:rsidR="001D1E88" w:rsidRPr="002D3904">
        <w:rPr>
          <w:rFonts w:ascii="Arial" w:hAnsi="Arial" w:cs="Arial"/>
          <w:b/>
          <w:color w:val="1F497D" w:themeColor="text2"/>
          <w:sz w:val="18"/>
          <w:szCs w:val="18"/>
        </w:rPr>
        <w:t>-19</w:t>
      </w: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 xml:space="preserve"> RAKAMLARIN ŞİFRELERİ</w:t>
      </w:r>
    </w:p>
    <w:p w:rsidR="00F03134" w:rsidRPr="002D3904" w:rsidRDefault="00F03134" w:rsidP="001D1E88">
      <w:pPr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</w:p>
    <w:p w:rsidR="000C1462" w:rsidRPr="002D3904" w:rsidRDefault="000C1462" w:rsidP="001D1E88">
      <w:pPr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>20-</w:t>
      </w:r>
      <w:r w:rsidR="00B64D52" w:rsidRPr="002D3904">
        <w:rPr>
          <w:rFonts w:ascii="Arial" w:hAnsi="Arial" w:cs="Arial"/>
          <w:b/>
          <w:color w:val="1F497D" w:themeColor="text2"/>
          <w:sz w:val="18"/>
          <w:szCs w:val="18"/>
        </w:rPr>
        <w:t>31</w:t>
      </w: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 xml:space="preserve"> AKILLI ŞEHİR DÖNEMİ</w:t>
      </w:r>
    </w:p>
    <w:p w:rsidR="000C1462" w:rsidRPr="002D3904" w:rsidRDefault="000C1462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>2012’de yürürlüğe giren 6306 sayılı Afet Riski Altındaki Alanların Dönüşümü Hakkındaki Kanun</w:t>
      </w:r>
    </w:p>
    <w:p w:rsidR="000C1462" w:rsidRPr="002D3904" w:rsidRDefault="000C1462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proofErr w:type="gramStart"/>
      <w:r w:rsidRPr="002D3904">
        <w:rPr>
          <w:rFonts w:ascii="Arial" w:hAnsi="Arial" w:cs="Arial"/>
          <w:color w:val="1F497D" w:themeColor="text2"/>
          <w:sz w:val="18"/>
          <w:szCs w:val="18"/>
        </w:rPr>
        <w:t>ile</w:t>
      </w:r>
      <w:proofErr w:type="gramEnd"/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 yeni bir dönem başladı. Türkiye genelinde riskli bölgelerde kentsel dönüşüm için </w:t>
      </w:r>
      <w:proofErr w:type="gramStart"/>
      <w:r w:rsidRPr="002D3904">
        <w:rPr>
          <w:rFonts w:ascii="Arial" w:hAnsi="Arial" w:cs="Arial"/>
          <w:color w:val="1F497D" w:themeColor="text2"/>
          <w:sz w:val="18"/>
          <w:szCs w:val="18"/>
        </w:rPr>
        <w:t>start verildi</w:t>
      </w:r>
      <w:proofErr w:type="gramEnd"/>
      <w:r w:rsidRPr="002D3904">
        <w:rPr>
          <w:rFonts w:ascii="Arial" w:hAnsi="Arial" w:cs="Arial"/>
          <w:color w:val="1F497D" w:themeColor="text2"/>
          <w:sz w:val="18"/>
          <w:szCs w:val="18"/>
        </w:rPr>
        <w:t>.</w:t>
      </w:r>
    </w:p>
    <w:p w:rsidR="000C1462" w:rsidRPr="002D3904" w:rsidRDefault="000C1462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>Uzmanlar, uygulamaların ağır işlediği uyarısında bulunurken, TOKİ ile Çevre ve Şehircilik Bakanlığı</w:t>
      </w:r>
    </w:p>
    <w:p w:rsidR="000C1462" w:rsidRPr="002D3904" w:rsidRDefault="000C1462" w:rsidP="001D1E88">
      <w:pPr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proofErr w:type="gramStart"/>
      <w:r w:rsidRPr="002D3904">
        <w:rPr>
          <w:rFonts w:ascii="Arial" w:hAnsi="Arial" w:cs="Arial"/>
          <w:color w:val="1F497D" w:themeColor="text2"/>
          <w:sz w:val="18"/>
          <w:szCs w:val="18"/>
        </w:rPr>
        <w:t>ise</w:t>
      </w:r>
      <w:proofErr w:type="gramEnd"/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 “Akıllı Şehirler” için kolları sıvadı.</w:t>
      </w:r>
    </w:p>
    <w:p w:rsidR="000C1462" w:rsidRPr="002D3904" w:rsidRDefault="000C1462" w:rsidP="001D1E88">
      <w:pPr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</w:p>
    <w:p w:rsidR="00F72DEF" w:rsidRPr="002D3904" w:rsidRDefault="001975B7" w:rsidP="001D1E88">
      <w:pPr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>32-</w:t>
      </w:r>
      <w:r w:rsidR="00686047" w:rsidRPr="002D3904">
        <w:rPr>
          <w:rFonts w:ascii="Arial" w:hAnsi="Arial" w:cs="Arial"/>
          <w:b/>
          <w:color w:val="1F497D" w:themeColor="text2"/>
          <w:sz w:val="18"/>
          <w:szCs w:val="18"/>
        </w:rPr>
        <w:t xml:space="preserve">35 </w:t>
      </w:r>
      <w:r w:rsidR="00EC4EB4" w:rsidRPr="002D3904">
        <w:rPr>
          <w:rFonts w:ascii="Arial" w:hAnsi="Arial" w:cs="Arial"/>
          <w:b/>
          <w:color w:val="1F497D" w:themeColor="text2"/>
          <w:sz w:val="18"/>
          <w:szCs w:val="18"/>
        </w:rPr>
        <w:t>TOBB ULUSAL</w:t>
      </w:r>
    </w:p>
    <w:p w:rsidR="00F03134" w:rsidRPr="002D3904" w:rsidRDefault="00F03134" w:rsidP="001D1E88">
      <w:pPr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</w:p>
    <w:p w:rsidR="00F72DEF" w:rsidRPr="002D3904" w:rsidRDefault="00AD3B19" w:rsidP="001D1E88">
      <w:pPr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>36-</w:t>
      </w:r>
      <w:r w:rsidR="00686047" w:rsidRPr="002D3904">
        <w:rPr>
          <w:rFonts w:ascii="Arial" w:hAnsi="Arial" w:cs="Arial"/>
          <w:b/>
          <w:color w:val="1F497D" w:themeColor="text2"/>
          <w:sz w:val="18"/>
          <w:szCs w:val="18"/>
        </w:rPr>
        <w:t>42</w:t>
      </w:r>
      <w:r w:rsidR="00EC4EB4" w:rsidRPr="002D3904">
        <w:rPr>
          <w:rFonts w:ascii="Arial" w:hAnsi="Arial" w:cs="Arial"/>
          <w:b/>
          <w:color w:val="1F497D" w:themeColor="text2"/>
          <w:sz w:val="18"/>
          <w:szCs w:val="18"/>
        </w:rPr>
        <w:t xml:space="preserve"> TOBB ULUSLARARASI</w:t>
      </w:r>
    </w:p>
    <w:p w:rsidR="001975B7" w:rsidRPr="002D3904" w:rsidRDefault="001975B7" w:rsidP="001D1E88">
      <w:pPr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</w:p>
    <w:p w:rsidR="00002B2C" w:rsidRPr="002D3904" w:rsidRDefault="00686047" w:rsidP="001D1E88">
      <w:pPr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 xml:space="preserve">44-49 </w:t>
      </w:r>
      <w:r w:rsidR="00002B2C" w:rsidRPr="002D3904">
        <w:rPr>
          <w:rFonts w:ascii="Arial" w:hAnsi="Arial" w:cs="Arial"/>
          <w:b/>
          <w:color w:val="1F497D" w:themeColor="text2"/>
          <w:sz w:val="18"/>
          <w:szCs w:val="18"/>
        </w:rPr>
        <w:t xml:space="preserve"> </w:t>
      </w:r>
      <w:r w:rsidR="00002B2C"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“IŞIKLARI BÜTÜN ANADOLU’YA YAYDIK, SIRA PARLATMAKTA”</w:t>
      </w:r>
    </w:p>
    <w:p w:rsidR="00986E33" w:rsidRPr="002D3904" w:rsidRDefault="00986E33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>Türkiye Odalar ve Borsalar Birliği Başkanı M. Rifat Hisarcıklıoğlu, “Işıkları bütün Anadolu’ya yaydık.</w:t>
      </w:r>
    </w:p>
    <w:p w:rsidR="0080378C" w:rsidRPr="002D3904" w:rsidRDefault="00986E33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>Şimdi sıra yaydığımız bu ışıkları parlatmakta” diye konuştu.</w:t>
      </w:r>
    </w:p>
    <w:p w:rsidR="00686047" w:rsidRPr="002D3904" w:rsidRDefault="00686047" w:rsidP="001D1E88">
      <w:pPr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</w:p>
    <w:p w:rsidR="000721BD" w:rsidRPr="002D3904" w:rsidRDefault="000721BD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50-</w:t>
      </w:r>
      <w:r w:rsidR="00E03050"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51</w:t>
      </w:r>
      <w:r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TEHLİKELİ İŞLERİN SERTİFİKALANDIRILMASINDA</w:t>
      </w:r>
      <w:r w:rsidR="001D1E88"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 xml:space="preserve"> </w:t>
      </w:r>
      <w:r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YENİ SİSTEM</w:t>
      </w:r>
    </w:p>
    <w:p w:rsidR="000721BD" w:rsidRPr="002D3904" w:rsidRDefault="003B42DD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>TOBB’un girişimleriyle kurulan MEYBEM Mesleki Yeterlilik ve Belgelendirme Merkezleri A.Ş, iş kazalarını en aza indirmek ve çalışanların nitelik seviyesini yükseltmek üzere tehlikeli ve çok tehlikeli mesleklerde sınav ve belgelendirme hizmeti veriyor.</w:t>
      </w:r>
    </w:p>
    <w:p w:rsidR="000721BD" w:rsidRPr="002D3904" w:rsidRDefault="000721BD" w:rsidP="001D1E88">
      <w:pPr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</w:p>
    <w:p w:rsidR="002A5ACD" w:rsidRPr="002D3904" w:rsidRDefault="002A5ACD" w:rsidP="001D1E88">
      <w:pPr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>52-54 EGE’DE YENİ BİR MİTOLOJİ YARATMAK</w:t>
      </w:r>
    </w:p>
    <w:p w:rsidR="002D3904" w:rsidRPr="002D3904" w:rsidRDefault="002D3904" w:rsidP="001D1E88">
      <w:pPr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</w:p>
    <w:p w:rsidR="00662A68" w:rsidRPr="002D3904" w:rsidRDefault="002A5ACD" w:rsidP="001D1E88">
      <w:pPr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>55</w:t>
      </w:r>
      <w:r w:rsidR="00490229" w:rsidRPr="002D3904">
        <w:rPr>
          <w:rFonts w:ascii="Arial" w:hAnsi="Arial" w:cs="Arial"/>
          <w:b/>
          <w:color w:val="1F497D" w:themeColor="text2"/>
          <w:sz w:val="18"/>
          <w:szCs w:val="18"/>
        </w:rPr>
        <w:t>-57</w:t>
      </w: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 xml:space="preserve"> </w:t>
      </w:r>
      <w:r w:rsidR="00662A68" w:rsidRPr="002D3904">
        <w:rPr>
          <w:rFonts w:ascii="Arial" w:hAnsi="Arial" w:cs="Arial"/>
          <w:b/>
          <w:color w:val="1F497D" w:themeColor="text2"/>
          <w:sz w:val="18"/>
          <w:szCs w:val="18"/>
        </w:rPr>
        <w:t>KARİKANOMİ</w:t>
      </w:r>
    </w:p>
    <w:p w:rsidR="00662A68" w:rsidRPr="002D3904" w:rsidRDefault="002A5ACD" w:rsidP="001D1E88">
      <w:pPr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Sanayi </w:t>
      </w:r>
      <w:proofErr w:type="gramStart"/>
      <w:r w:rsidRPr="002D3904">
        <w:rPr>
          <w:rFonts w:ascii="Arial" w:hAnsi="Arial" w:cs="Arial"/>
          <w:color w:val="1F497D" w:themeColor="text2"/>
          <w:sz w:val="18"/>
          <w:szCs w:val="18"/>
        </w:rPr>
        <w:t>4.0</w:t>
      </w:r>
      <w:proofErr w:type="gramEnd"/>
    </w:p>
    <w:p w:rsidR="00662A68" w:rsidRPr="002D3904" w:rsidRDefault="00662A68" w:rsidP="001D1E88">
      <w:pPr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</w:p>
    <w:p w:rsidR="003B42DD" w:rsidRPr="002D3904" w:rsidRDefault="00455093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58-</w:t>
      </w:r>
      <w:r w:rsidR="00490229"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 xml:space="preserve">60 </w:t>
      </w:r>
      <w:r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KADIN GÜCÜ BULUŞMALARI SAMSUN’DA START ALDI</w:t>
      </w:r>
    </w:p>
    <w:p w:rsidR="00455093" w:rsidRPr="002D3904" w:rsidRDefault="00424C2A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>Türkiye’nin Kadın Gücü Buluşmaları’nın ilki Samsun’da gerçekleştirildi. Etkinliğe katılan kadın girişimciler</w:t>
      </w:r>
      <w:r w:rsidR="00142EC5" w:rsidRPr="002D3904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kendi başarı </w:t>
      </w:r>
      <w:r w:rsidR="002D3904" w:rsidRPr="002D3904">
        <w:rPr>
          <w:rFonts w:ascii="Arial" w:hAnsi="Arial" w:cs="Arial"/>
          <w:color w:val="1F497D" w:themeColor="text2"/>
          <w:sz w:val="18"/>
          <w:szCs w:val="18"/>
        </w:rPr>
        <w:t>hikâyelerini</w:t>
      </w:r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 anlatırken, kadının iş dünyası içindeki zorluklarına da dikkat çekildi.</w:t>
      </w:r>
    </w:p>
    <w:p w:rsidR="00455093" w:rsidRPr="002D3904" w:rsidRDefault="00455093" w:rsidP="001D1E88">
      <w:pPr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</w:p>
    <w:p w:rsidR="00490229" w:rsidRPr="002D3904" w:rsidRDefault="00490229" w:rsidP="001D1E88">
      <w:pPr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>61 KADIN SANAYİCİLER KOLLARI SIVADI</w:t>
      </w:r>
    </w:p>
    <w:p w:rsidR="002D3904" w:rsidRPr="002D3904" w:rsidRDefault="002D3904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</w:p>
    <w:p w:rsidR="00720668" w:rsidRPr="002D3904" w:rsidRDefault="00720668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>62-</w:t>
      </w:r>
      <w:r w:rsidR="00490229" w:rsidRPr="002D3904">
        <w:rPr>
          <w:rFonts w:ascii="Arial" w:hAnsi="Arial" w:cs="Arial"/>
          <w:b/>
          <w:color w:val="1F497D" w:themeColor="text2"/>
          <w:sz w:val="18"/>
          <w:szCs w:val="18"/>
        </w:rPr>
        <w:t>65</w:t>
      </w: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 xml:space="preserve"> </w:t>
      </w:r>
      <w:r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ÇİN FUTBOLDA ‘ENFLASYON’ YARATACAK</w:t>
      </w:r>
    </w:p>
    <w:p w:rsidR="00720668" w:rsidRPr="002D3904" w:rsidRDefault="00720668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>Dünyanın ikinci büyük ekonomisi Çin’in ödediği astronomik transfer ücretleriyle futbol piyasasını</w:t>
      </w:r>
    </w:p>
    <w:p w:rsidR="00720668" w:rsidRPr="002D3904" w:rsidRDefault="00720668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proofErr w:type="gramStart"/>
      <w:r w:rsidRPr="002D3904">
        <w:rPr>
          <w:rFonts w:ascii="Arial" w:hAnsi="Arial" w:cs="Arial"/>
          <w:color w:val="1F497D" w:themeColor="text2"/>
          <w:sz w:val="18"/>
          <w:szCs w:val="18"/>
        </w:rPr>
        <w:t>yeniden</w:t>
      </w:r>
      <w:proofErr w:type="gramEnd"/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 şekillendirmesi bekleniyor. Çin’in yarattığı alımların etkisinin bir benzeri futbol piyasasında da yaşanabilir ve dünya futbolunda bir enflasyon dönemine girilebilir.</w:t>
      </w:r>
    </w:p>
    <w:p w:rsidR="00720668" w:rsidRPr="002D3904" w:rsidRDefault="00720668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1F497D" w:themeColor="text2"/>
          <w:sz w:val="18"/>
          <w:szCs w:val="18"/>
        </w:rPr>
      </w:pPr>
    </w:p>
    <w:p w:rsidR="00D77030" w:rsidRPr="002D3904" w:rsidRDefault="00D77030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66-</w:t>
      </w:r>
      <w:r w:rsidR="00490229"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71</w:t>
      </w:r>
      <w:r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 xml:space="preserve"> </w:t>
      </w: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>TMO-TOBB TARIM ÜRÜNLERİ LİSANSLI DEPOCULUK AŞ.</w:t>
      </w:r>
    </w:p>
    <w:p w:rsidR="00424C2A" w:rsidRPr="002D3904" w:rsidRDefault="00424C2A" w:rsidP="001D1E88">
      <w:pPr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</w:p>
    <w:p w:rsidR="0043254D" w:rsidRPr="002D3904" w:rsidRDefault="0043254D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72-</w:t>
      </w:r>
      <w:r w:rsidR="00490229"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75</w:t>
      </w:r>
      <w:r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 xml:space="preserve"> </w:t>
      </w: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>MADENCİLİK SEKTÖRÜNDE TEHLİKE ÇANI!</w:t>
      </w:r>
    </w:p>
    <w:p w:rsidR="0043254D" w:rsidRPr="002D3904" w:rsidRDefault="0043254D" w:rsidP="001D1E88">
      <w:pPr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</w:p>
    <w:p w:rsidR="00A2684E" w:rsidRPr="002D3904" w:rsidRDefault="00A2684E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76-</w:t>
      </w:r>
      <w:r w:rsidR="00490229"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79</w:t>
      </w:r>
      <w:r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 xml:space="preserve"> </w:t>
      </w: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>SINAİ MÜLKİYET KANUNU İHTİYAÇLARA CEVAP VEREBİLİYOR MU?</w:t>
      </w:r>
    </w:p>
    <w:p w:rsidR="00A2684E" w:rsidRPr="002D3904" w:rsidRDefault="00A2684E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1F497D" w:themeColor="text2"/>
          <w:sz w:val="18"/>
          <w:szCs w:val="18"/>
        </w:rPr>
      </w:pPr>
    </w:p>
    <w:p w:rsidR="00A2684E" w:rsidRPr="002D3904" w:rsidRDefault="00A2684E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1F497D" w:themeColor="text2"/>
          <w:sz w:val="18"/>
          <w:szCs w:val="18"/>
        </w:rPr>
      </w:pPr>
    </w:p>
    <w:p w:rsidR="00882DDF" w:rsidRPr="002D3904" w:rsidRDefault="00061761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>80-</w:t>
      </w:r>
      <w:r w:rsidR="00564419" w:rsidRPr="002D3904">
        <w:rPr>
          <w:rFonts w:ascii="Arial" w:hAnsi="Arial" w:cs="Arial"/>
          <w:b/>
          <w:color w:val="1F497D" w:themeColor="text2"/>
          <w:sz w:val="18"/>
          <w:szCs w:val="18"/>
        </w:rPr>
        <w:t>88</w:t>
      </w:r>
      <w:r w:rsidR="00882DDF" w:rsidRPr="002D3904">
        <w:rPr>
          <w:rFonts w:ascii="Arial" w:hAnsi="Arial" w:cs="Arial"/>
          <w:b/>
          <w:color w:val="1F497D" w:themeColor="text2"/>
          <w:sz w:val="18"/>
          <w:szCs w:val="18"/>
        </w:rPr>
        <w:t xml:space="preserve"> </w:t>
      </w:r>
      <w:r w:rsidR="00882DDF"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ANTALYA YENİ ROTASINI ÇİZDİ</w:t>
      </w:r>
    </w:p>
    <w:p w:rsidR="00061761" w:rsidRPr="002D3904" w:rsidRDefault="00061761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>Tarım ve turizm sektörleri ile öne çıkan Antalya artık sanayi,</w:t>
      </w:r>
      <w:r w:rsidR="00882DDF" w:rsidRPr="002D3904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r w:rsidRPr="002D3904">
        <w:rPr>
          <w:rFonts w:ascii="Arial" w:hAnsi="Arial" w:cs="Arial"/>
          <w:color w:val="1F497D" w:themeColor="text2"/>
          <w:sz w:val="18"/>
          <w:szCs w:val="18"/>
        </w:rPr>
        <w:t>kültür-sanat ve çevrede Türkiye’nin lider kenti olmak için</w:t>
      </w:r>
      <w:r w:rsidR="00882DDF" w:rsidRPr="002D3904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yeni projeler geliştiriyor. </w:t>
      </w:r>
    </w:p>
    <w:p w:rsidR="00A26FAF" w:rsidRPr="002D3904" w:rsidRDefault="00A26FAF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1F497D" w:themeColor="text2"/>
          <w:sz w:val="18"/>
          <w:szCs w:val="18"/>
        </w:rPr>
      </w:pPr>
    </w:p>
    <w:p w:rsidR="00505C41" w:rsidRPr="002D3904" w:rsidRDefault="00A2684E" w:rsidP="001D1E88">
      <w:pPr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89</w:t>
      </w:r>
      <w:r w:rsidR="00A26FAF"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-</w:t>
      </w:r>
      <w:r w:rsidR="00FC4855"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 xml:space="preserve">91 </w:t>
      </w:r>
      <w:r w:rsidR="00505C41" w:rsidRPr="002D3904">
        <w:rPr>
          <w:rFonts w:ascii="Arial" w:hAnsi="Arial" w:cs="Arial"/>
          <w:b/>
          <w:color w:val="1F497D" w:themeColor="text2"/>
          <w:sz w:val="18"/>
          <w:szCs w:val="18"/>
        </w:rPr>
        <w:t>SEKTÖRLER</w:t>
      </w:r>
    </w:p>
    <w:p w:rsidR="00505C41" w:rsidRPr="002D3904" w:rsidRDefault="00505C41" w:rsidP="001D1E88">
      <w:pPr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TOBB Türkiye Sektör </w:t>
      </w:r>
      <w:r w:rsidR="002D3904" w:rsidRPr="002D3904">
        <w:rPr>
          <w:rFonts w:ascii="Arial" w:hAnsi="Arial" w:cs="Arial"/>
          <w:color w:val="1F497D" w:themeColor="text2"/>
          <w:sz w:val="18"/>
          <w:szCs w:val="18"/>
        </w:rPr>
        <w:t>Meclislerinden</w:t>
      </w:r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 haberler</w:t>
      </w:r>
    </w:p>
    <w:p w:rsidR="00A26FAF" w:rsidRPr="002D3904" w:rsidRDefault="00A26FAF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1F497D" w:themeColor="text2"/>
          <w:sz w:val="18"/>
          <w:szCs w:val="18"/>
        </w:rPr>
      </w:pPr>
    </w:p>
    <w:p w:rsidR="00A2684E" w:rsidRPr="002D3904" w:rsidRDefault="00A2684E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92</w:t>
      </w:r>
      <w:r w:rsidR="00A26FAF"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-</w:t>
      </w:r>
      <w:r w:rsidR="00FC4855"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 xml:space="preserve">93 </w:t>
      </w: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>“</w:t>
      </w:r>
      <w:r w:rsidR="00A26FAF" w:rsidRPr="002D3904">
        <w:rPr>
          <w:rFonts w:ascii="Arial" w:hAnsi="Arial" w:cs="Arial"/>
          <w:b/>
          <w:color w:val="1F497D" w:themeColor="text2"/>
          <w:sz w:val="18"/>
          <w:szCs w:val="18"/>
        </w:rPr>
        <w:t xml:space="preserve">LİDERLİK KAMPI’16” ETKİNLİĞİ GERÇEKLEŞTİRİLDİ </w:t>
      </w:r>
    </w:p>
    <w:p w:rsidR="00A26FAF" w:rsidRPr="002D3904" w:rsidRDefault="00A26FAF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1F497D" w:themeColor="text2"/>
          <w:sz w:val="18"/>
          <w:szCs w:val="18"/>
        </w:rPr>
      </w:pPr>
    </w:p>
    <w:p w:rsidR="00505C41" w:rsidRPr="002D3904" w:rsidRDefault="00A26FAF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94-</w:t>
      </w:r>
      <w:r w:rsidR="00FC4855"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95</w:t>
      </w:r>
      <w:r w:rsidR="002D3904"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 xml:space="preserve"> </w:t>
      </w:r>
      <w:r w:rsidR="00505C41" w:rsidRPr="002D3904">
        <w:rPr>
          <w:rFonts w:ascii="Arial" w:hAnsi="Arial" w:cs="Arial"/>
          <w:b/>
          <w:color w:val="1F497D" w:themeColor="text2"/>
          <w:sz w:val="18"/>
          <w:szCs w:val="18"/>
        </w:rPr>
        <w:t xml:space="preserve">TOBB ETÜ MED </w:t>
      </w:r>
    </w:p>
    <w:p w:rsidR="00A2684E" w:rsidRPr="002D3904" w:rsidRDefault="00505C41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>Ortak eğitim modeli iş hayatında başarıyı getirdi</w:t>
      </w:r>
    </w:p>
    <w:p w:rsidR="00A26FAF" w:rsidRPr="002D3904" w:rsidRDefault="00A26FAF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1F497D" w:themeColor="text2"/>
          <w:sz w:val="18"/>
          <w:szCs w:val="18"/>
        </w:rPr>
      </w:pPr>
    </w:p>
    <w:p w:rsidR="00505C41" w:rsidRPr="002D3904" w:rsidRDefault="00505C41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1F497D" w:themeColor="text2"/>
          <w:sz w:val="18"/>
          <w:szCs w:val="18"/>
        </w:rPr>
      </w:pPr>
    </w:p>
    <w:p w:rsidR="00B32324" w:rsidRPr="002D3904" w:rsidRDefault="00A26FAF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lastRenderedPageBreak/>
        <w:t>96-</w:t>
      </w:r>
      <w:r w:rsidR="00FC4855"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101</w:t>
      </w:r>
      <w:r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 xml:space="preserve"> </w:t>
      </w:r>
      <w:r w:rsidR="00B32324" w:rsidRPr="002D3904">
        <w:rPr>
          <w:rFonts w:ascii="Arial" w:hAnsi="Arial" w:cs="Arial"/>
          <w:b/>
          <w:color w:val="1F497D" w:themeColor="text2"/>
          <w:sz w:val="18"/>
          <w:szCs w:val="18"/>
        </w:rPr>
        <w:t>EKONOMİ TARİHİ</w:t>
      </w:r>
    </w:p>
    <w:p w:rsidR="00A2684E" w:rsidRPr="002D3904" w:rsidRDefault="00B32324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>Osmanlı’dan kal(</w:t>
      </w:r>
      <w:proofErr w:type="spellStart"/>
      <w:r w:rsidRPr="002D3904">
        <w:rPr>
          <w:rFonts w:ascii="Arial" w:hAnsi="Arial" w:cs="Arial"/>
          <w:color w:val="1F497D" w:themeColor="text2"/>
          <w:sz w:val="18"/>
          <w:szCs w:val="18"/>
        </w:rPr>
        <w:t>may</w:t>
      </w:r>
      <w:proofErr w:type="spellEnd"/>
      <w:r w:rsidRPr="002D3904">
        <w:rPr>
          <w:rFonts w:ascii="Arial" w:hAnsi="Arial" w:cs="Arial"/>
          <w:color w:val="1F497D" w:themeColor="text2"/>
          <w:sz w:val="18"/>
          <w:szCs w:val="18"/>
        </w:rPr>
        <w:t>)an miras</w:t>
      </w:r>
    </w:p>
    <w:p w:rsidR="00A26FAF" w:rsidRPr="002D3904" w:rsidRDefault="00A26FAF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1F497D" w:themeColor="text2"/>
          <w:sz w:val="18"/>
          <w:szCs w:val="18"/>
        </w:rPr>
      </w:pPr>
    </w:p>
    <w:p w:rsidR="00D23369" w:rsidRPr="002D3904" w:rsidRDefault="00D23369" w:rsidP="001D1E88">
      <w:pPr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>102-103 ANALİZ</w:t>
      </w:r>
    </w:p>
    <w:p w:rsidR="00D23369" w:rsidRPr="002D3904" w:rsidRDefault="00D23369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proofErr w:type="spellStart"/>
      <w:r w:rsidRPr="002D3904">
        <w:rPr>
          <w:rFonts w:ascii="Arial" w:hAnsi="Arial" w:cs="Arial"/>
          <w:color w:val="1F497D" w:themeColor="text2"/>
          <w:sz w:val="18"/>
          <w:szCs w:val="18"/>
        </w:rPr>
        <w:t>Stiglitz</w:t>
      </w:r>
      <w:proofErr w:type="spellEnd"/>
      <w:r w:rsidRPr="002D3904">
        <w:rPr>
          <w:rFonts w:ascii="Arial" w:hAnsi="Arial" w:cs="Arial"/>
          <w:color w:val="1F497D" w:themeColor="text2"/>
          <w:sz w:val="18"/>
          <w:szCs w:val="18"/>
        </w:rPr>
        <w:t>, günümüz gençliğinin sorunlarını yatırımlarında önceliklerini ve geleceğe bakış açılarını örneklerle anlatıyor.</w:t>
      </w:r>
    </w:p>
    <w:p w:rsidR="00D23369" w:rsidRPr="002D3904" w:rsidRDefault="00D23369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1F497D" w:themeColor="text2"/>
          <w:sz w:val="18"/>
          <w:szCs w:val="18"/>
        </w:rPr>
      </w:pPr>
    </w:p>
    <w:p w:rsidR="001C28C5" w:rsidRPr="002D3904" w:rsidRDefault="001C28C5" w:rsidP="001D1E88">
      <w:pPr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>104-105 GÖRÜŞ</w:t>
      </w:r>
    </w:p>
    <w:p w:rsidR="001C28C5" w:rsidRPr="002D3904" w:rsidRDefault="001C28C5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1F497D" w:themeColor="text2"/>
          <w:sz w:val="18"/>
          <w:szCs w:val="18"/>
        </w:rPr>
      </w:pPr>
      <w:proofErr w:type="spellStart"/>
      <w:r w:rsidRPr="002D3904">
        <w:rPr>
          <w:rFonts w:ascii="Arial" w:hAnsi="Arial" w:cs="Arial"/>
          <w:color w:val="1F497D" w:themeColor="text2"/>
          <w:sz w:val="18"/>
          <w:szCs w:val="18"/>
        </w:rPr>
        <w:t>Sachs</w:t>
      </w:r>
      <w:proofErr w:type="spellEnd"/>
      <w:r w:rsidRPr="002D3904">
        <w:rPr>
          <w:rFonts w:ascii="Arial" w:hAnsi="Arial" w:cs="Arial"/>
          <w:color w:val="1F497D" w:themeColor="text2"/>
          <w:sz w:val="18"/>
          <w:szCs w:val="18"/>
        </w:rPr>
        <w:t>, ABD ile Küba’nın ekonomik ilişkilere tekrar başlamasını mercek altına alıyor.</w:t>
      </w:r>
    </w:p>
    <w:p w:rsidR="00D23369" w:rsidRPr="002D3904" w:rsidRDefault="00D23369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1F497D" w:themeColor="text2"/>
          <w:sz w:val="18"/>
          <w:szCs w:val="18"/>
        </w:rPr>
      </w:pPr>
    </w:p>
    <w:p w:rsidR="00E52B7C" w:rsidRPr="002D3904" w:rsidRDefault="00E52B7C" w:rsidP="001D1E88">
      <w:pPr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>106-107 YÖNETİM</w:t>
      </w:r>
    </w:p>
    <w:p w:rsidR="00E52B7C" w:rsidRPr="002D3904" w:rsidRDefault="00E52B7C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R. Bozkurt, Endüstri </w:t>
      </w:r>
      <w:proofErr w:type="gramStart"/>
      <w:r w:rsidRPr="002D3904">
        <w:rPr>
          <w:rFonts w:ascii="Arial" w:hAnsi="Arial" w:cs="Arial"/>
          <w:color w:val="1F497D" w:themeColor="text2"/>
          <w:sz w:val="18"/>
          <w:szCs w:val="18"/>
        </w:rPr>
        <w:t>4.0</w:t>
      </w:r>
      <w:proofErr w:type="gramEnd"/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 için Türkiye’nin yapması gerekenleri örnekler vererek ifade ediyor.</w:t>
      </w:r>
    </w:p>
    <w:p w:rsidR="00E52B7C" w:rsidRPr="002D3904" w:rsidRDefault="00E52B7C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1F497D" w:themeColor="text2"/>
          <w:sz w:val="18"/>
          <w:szCs w:val="18"/>
        </w:rPr>
      </w:pPr>
    </w:p>
    <w:p w:rsidR="00A26FAF" w:rsidRPr="002D3904" w:rsidRDefault="00A2684E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108</w:t>
      </w:r>
      <w:r w:rsidR="00A26FAF"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-</w:t>
      </w:r>
      <w:r w:rsidR="00E52B7C"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 xml:space="preserve">109 </w:t>
      </w:r>
      <w:r w:rsidR="00A26FAF"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KÜTÜPHANE</w:t>
      </w:r>
    </w:p>
    <w:p w:rsidR="007A069B" w:rsidRPr="002D3904" w:rsidRDefault="007A069B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1F497D" w:themeColor="text2"/>
          <w:sz w:val="18"/>
          <w:szCs w:val="18"/>
        </w:rPr>
      </w:pPr>
    </w:p>
    <w:p w:rsidR="00A26FAF" w:rsidRPr="002D3904" w:rsidRDefault="00A26FAF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110-</w:t>
      </w:r>
      <w:r w:rsidR="00E52B7C"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111</w:t>
      </w:r>
      <w:r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 xml:space="preserve"> TEKNOLOJİ</w:t>
      </w:r>
    </w:p>
    <w:p w:rsidR="007A069B" w:rsidRPr="002D3904" w:rsidRDefault="007A069B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1F497D" w:themeColor="text2"/>
          <w:sz w:val="18"/>
          <w:szCs w:val="18"/>
        </w:rPr>
      </w:pPr>
    </w:p>
    <w:p w:rsidR="00A26FAF" w:rsidRPr="002D3904" w:rsidRDefault="00A26FAF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112-</w:t>
      </w:r>
      <w:r w:rsidR="00E52B7C"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>113</w:t>
      </w:r>
      <w:r w:rsidRPr="002D3904">
        <w:rPr>
          <w:rFonts w:ascii="Arial" w:hAnsi="Arial" w:cs="Arial"/>
          <w:b/>
          <w:bCs/>
          <w:color w:val="1F497D" w:themeColor="text2"/>
          <w:sz w:val="18"/>
          <w:szCs w:val="18"/>
        </w:rPr>
        <w:t xml:space="preserve"> SAĞLIK</w:t>
      </w:r>
    </w:p>
    <w:p w:rsidR="00A26FAF" w:rsidRPr="002D3904" w:rsidRDefault="00A26FAF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</w:p>
    <w:p w:rsidR="00474187" w:rsidRPr="002D3904" w:rsidRDefault="00474187" w:rsidP="001D1E88">
      <w:pPr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>115-</w:t>
      </w:r>
      <w:r w:rsidR="00FC4855" w:rsidRPr="002D3904">
        <w:rPr>
          <w:rFonts w:ascii="Arial" w:hAnsi="Arial" w:cs="Arial"/>
          <w:b/>
          <w:color w:val="1F497D" w:themeColor="text2"/>
          <w:sz w:val="18"/>
          <w:szCs w:val="18"/>
        </w:rPr>
        <w:t>121</w:t>
      </w: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 xml:space="preserve"> ODALAR VE BORSALARDAN HABERLER</w:t>
      </w:r>
    </w:p>
    <w:p w:rsidR="00F93AC9" w:rsidRPr="002D3904" w:rsidRDefault="00F93AC9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Bilecik </w:t>
      </w:r>
      <w:proofErr w:type="spellStart"/>
      <w:r w:rsidRPr="002D3904">
        <w:rPr>
          <w:rFonts w:ascii="Arial" w:hAnsi="Arial" w:cs="Arial"/>
          <w:color w:val="1F497D" w:themeColor="text2"/>
          <w:sz w:val="18"/>
          <w:szCs w:val="18"/>
        </w:rPr>
        <w:t>TSO’dan</w:t>
      </w:r>
      <w:proofErr w:type="spellEnd"/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 şehit aileleri ve gazilere vefa</w:t>
      </w:r>
    </w:p>
    <w:p w:rsidR="00F93AC9" w:rsidRPr="002D3904" w:rsidRDefault="00F93AC9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Selçuk </w:t>
      </w:r>
      <w:r w:rsidR="002D3904">
        <w:rPr>
          <w:rFonts w:ascii="Arial" w:hAnsi="Arial" w:cs="Arial"/>
          <w:color w:val="1F497D" w:themeColor="text2"/>
          <w:sz w:val="18"/>
          <w:szCs w:val="18"/>
        </w:rPr>
        <w:t>TO</w:t>
      </w:r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 girişimcilere destek oluyor</w:t>
      </w:r>
    </w:p>
    <w:p w:rsidR="00F93AC9" w:rsidRPr="002D3904" w:rsidRDefault="00F93AC9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>Iğdır TSO’da ihracat stratejisi belirlendi</w:t>
      </w:r>
    </w:p>
    <w:p w:rsidR="00F93AC9" w:rsidRPr="002D3904" w:rsidRDefault="00F93AC9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Malatya </w:t>
      </w:r>
      <w:r w:rsidR="002D3904">
        <w:rPr>
          <w:rFonts w:ascii="Arial" w:hAnsi="Arial" w:cs="Arial"/>
          <w:color w:val="1F497D" w:themeColor="text2"/>
          <w:sz w:val="18"/>
          <w:szCs w:val="18"/>
        </w:rPr>
        <w:t>TB</w:t>
      </w:r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 yeni binasına taşındı</w:t>
      </w:r>
    </w:p>
    <w:p w:rsidR="00F93AC9" w:rsidRPr="002D3904" w:rsidRDefault="00F93AC9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Beyşehir </w:t>
      </w:r>
      <w:proofErr w:type="spellStart"/>
      <w:r w:rsidRPr="002D3904">
        <w:rPr>
          <w:rFonts w:ascii="Arial" w:hAnsi="Arial" w:cs="Arial"/>
          <w:color w:val="1F497D" w:themeColor="text2"/>
          <w:sz w:val="18"/>
          <w:szCs w:val="18"/>
        </w:rPr>
        <w:t>TO’dan</w:t>
      </w:r>
      <w:proofErr w:type="spellEnd"/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 üyelerine </w:t>
      </w:r>
      <w:proofErr w:type="gramStart"/>
      <w:r w:rsidRPr="002D3904">
        <w:rPr>
          <w:rFonts w:ascii="Arial" w:hAnsi="Arial" w:cs="Arial"/>
          <w:color w:val="1F497D" w:themeColor="text2"/>
          <w:sz w:val="18"/>
          <w:szCs w:val="18"/>
        </w:rPr>
        <w:t>plaket</w:t>
      </w:r>
      <w:proofErr w:type="gramEnd"/>
    </w:p>
    <w:p w:rsidR="00F93AC9" w:rsidRPr="002D3904" w:rsidRDefault="00F93AC9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Adıyaman TSO’da </w:t>
      </w:r>
      <w:proofErr w:type="spellStart"/>
      <w:r w:rsidRPr="002D3904">
        <w:rPr>
          <w:rFonts w:ascii="Arial" w:hAnsi="Arial" w:cs="Arial"/>
          <w:color w:val="1F497D" w:themeColor="text2"/>
          <w:sz w:val="18"/>
          <w:szCs w:val="18"/>
        </w:rPr>
        <w:t>İKA’nın</w:t>
      </w:r>
      <w:proofErr w:type="spellEnd"/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 destek programları tanıtıldı</w:t>
      </w:r>
    </w:p>
    <w:p w:rsidR="00F93AC9" w:rsidRPr="002D3904" w:rsidRDefault="00F93AC9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Antalya TSO’da kapasite raporu </w:t>
      </w:r>
      <w:proofErr w:type="gramStart"/>
      <w:r w:rsidRPr="002D3904">
        <w:rPr>
          <w:rFonts w:ascii="Arial" w:hAnsi="Arial" w:cs="Arial"/>
          <w:color w:val="1F497D" w:themeColor="text2"/>
          <w:sz w:val="18"/>
          <w:szCs w:val="18"/>
        </w:rPr>
        <w:t>raportörlerine</w:t>
      </w:r>
      <w:proofErr w:type="gramEnd"/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 eğitim verildi</w:t>
      </w:r>
    </w:p>
    <w:p w:rsidR="00F93AC9" w:rsidRPr="002D3904" w:rsidRDefault="00F93AC9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>Salihli TSO’da gıda sektörünün sorunları tartışıldı</w:t>
      </w:r>
    </w:p>
    <w:p w:rsidR="00F93AC9" w:rsidRPr="002D3904" w:rsidRDefault="00F93AC9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Şanlıurfa </w:t>
      </w:r>
      <w:proofErr w:type="spellStart"/>
      <w:r w:rsidRPr="002D3904">
        <w:rPr>
          <w:rFonts w:ascii="Arial" w:hAnsi="Arial" w:cs="Arial"/>
          <w:color w:val="1F497D" w:themeColor="text2"/>
          <w:sz w:val="18"/>
          <w:szCs w:val="18"/>
        </w:rPr>
        <w:t>TO’da</w:t>
      </w:r>
      <w:proofErr w:type="spellEnd"/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 ‘sigortacılık’ toplantısı düzenlendi</w:t>
      </w:r>
    </w:p>
    <w:p w:rsidR="00F93AC9" w:rsidRPr="002D3904" w:rsidRDefault="00F93AC9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>Akşehir TSO Malezya’ya çıkarma yaptı</w:t>
      </w:r>
    </w:p>
    <w:p w:rsidR="00F93AC9" w:rsidRPr="002D3904" w:rsidRDefault="00F93AC9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>Topraktan sanayi üretenler Eskişehir’de bir araya geldi</w:t>
      </w:r>
    </w:p>
    <w:p w:rsidR="00F93AC9" w:rsidRPr="002D3904" w:rsidRDefault="00F93AC9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>Aydın TB’den kuru incir satış salonu</w:t>
      </w:r>
    </w:p>
    <w:p w:rsidR="00042A1F" w:rsidRPr="002D3904" w:rsidRDefault="00F93AC9" w:rsidP="001D1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Burdur </w:t>
      </w:r>
      <w:proofErr w:type="spellStart"/>
      <w:r w:rsidRPr="002D3904">
        <w:rPr>
          <w:rFonts w:ascii="Arial" w:hAnsi="Arial" w:cs="Arial"/>
          <w:color w:val="1F497D" w:themeColor="text2"/>
          <w:sz w:val="18"/>
          <w:szCs w:val="18"/>
        </w:rPr>
        <w:t>TSO’dan</w:t>
      </w:r>
      <w:proofErr w:type="spellEnd"/>
      <w:r w:rsidRPr="002D3904">
        <w:rPr>
          <w:rFonts w:ascii="Arial" w:hAnsi="Arial" w:cs="Arial"/>
          <w:color w:val="1F497D" w:themeColor="text2"/>
          <w:sz w:val="18"/>
          <w:szCs w:val="18"/>
        </w:rPr>
        <w:t xml:space="preserve"> eski başkanlara </w:t>
      </w:r>
      <w:proofErr w:type="gramStart"/>
      <w:r w:rsidRPr="002D3904">
        <w:rPr>
          <w:rFonts w:ascii="Arial" w:hAnsi="Arial" w:cs="Arial"/>
          <w:color w:val="1F497D" w:themeColor="text2"/>
          <w:sz w:val="18"/>
          <w:szCs w:val="18"/>
        </w:rPr>
        <w:t>plaket</w:t>
      </w:r>
      <w:proofErr w:type="gramEnd"/>
    </w:p>
    <w:p w:rsidR="00F93AC9" w:rsidRPr="002D3904" w:rsidRDefault="00F93AC9" w:rsidP="001D1E88">
      <w:pPr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  <w:bookmarkStart w:id="0" w:name="_GoBack"/>
      <w:bookmarkEnd w:id="0"/>
    </w:p>
    <w:p w:rsidR="00593896" w:rsidRPr="002D3904" w:rsidRDefault="00593896" w:rsidP="001D1E88">
      <w:pPr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>123</w:t>
      </w:r>
      <w:r w:rsidR="00FC4855" w:rsidRPr="002D3904">
        <w:rPr>
          <w:rFonts w:ascii="Arial" w:hAnsi="Arial" w:cs="Arial"/>
          <w:b/>
          <w:color w:val="1F497D" w:themeColor="text2"/>
          <w:sz w:val="18"/>
          <w:szCs w:val="18"/>
        </w:rPr>
        <w:t>-127</w:t>
      </w: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 xml:space="preserve"> GÖSTERGELER</w:t>
      </w:r>
    </w:p>
    <w:p w:rsidR="007A069B" w:rsidRPr="002D3904" w:rsidRDefault="007A069B" w:rsidP="001D1E88">
      <w:pPr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</w:p>
    <w:p w:rsidR="00593896" w:rsidRPr="002D3904" w:rsidRDefault="00593896" w:rsidP="001D1E88">
      <w:pPr>
        <w:spacing w:after="0" w:line="240" w:lineRule="auto"/>
        <w:rPr>
          <w:rFonts w:ascii="Arial" w:hAnsi="Arial" w:cs="Arial"/>
          <w:b/>
          <w:color w:val="1F497D" w:themeColor="text2"/>
          <w:sz w:val="18"/>
          <w:szCs w:val="18"/>
        </w:rPr>
      </w:pP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>128</w:t>
      </w:r>
      <w:r w:rsidR="00FC4855" w:rsidRPr="002D3904">
        <w:rPr>
          <w:rFonts w:ascii="Arial" w:hAnsi="Arial" w:cs="Arial"/>
          <w:b/>
          <w:color w:val="1F497D" w:themeColor="text2"/>
          <w:sz w:val="18"/>
          <w:szCs w:val="18"/>
        </w:rPr>
        <w:t>-130</w:t>
      </w:r>
      <w:r w:rsidRPr="002D3904">
        <w:rPr>
          <w:rFonts w:ascii="Arial" w:hAnsi="Arial" w:cs="Arial"/>
          <w:b/>
          <w:color w:val="1F497D" w:themeColor="text2"/>
          <w:sz w:val="18"/>
          <w:szCs w:val="18"/>
        </w:rPr>
        <w:t xml:space="preserve"> SELECT NEWS</w:t>
      </w:r>
    </w:p>
    <w:p w:rsidR="00F72DEF" w:rsidRPr="002D3904" w:rsidRDefault="00F72DEF" w:rsidP="001D1E88">
      <w:pPr>
        <w:spacing w:after="0" w:line="240" w:lineRule="auto"/>
        <w:rPr>
          <w:rFonts w:ascii="Arial" w:hAnsi="Arial" w:cs="Arial"/>
          <w:color w:val="1F497D" w:themeColor="text2"/>
          <w:sz w:val="18"/>
          <w:szCs w:val="18"/>
        </w:rPr>
      </w:pPr>
    </w:p>
    <w:sectPr w:rsidR="00F72DEF" w:rsidRPr="002D3904" w:rsidSect="00F72DEF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87168"/>
    <w:multiLevelType w:val="hybridMultilevel"/>
    <w:tmpl w:val="5FE0A17A"/>
    <w:lvl w:ilvl="0" w:tplc="5AC2234C">
      <w:start w:val="11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" w:hint="default"/>
        <w:color w:val="000000"/>
        <w:sz w:val="4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72DEF"/>
    <w:rsid w:val="00002B2C"/>
    <w:rsid w:val="00041A5A"/>
    <w:rsid w:val="00042A1F"/>
    <w:rsid w:val="00061761"/>
    <w:rsid w:val="000721BD"/>
    <w:rsid w:val="000C1462"/>
    <w:rsid w:val="00142EC5"/>
    <w:rsid w:val="00145512"/>
    <w:rsid w:val="00181C89"/>
    <w:rsid w:val="001975B7"/>
    <w:rsid w:val="001C28C5"/>
    <w:rsid w:val="001D1E88"/>
    <w:rsid w:val="002A5ACD"/>
    <w:rsid w:val="002D3904"/>
    <w:rsid w:val="00361274"/>
    <w:rsid w:val="003B42DD"/>
    <w:rsid w:val="00424C2A"/>
    <w:rsid w:val="0043254D"/>
    <w:rsid w:val="00455093"/>
    <w:rsid w:val="00474187"/>
    <w:rsid w:val="00490229"/>
    <w:rsid w:val="00505C41"/>
    <w:rsid w:val="00564419"/>
    <w:rsid w:val="00567EEB"/>
    <w:rsid w:val="00576646"/>
    <w:rsid w:val="00593896"/>
    <w:rsid w:val="00662A68"/>
    <w:rsid w:val="00686047"/>
    <w:rsid w:val="006B382E"/>
    <w:rsid w:val="00720668"/>
    <w:rsid w:val="007A069B"/>
    <w:rsid w:val="007B2FCB"/>
    <w:rsid w:val="007D4A1A"/>
    <w:rsid w:val="0080378C"/>
    <w:rsid w:val="00882DDF"/>
    <w:rsid w:val="00927672"/>
    <w:rsid w:val="00986E33"/>
    <w:rsid w:val="009904FF"/>
    <w:rsid w:val="009C2251"/>
    <w:rsid w:val="00A2684E"/>
    <w:rsid w:val="00A26FAF"/>
    <w:rsid w:val="00AD3B19"/>
    <w:rsid w:val="00B32324"/>
    <w:rsid w:val="00B64D52"/>
    <w:rsid w:val="00BE63FE"/>
    <w:rsid w:val="00C00522"/>
    <w:rsid w:val="00CC5DE5"/>
    <w:rsid w:val="00D23369"/>
    <w:rsid w:val="00D77030"/>
    <w:rsid w:val="00E03050"/>
    <w:rsid w:val="00E52B7C"/>
    <w:rsid w:val="00EC4EB4"/>
    <w:rsid w:val="00F03134"/>
    <w:rsid w:val="00F72DEF"/>
    <w:rsid w:val="00F93AC9"/>
    <w:rsid w:val="00FB3153"/>
    <w:rsid w:val="00FC3B10"/>
    <w:rsid w:val="00FC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A1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42A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CocoaOOXMLWriter/1404.34</generator>
</meta>
</file>

<file path=customXml/itemProps1.xml><?xml version="1.0" encoding="utf-8"?>
<ds:datastoreItem xmlns:ds="http://schemas.openxmlformats.org/officeDocument/2006/customXml" ds:itemID="{DECFDEE1-8A8D-4184-B1BA-378F6E267B75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teknik</dc:creator>
  <cp:lastModifiedBy>tobb</cp:lastModifiedBy>
  <cp:revision>51</cp:revision>
  <dcterms:created xsi:type="dcterms:W3CDTF">2016-04-07T07:20:00Z</dcterms:created>
  <dcterms:modified xsi:type="dcterms:W3CDTF">2016-05-02T07:05:00Z</dcterms:modified>
</cp:coreProperties>
</file>