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F79" w:rsidRDefault="00AD49EC" w:rsidP="00E37021">
      <w:pPr>
        <w:spacing w:after="60" w:line="240" w:lineRule="auto"/>
        <w:ind w:left="1134"/>
        <w:rPr>
          <w:rFonts w:ascii="Arial" w:hAnsi="Arial" w:cs="Arial"/>
          <w:b/>
          <w:color w:val="FF0000"/>
          <w:sz w:val="18"/>
          <w:szCs w:val="18"/>
        </w:rPr>
      </w:pPr>
      <w:proofErr w:type="gramStart"/>
      <w:r w:rsidRPr="00AD49EC">
        <w:rPr>
          <w:rFonts w:ascii="Arial" w:hAnsi="Arial" w:cs="Arial"/>
          <w:b/>
          <w:color w:val="FF0000"/>
          <w:sz w:val="18"/>
          <w:szCs w:val="18"/>
        </w:rPr>
        <w:t>EKONOMİK FORUM 2016/262.</w:t>
      </w:r>
      <w:proofErr w:type="gramEnd"/>
      <w:r w:rsidRPr="00AD49EC">
        <w:rPr>
          <w:rFonts w:ascii="Arial" w:hAnsi="Arial" w:cs="Arial"/>
          <w:b/>
          <w:color w:val="FF0000"/>
          <w:sz w:val="18"/>
          <w:szCs w:val="18"/>
        </w:rPr>
        <w:t xml:space="preserve"> SAYI</w:t>
      </w:r>
      <w:r>
        <w:rPr>
          <w:rFonts w:ascii="Arial" w:hAnsi="Arial" w:cs="Arial"/>
          <w:b/>
          <w:color w:val="FF0000"/>
          <w:sz w:val="18"/>
          <w:szCs w:val="18"/>
        </w:rPr>
        <w:t xml:space="preserve"> İÇİNDEKİLER</w:t>
      </w:r>
    </w:p>
    <w:p w:rsidR="00AD49EC" w:rsidRPr="00AD49EC" w:rsidRDefault="00AD49EC" w:rsidP="00E37021">
      <w:pPr>
        <w:spacing w:after="60" w:line="240" w:lineRule="auto"/>
        <w:ind w:left="1134"/>
        <w:rPr>
          <w:rFonts w:ascii="Arial" w:hAnsi="Arial" w:cs="Arial"/>
          <w:b/>
          <w:color w:val="FF0000"/>
          <w:sz w:val="18"/>
          <w:szCs w:val="18"/>
        </w:rPr>
      </w:pPr>
    </w:p>
    <w:p w:rsidR="00CA2F79" w:rsidRPr="00E37021" w:rsidRDefault="0039261F" w:rsidP="00E37021">
      <w:pPr>
        <w:spacing w:after="60" w:line="240" w:lineRule="auto"/>
        <w:ind w:left="1134"/>
        <w:rPr>
          <w:rFonts w:ascii="Arial" w:hAnsi="Arial" w:cs="Arial"/>
          <w:b/>
          <w:color w:val="000000" w:themeColor="text1"/>
          <w:sz w:val="18"/>
          <w:szCs w:val="18"/>
        </w:rPr>
      </w:pPr>
      <w:r w:rsidRPr="00E37021">
        <w:rPr>
          <w:rFonts w:ascii="Arial" w:hAnsi="Arial" w:cs="Arial"/>
          <w:b/>
          <w:color w:val="000000" w:themeColor="text1"/>
          <w:sz w:val="18"/>
          <w:szCs w:val="18"/>
        </w:rPr>
        <w:t>6-7 BAŞYAZI</w:t>
      </w:r>
    </w:p>
    <w:p w:rsidR="00EC7B8F" w:rsidRPr="00E37021" w:rsidRDefault="00EC7B8F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  <w:bookmarkStart w:id="0" w:name="_GoBack"/>
      <w:bookmarkEnd w:id="0"/>
    </w:p>
    <w:p w:rsidR="00CA2F79" w:rsidRPr="00E37021" w:rsidRDefault="0039261F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8</w:t>
      </w:r>
      <w:r w:rsidR="00E37021" w:rsidRPr="00E37021">
        <w:rPr>
          <w:rFonts w:ascii="Arial" w:hAnsi="Arial" w:cs="Arial"/>
          <w:b/>
          <w:color w:val="1F497D" w:themeColor="text2"/>
          <w:sz w:val="18"/>
          <w:szCs w:val="18"/>
        </w:rPr>
        <w:t>-12</w:t>
      </w: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 xml:space="preserve"> GEÇTIĞIMIZ AY TÜRKIYE</w:t>
      </w:r>
    </w:p>
    <w:p w:rsidR="00EC7B8F" w:rsidRPr="00E37021" w:rsidRDefault="00EC7B8F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CA2F79" w:rsidRPr="00E37021" w:rsidRDefault="00E37021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14</w:t>
      </w:r>
      <w:r w:rsidR="0039261F" w:rsidRPr="00E37021">
        <w:rPr>
          <w:rFonts w:ascii="Arial" w:hAnsi="Arial" w:cs="Arial"/>
          <w:b/>
          <w:color w:val="1F497D" w:themeColor="text2"/>
          <w:sz w:val="18"/>
          <w:szCs w:val="18"/>
        </w:rPr>
        <w:t xml:space="preserve"> GEÇTIĞIMIZ AY DÜNYA</w:t>
      </w:r>
    </w:p>
    <w:p w:rsidR="00EC7B8F" w:rsidRPr="00E37021" w:rsidRDefault="00EC7B8F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CA2F79" w:rsidRPr="00E37021" w:rsidRDefault="0039261F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16 AYIN SÖZÜ</w:t>
      </w:r>
    </w:p>
    <w:p w:rsidR="00C83A25" w:rsidRPr="00E37021" w:rsidRDefault="00C83A25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083456" w:rsidRPr="0083596E" w:rsidRDefault="0039261F" w:rsidP="00E37021">
      <w:pPr>
        <w:spacing w:after="60" w:line="240" w:lineRule="auto"/>
        <w:ind w:left="1134"/>
        <w:rPr>
          <w:rFonts w:ascii="Arial" w:hAnsi="Arial" w:cs="Arial"/>
          <w:b/>
          <w:sz w:val="18"/>
          <w:szCs w:val="18"/>
          <w:lang w:eastAsia="tr-TR"/>
        </w:rPr>
      </w:pPr>
      <w:r w:rsidRPr="0083596E">
        <w:rPr>
          <w:rFonts w:ascii="Arial" w:hAnsi="Arial" w:cs="Arial"/>
          <w:b/>
          <w:sz w:val="18"/>
          <w:szCs w:val="18"/>
        </w:rPr>
        <w:t>18</w:t>
      </w:r>
      <w:r w:rsidR="00104C7A" w:rsidRPr="0083596E">
        <w:rPr>
          <w:rFonts w:ascii="Arial" w:hAnsi="Arial" w:cs="Arial"/>
          <w:b/>
          <w:sz w:val="18"/>
          <w:szCs w:val="18"/>
        </w:rPr>
        <w:t>-31</w:t>
      </w:r>
      <w:r w:rsidRPr="0083596E">
        <w:rPr>
          <w:rFonts w:ascii="Arial" w:hAnsi="Arial" w:cs="Arial"/>
          <w:b/>
          <w:sz w:val="18"/>
          <w:szCs w:val="18"/>
        </w:rPr>
        <w:t xml:space="preserve"> </w:t>
      </w:r>
      <w:r w:rsidR="00E37021" w:rsidRPr="0083596E">
        <w:rPr>
          <w:rFonts w:ascii="Arial" w:hAnsi="Arial" w:cs="Arial"/>
          <w:b/>
          <w:sz w:val="18"/>
          <w:szCs w:val="18"/>
          <w:lang w:eastAsia="tr-TR"/>
        </w:rPr>
        <w:t>T</w:t>
      </w:r>
      <w:r w:rsidR="00031FE9" w:rsidRPr="0083596E">
        <w:rPr>
          <w:rFonts w:ascii="Arial" w:hAnsi="Arial" w:cs="Arial"/>
          <w:b/>
          <w:sz w:val="18"/>
          <w:szCs w:val="18"/>
          <w:lang w:eastAsia="tr-TR"/>
        </w:rPr>
        <w:t>OBB’DAN ‘TÜRKİ</w:t>
      </w:r>
      <w:r w:rsidRPr="0083596E">
        <w:rPr>
          <w:rFonts w:ascii="Arial" w:hAnsi="Arial" w:cs="Arial"/>
          <w:b/>
          <w:sz w:val="18"/>
          <w:szCs w:val="18"/>
          <w:lang w:eastAsia="tr-TR"/>
        </w:rPr>
        <w:t>YE HEP</w:t>
      </w:r>
      <w:r w:rsidR="00031FE9" w:rsidRPr="0083596E">
        <w:rPr>
          <w:rFonts w:ascii="Arial" w:hAnsi="Arial" w:cs="Arial"/>
          <w:b/>
          <w:sz w:val="18"/>
          <w:szCs w:val="18"/>
          <w:lang w:eastAsia="tr-TR"/>
        </w:rPr>
        <w:t>İ</w:t>
      </w:r>
      <w:r w:rsidRPr="0083596E">
        <w:rPr>
          <w:rFonts w:ascii="Arial" w:hAnsi="Arial" w:cs="Arial"/>
          <w:b/>
          <w:sz w:val="18"/>
          <w:szCs w:val="18"/>
          <w:lang w:eastAsia="tr-TR"/>
        </w:rPr>
        <w:t>M</w:t>
      </w:r>
      <w:r w:rsidR="00031FE9" w:rsidRPr="0083596E">
        <w:rPr>
          <w:rFonts w:ascii="Arial" w:hAnsi="Arial" w:cs="Arial"/>
          <w:b/>
          <w:sz w:val="18"/>
          <w:szCs w:val="18"/>
          <w:lang w:eastAsia="tr-TR"/>
        </w:rPr>
        <w:t>İ</w:t>
      </w:r>
      <w:r w:rsidRPr="0083596E">
        <w:rPr>
          <w:rFonts w:ascii="Arial" w:hAnsi="Arial" w:cs="Arial"/>
          <w:b/>
          <w:sz w:val="18"/>
          <w:szCs w:val="18"/>
          <w:lang w:eastAsia="tr-TR"/>
        </w:rPr>
        <w:t>Z</w:t>
      </w:r>
      <w:r w:rsidR="00031FE9" w:rsidRPr="0083596E">
        <w:rPr>
          <w:rFonts w:ascii="Arial" w:hAnsi="Arial" w:cs="Arial"/>
          <w:b/>
          <w:sz w:val="18"/>
          <w:szCs w:val="18"/>
          <w:lang w:eastAsia="tr-TR"/>
        </w:rPr>
        <w:t>İ</w:t>
      </w:r>
      <w:r w:rsidRPr="0083596E">
        <w:rPr>
          <w:rFonts w:ascii="Arial" w:hAnsi="Arial" w:cs="Arial"/>
          <w:b/>
          <w:sz w:val="18"/>
          <w:szCs w:val="18"/>
          <w:lang w:eastAsia="tr-TR"/>
        </w:rPr>
        <w:t>N’ MESAJI</w:t>
      </w:r>
    </w:p>
    <w:p w:rsidR="00083456" w:rsidRPr="00E37021" w:rsidRDefault="00083456" w:rsidP="00E37021">
      <w:pPr>
        <w:spacing w:after="60" w:line="240" w:lineRule="auto"/>
        <w:ind w:left="1134"/>
        <w:rPr>
          <w:rFonts w:ascii="Arial" w:hAnsi="Arial" w:cs="Arial"/>
          <w:color w:val="1F497D" w:themeColor="text2"/>
          <w:sz w:val="18"/>
          <w:szCs w:val="18"/>
          <w:lang w:eastAsia="tr-TR"/>
        </w:rPr>
      </w:pP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Türk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iş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dünyasının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temsilcileri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,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Türkiye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Odalar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ve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Borsalar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proofErr w:type="gram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Birliği’nin</w:t>
      </w:r>
      <w:proofErr w:type="spellEnd"/>
      <w:proofErr w:type="gram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72. </w:t>
      </w:r>
      <w:proofErr w:type="spellStart"/>
      <w:proofErr w:type="gram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Genel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Kurulu’nda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buluştu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.</w:t>
      </w:r>
      <w:proofErr w:type="gram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Büyük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ilgi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gören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Genel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Kurul’da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konuşma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yapan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TOBB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Başkanı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M. Rifat Hisarcıklıoğlu ‘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Türkiye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hepimizin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’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mesajını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proofErr w:type="gram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verdi</w:t>
      </w:r>
      <w:proofErr w:type="spellEnd"/>
      <w:proofErr w:type="gram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. Hisarcıklıoğlu, “</w:t>
      </w:r>
      <w:proofErr w:type="spellStart"/>
      <w:proofErr w:type="gram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Türkiye’nin</w:t>
      </w:r>
      <w:proofErr w:type="spellEnd"/>
      <w:proofErr w:type="gram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yeni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bir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büyüme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ve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sanayileşme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modeline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ihtiyacı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var.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Yapısal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reform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gündemini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korumaya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ve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güçlendirmeye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ihtiyaç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var.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Bunları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da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ortak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akılla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ve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birlik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beraberlik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içinde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yapmalıyız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” </w:t>
      </w:r>
      <w:proofErr w:type="spellStart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dedi</w:t>
      </w:r>
      <w:proofErr w:type="spellEnd"/>
      <w:r w:rsidRPr="00E37021">
        <w:rPr>
          <w:rFonts w:ascii="Arial" w:hAnsi="Arial" w:cs="Arial"/>
          <w:color w:val="1F497D" w:themeColor="text2"/>
          <w:sz w:val="18"/>
          <w:szCs w:val="18"/>
          <w:lang w:eastAsia="tr-TR"/>
        </w:rPr>
        <w:t>.</w:t>
      </w:r>
    </w:p>
    <w:p w:rsidR="001D0B56" w:rsidRPr="00E37021" w:rsidRDefault="001D0B56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0220E0" w:rsidRPr="00E37021" w:rsidRDefault="00104C7A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32-34</w:t>
      </w:r>
      <w:r w:rsidR="000123B1" w:rsidRPr="00E37021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“ZENG</w:t>
      </w:r>
      <w:r w:rsidR="00EC7B8F" w:rsidRPr="00E37021">
        <w:rPr>
          <w:rFonts w:ascii="Arial" w:hAnsi="Arial" w:cs="Arial"/>
          <w:b/>
          <w:color w:val="1F497D" w:themeColor="text2"/>
          <w:sz w:val="18"/>
          <w:szCs w:val="18"/>
        </w:rPr>
        <w:t>İ</w:t>
      </w: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NL</w:t>
      </w:r>
      <w:r w:rsidR="00EC7B8F" w:rsidRPr="00E37021">
        <w:rPr>
          <w:rFonts w:ascii="Arial" w:hAnsi="Arial" w:cs="Arial"/>
          <w:b/>
          <w:color w:val="1F497D" w:themeColor="text2"/>
          <w:sz w:val="18"/>
          <w:szCs w:val="18"/>
        </w:rPr>
        <w:t>İ</w:t>
      </w: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K VE DÜNYA BARIŞI T</w:t>
      </w:r>
      <w:r w:rsidR="00EC7B8F" w:rsidRPr="00E37021">
        <w:rPr>
          <w:rFonts w:ascii="Arial" w:hAnsi="Arial" w:cs="Arial"/>
          <w:b/>
          <w:color w:val="1F497D" w:themeColor="text2"/>
          <w:sz w:val="18"/>
          <w:szCs w:val="18"/>
        </w:rPr>
        <w:t>İ</w:t>
      </w: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CARETTEN GEÇER”</w:t>
      </w:r>
    </w:p>
    <w:p w:rsidR="000220E0" w:rsidRPr="00E37021" w:rsidRDefault="000220E0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C81E32" w:rsidRPr="00E37021" w:rsidRDefault="00AC1887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36</w:t>
      </w:r>
      <w:r w:rsidR="00C81E32" w:rsidRPr="00E37021">
        <w:rPr>
          <w:rFonts w:ascii="Arial" w:hAnsi="Arial" w:cs="Arial"/>
          <w:b/>
          <w:color w:val="1F497D" w:themeColor="text2"/>
          <w:sz w:val="18"/>
          <w:szCs w:val="18"/>
        </w:rPr>
        <w:t>-41</w:t>
      </w: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C81E32" w:rsidRPr="00E37021">
        <w:rPr>
          <w:rFonts w:ascii="Arial" w:hAnsi="Arial" w:cs="Arial"/>
          <w:b/>
          <w:color w:val="1F497D" w:themeColor="text2"/>
          <w:sz w:val="18"/>
          <w:szCs w:val="18"/>
        </w:rPr>
        <w:t>TOBB ULUSAL</w:t>
      </w:r>
    </w:p>
    <w:p w:rsidR="00E37021" w:rsidRDefault="00E37021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C81E32" w:rsidRPr="00E37021" w:rsidRDefault="00C81E32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42-46 TOBB ULUSLARARASI</w:t>
      </w:r>
    </w:p>
    <w:p w:rsidR="008D3A6C" w:rsidRPr="00E37021" w:rsidRDefault="008D3A6C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29704F" w:rsidRPr="00E37021" w:rsidRDefault="00C81E32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E37021">
        <w:rPr>
          <w:rFonts w:ascii="Arial" w:hAnsi="Arial" w:cs="Arial"/>
          <w:b/>
          <w:color w:val="1F497D" w:themeColor="text2"/>
          <w:sz w:val="18"/>
          <w:szCs w:val="18"/>
        </w:rPr>
        <w:t>48</w:t>
      </w:r>
      <w:r w:rsidR="000B31ED" w:rsidRPr="00E37021">
        <w:rPr>
          <w:rFonts w:ascii="Arial" w:hAnsi="Arial" w:cs="Arial"/>
          <w:b/>
          <w:color w:val="1F497D" w:themeColor="text2"/>
          <w:sz w:val="18"/>
          <w:szCs w:val="18"/>
        </w:rPr>
        <w:t>-50 KADIN GİRİŞİMCİLER ANADOLU TURUNDA</w:t>
      </w:r>
    </w:p>
    <w:p w:rsidR="00C81E32" w:rsidRPr="00E37021" w:rsidRDefault="00C81E32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0A6B96" w:rsidRPr="0083596E" w:rsidRDefault="000B31ED" w:rsidP="00E37021">
      <w:pPr>
        <w:spacing w:after="60" w:line="240" w:lineRule="auto"/>
        <w:ind w:left="1134"/>
        <w:outlineLvl w:val="0"/>
        <w:rPr>
          <w:rFonts w:ascii="Arial" w:hAnsi="Arial" w:cs="Arial"/>
          <w:b/>
          <w:color w:val="1F497D" w:themeColor="text2"/>
          <w:kern w:val="36"/>
          <w:sz w:val="18"/>
          <w:szCs w:val="18"/>
          <w:lang w:eastAsia="tr-TR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52-54 </w:t>
      </w:r>
      <w:r w:rsidRPr="0083596E">
        <w:rPr>
          <w:rFonts w:ascii="Arial" w:hAnsi="Arial" w:cs="Arial"/>
          <w:b/>
          <w:color w:val="1F497D" w:themeColor="text2"/>
          <w:kern w:val="36"/>
          <w:sz w:val="18"/>
          <w:szCs w:val="18"/>
          <w:lang w:eastAsia="tr-TR"/>
        </w:rPr>
        <w:t>TÜRK GİRİŞİMCİLER 110 ÜLKEDE YATIRIMA İMZA ATTI</w:t>
      </w:r>
    </w:p>
    <w:p w:rsidR="00D532D5" w:rsidRPr="00E37021" w:rsidRDefault="00D532D5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123F9A" w:rsidRPr="0083596E" w:rsidRDefault="00BA581D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55</w:t>
      </w:r>
      <w:r w:rsidR="00123F9A" w:rsidRPr="0083596E">
        <w:rPr>
          <w:rFonts w:ascii="Arial" w:hAnsi="Arial" w:cs="Arial"/>
          <w:b/>
          <w:color w:val="1F497D" w:themeColor="text2"/>
          <w:sz w:val="18"/>
          <w:szCs w:val="18"/>
        </w:rPr>
        <w:t>-57</w:t>
      </w: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123F9A" w:rsidRPr="0083596E">
        <w:rPr>
          <w:rFonts w:ascii="Arial" w:hAnsi="Arial" w:cs="Arial"/>
          <w:b/>
          <w:color w:val="1F497D" w:themeColor="text2"/>
          <w:sz w:val="18"/>
          <w:szCs w:val="18"/>
        </w:rPr>
        <w:t>KARİKANOMİ</w:t>
      </w:r>
    </w:p>
    <w:p w:rsidR="00634B91" w:rsidRPr="00E37021" w:rsidRDefault="00634B91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BA581D" w:rsidRPr="0083596E" w:rsidRDefault="000123B1" w:rsidP="00E37021">
      <w:pPr>
        <w:widowControl w:val="0"/>
        <w:autoSpaceDE w:val="0"/>
        <w:autoSpaceDN w:val="0"/>
        <w:adjustRightInd w:val="0"/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58-64</w:t>
      </w:r>
      <w:r w:rsidR="00123F9A"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 GELECEĞİN AKILLI VE YENİLİKÇİ ŞEHİRLERİ</w:t>
      </w:r>
    </w:p>
    <w:p w:rsidR="00EC7B8F" w:rsidRPr="00E37021" w:rsidRDefault="00EC7B8F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18062F" w:rsidRPr="0083596E" w:rsidRDefault="00123F9A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  <w:lang w:eastAsia="tr-TR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66-69 </w:t>
      </w:r>
      <w:r w:rsidRPr="0083596E">
        <w:rPr>
          <w:rFonts w:ascii="Arial" w:hAnsi="Arial" w:cs="Arial"/>
          <w:b/>
          <w:sz w:val="18"/>
          <w:szCs w:val="18"/>
          <w:lang w:eastAsia="tr-TR"/>
        </w:rPr>
        <w:t>MALİYETLERİ AZALTIYOR, İŞ KALİTESİNİ ARTIRIYOR</w:t>
      </w:r>
    </w:p>
    <w:p w:rsidR="0018062F" w:rsidRPr="0083596E" w:rsidRDefault="0018062F" w:rsidP="00E37021">
      <w:pPr>
        <w:spacing w:after="60" w:line="240" w:lineRule="auto"/>
        <w:ind w:left="1134"/>
        <w:rPr>
          <w:rFonts w:ascii="Arial" w:hAnsi="Arial" w:cs="Arial"/>
          <w:color w:val="1F497D" w:themeColor="text2"/>
          <w:sz w:val="18"/>
          <w:szCs w:val="18"/>
          <w:lang w:eastAsia="tr-TR"/>
        </w:rPr>
      </w:pPr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TOBB UND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Lojistik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Yatırım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A.Ş.,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lojistik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sektörünün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maliyetlerini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azaltıyor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,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iş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kalitesini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artıracak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çözümlerle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hizmet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veriyor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. </w:t>
      </w:r>
      <w:proofErr w:type="spellStart"/>
      <w:proofErr w:type="gram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Ulusal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ve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uluslararası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mevzuata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olan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hakimiyeti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ile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taşımacılık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sektörünün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yanında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yer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alıyor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ve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sorunlarına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çözümler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üretiyor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  <w:lang w:eastAsia="tr-TR"/>
        </w:rPr>
        <w:t>.</w:t>
      </w:r>
      <w:proofErr w:type="gramEnd"/>
    </w:p>
    <w:p w:rsidR="00634B91" w:rsidRPr="00E37021" w:rsidRDefault="00634B91" w:rsidP="00E37021">
      <w:pPr>
        <w:pStyle w:val="xmsonormal"/>
        <w:spacing w:before="0" w:beforeAutospacing="0" w:after="60" w:afterAutospacing="0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A15BB2" w:rsidRPr="0083596E" w:rsidRDefault="00A15BB2" w:rsidP="00E37021">
      <w:pPr>
        <w:pStyle w:val="Normal1"/>
        <w:spacing w:after="60"/>
        <w:ind w:left="1134"/>
        <w:rPr>
          <w:rFonts w:ascii="Arial" w:hAnsi="Arial" w:cs="Arial"/>
          <w:b/>
          <w:bCs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7</w:t>
      </w:r>
      <w:r w:rsidR="00123F9A" w:rsidRPr="0083596E">
        <w:rPr>
          <w:rFonts w:ascii="Arial" w:hAnsi="Arial" w:cs="Arial"/>
          <w:b/>
          <w:color w:val="1F497D" w:themeColor="text2"/>
          <w:sz w:val="18"/>
          <w:szCs w:val="18"/>
        </w:rPr>
        <w:t>0-77</w:t>
      </w: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Pr="0083596E">
        <w:rPr>
          <w:rFonts w:ascii="Arial" w:hAnsi="Arial" w:cs="Arial"/>
          <w:b/>
          <w:bCs/>
          <w:color w:val="1F497D" w:themeColor="text2"/>
          <w:sz w:val="18"/>
          <w:szCs w:val="18"/>
        </w:rPr>
        <w:t>SÜRDÜRÜLEBİLİR TARIM</w:t>
      </w:r>
    </w:p>
    <w:p w:rsidR="00566C3D" w:rsidRPr="00E37021" w:rsidRDefault="00566C3D" w:rsidP="00E37021">
      <w:pPr>
        <w:pStyle w:val="xmsonormal"/>
        <w:spacing w:before="0" w:beforeAutospacing="0" w:after="60" w:afterAutospacing="0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721A37" w:rsidRPr="0083596E" w:rsidRDefault="00721A37" w:rsidP="00E37021">
      <w:pPr>
        <w:spacing w:after="60" w:line="240" w:lineRule="auto"/>
        <w:ind w:left="1134"/>
        <w:rPr>
          <w:rFonts w:ascii="Arial" w:hAnsi="Arial" w:cs="Arial"/>
          <w:b/>
          <w:sz w:val="18"/>
          <w:szCs w:val="18"/>
        </w:rPr>
      </w:pPr>
      <w:r w:rsidRPr="0083596E">
        <w:rPr>
          <w:rFonts w:ascii="Arial" w:hAnsi="Arial" w:cs="Arial"/>
          <w:b/>
          <w:sz w:val="18"/>
          <w:szCs w:val="18"/>
        </w:rPr>
        <w:t>78</w:t>
      </w:r>
      <w:r w:rsidR="007076F4" w:rsidRPr="0083596E">
        <w:rPr>
          <w:rFonts w:ascii="Arial" w:hAnsi="Arial" w:cs="Arial"/>
          <w:b/>
          <w:sz w:val="18"/>
          <w:szCs w:val="18"/>
        </w:rPr>
        <w:t>-83</w:t>
      </w:r>
      <w:r w:rsidRPr="0083596E">
        <w:rPr>
          <w:rFonts w:ascii="Arial" w:hAnsi="Arial" w:cs="Arial"/>
          <w:b/>
          <w:sz w:val="18"/>
          <w:szCs w:val="18"/>
        </w:rPr>
        <w:t xml:space="preserve"> SAMSUN LOJİSTİK KENT OLUYOR</w:t>
      </w:r>
    </w:p>
    <w:p w:rsidR="00721A37" w:rsidRPr="0083596E" w:rsidRDefault="00721A37" w:rsidP="00E37021">
      <w:pPr>
        <w:spacing w:after="60" w:line="240" w:lineRule="auto"/>
        <w:ind w:left="1134"/>
        <w:rPr>
          <w:rFonts w:ascii="Arial" w:hAnsi="Arial" w:cs="Arial"/>
          <w:color w:val="1F497D" w:themeColor="text2"/>
          <w:sz w:val="18"/>
          <w:szCs w:val="18"/>
        </w:rPr>
      </w:pPr>
      <w:proofErr w:type="spellStart"/>
      <w:proofErr w:type="gramStart"/>
      <w:r w:rsidRPr="0083596E">
        <w:rPr>
          <w:rFonts w:ascii="Arial" w:hAnsi="Arial" w:cs="Arial"/>
          <w:color w:val="1F497D" w:themeColor="text2"/>
          <w:sz w:val="18"/>
          <w:szCs w:val="18"/>
        </w:rPr>
        <w:t>Marka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kent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olma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yolunda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lojistik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avantajını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öne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çıkaran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Samsun, dev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bir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proje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ile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2023’e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iddialı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hazırlanıyor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>.</w:t>
      </w:r>
      <w:proofErr w:type="gram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43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milyon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Euro’ya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mal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olan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r w:rsidRPr="0083596E">
        <w:rPr>
          <w:rStyle w:val="apple-converted-space"/>
          <w:rFonts w:ascii="Arial" w:hAnsi="Arial" w:cs="Arial"/>
          <w:color w:val="1F497D" w:themeColor="text2"/>
          <w:sz w:val="18"/>
          <w:szCs w:val="18"/>
        </w:rPr>
        <w:t>“</w:t>
      </w:r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 xml:space="preserve">Samsun </w:t>
      </w:r>
      <w:proofErr w:type="spellStart"/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>Lojistik</w:t>
      </w:r>
      <w:proofErr w:type="spellEnd"/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>Köy</w:t>
      </w:r>
      <w:proofErr w:type="spellEnd"/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>Projesi”</w:t>
      </w:r>
      <w:proofErr w:type="gramStart"/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>nin</w:t>
      </w:r>
      <w:proofErr w:type="spellEnd"/>
      <w:proofErr w:type="gramEnd"/>
      <w:r w:rsidRPr="0083596E">
        <w:rPr>
          <w:rStyle w:val="Gl"/>
          <w:rFonts w:ascii="Arial" w:hAnsi="Arial" w:cs="Arial"/>
          <w:b w:val="0"/>
          <w:color w:val="1F497D" w:themeColor="text2"/>
          <w:sz w:val="18"/>
          <w:szCs w:val="18"/>
        </w:rPr>
        <w:t xml:space="preserve"> </w:t>
      </w:r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2017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yılında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bitirilmesi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hedefleniyor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>.</w:t>
      </w:r>
    </w:p>
    <w:p w:rsidR="007076F4" w:rsidRPr="00E37021" w:rsidRDefault="007076F4" w:rsidP="00E37021">
      <w:pPr>
        <w:pStyle w:val="xwestern"/>
        <w:spacing w:before="0" w:beforeAutospacing="0" w:after="60" w:afterAutospacing="0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E10299" w:rsidRPr="0083596E" w:rsidRDefault="007076F4" w:rsidP="00E37021">
      <w:pPr>
        <w:pStyle w:val="xwestern"/>
        <w:spacing w:before="0" w:beforeAutospacing="0" w:after="60" w:afterAutospacing="0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84-87 TÜRKİYE DİZİ İHRACATINDA KÜRESEL OYUNCU OLDU</w:t>
      </w:r>
    </w:p>
    <w:p w:rsidR="00CA2F79" w:rsidRPr="00E37021" w:rsidRDefault="00CA2F79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BD0F08" w:rsidRPr="0083596E" w:rsidRDefault="004179CD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88</w:t>
      </w:r>
      <w:r w:rsidR="00BD0F08" w:rsidRPr="0083596E">
        <w:rPr>
          <w:rFonts w:ascii="Arial" w:hAnsi="Arial" w:cs="Arial"/>
          <w:b/>
          <w:color w:val="1F497D" w:themeColor="text2"/>
          <w:sz w:val="18"/>
          <w:szCs w:val="18"/>
        </w:rPr>
        <w:t>-91</w:t>
      </w: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BD0F08" w:rsidRPr="0083596E">
        <w:rPr>
          <w:rFonts w:ascii="Arial" w:hAnsi="Arial" w:cs="Arial"/>
          <w:b/>
          <w:color w:val="1F497D" w:themeColor="text2"/>
          <w:sz w:val="18"/>
          <w:szCs w:val="18"/>
        </w:rPr>
        <w:t>TOBB ETÜ</w:t>
      </w:r>
    </w:p>
    <w:p w:rsidR="0085018F" w:rsidRPr="00E37021" w:rsidRDefault="0085018F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4179CD" w:rsidRPr="0083596E" w:rsidRDefault="00BD0F08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92-96 13 SEKTÖR MECLİSİ YENİ BAŞKANLARINI SEÇTI</w:t>
      </w:r>
    </w:p>
    <w:p w:rsidR="004179CD" w:rsidRPr="00E37021" w:rsidRDefault="004179CD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BD0F08" w:rsidRPr="0083596E" w:rsidRDefault="004179CD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97</w:t>
      </w:r>
      <w:r w:rsidR="00BD0F08" w:rsidRPr="0083596E">
        <w:rPr>
          <w:rFonts w:ascii="Arial" w:hAnsi="Arial" w:cs="Arial"/>
          <w:b/>
          <w:color w:val="1F497D" w:themeColor="text2"/>
          <w:sz w:val="18"/>
          <w:szCs w:val="18"/>
        </w:rPr>
        <w:t>-99 TOBB ETÜ MED</w:t>
      </w:r>
    </w:p>
    <w:p w:rsidR="00A56637" w:rsidRPr="00E37021" w:rsidRDefault="00A56637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BD0F08" w:rsidRPr="0083596E" w:rsidRDefault="00C65E18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100</w:t>
      </w:r>
      <w:r w:rsidR="00BD0F08" w:rsidRPr="0083596E">
        <w:rPr>
          <w:rFonts w:ascii="Arial" w:hAnsi="Arial" w:cs="Arial"/>
          <w:b/>
          <w:color w:val="1F497D" w:themeColor="text2"/>
          <w:sz w:val="18"/>
          <w:szCs w:val="18"/>
        </w:rPr>
        <w:t>-105</w:t>
      </w: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BD0F08" w:rsidRPr="0083596E">
        <w:rPr>
          <w:rFonts w:ascii="Arial" w:hAnsi="Arial" w:cs="Arial"/>
          <w:b/>
          <w:color w:val="1F497D" w:themeColor="text2"/>
          <w:sz w:val="18"/>
          <w:szCs w:val="18"/>
        </w:rPr>
        <w:t>EKONOMİ TARİHİ</w:t>
      </w:r>
    </w:p>
    <w:p w:rsidR="00BD0F08" w:rsidRPr="00E37021" w:rsidRDefault="00BD0F08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DD356C" w:rsidRPr="0083596E" w:rsidRDefault="0058422C" w:rsidP="00E37021">
      <w:pPr>
        <w:spacing w:after="60" w:line="240" w:lineRule="auto"/>
        <w:ind w:left="1134"/>
        <w:rPr>
          <w:rFonts w:ascii="Arial" w:hAnsi="Arial" w:cs="Arial"/>
          <w:b/>
          <w:color w:val="000000" w:themeColor="text1"/>
          <w:sz w:val="18"/>
          <w:szCs w:val="18"/>
        </w:rPr>
      </w:pPr>
      <w:r w:rsidRPr="0083596E">
        <w:rPr>
          <w:rFonts w:ascii="Arial" w:hAnsi="Arial" w:cs="Arial"/>
          <w:b/>
          <w:color w:val="000000" w:themeColor="text1"/>
          <w:sz w:val="18"/>
          <w:szCs w:val="18"/>
        </w:rPr>
        <w:t>106-107 ANALİZ</w:t>
      </w:r>
    </w:p>
    <w:p w:rsidR="0058422C" w:rsidRPr="0083596E" w:rsidRDefault="000A3F3E" w:rsidP="00E37021">
      <w:pPr>
        <w:spacing w:after="60" w:line="240" w:lineRule="auto"/>
        <w:ind w:left="1134"/>
        <w:rPr>
          <w:rFonts w:ascii="Arial" w:hAnsi="Arial" w:cs="Arial"/>
          <w:color w:val="1F497D" w:themeColor="text2"/>
          <w:sz w:val="18"/>
          <w:szCs w:val="18"/>
        </w:rPr>
      </w:pPr>
      <w:proofErr w:type="gramStart"/>
      <w:r w:rsidRPr="0083596E">
        <w:rPr>
          <w:rFonts w:ascii="Arial" w:hAnsi="Arial" w:cs="Arial"/>
          <w:color w:val="1F497D" w:themeColor="text2"/>
          <w:sz w:val="18"/>
          <w:szCs w:val="18"/>
        </w:rPr>
        <w:lastRenderedPageBreak/>
        <w:t xml:space="preserve">Stiglitz,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merkez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bankalarının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faizlere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bakışını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ve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bunun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da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etkilerini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anlatıyor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>.</w:t>
      </w:r>
      <w:proofErr w:type="gramEnd"/>
    </w:p>
    <w:p w:rsidR="000A3F3E" w:rsidRPr="00E37021" w:rsidRDefault="000A3F3E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58422C" w:rsidRPr="0083596E" w:rsidRDefault="0058422C" w:rsidP="00E37021">
      <w:pPr>
        <w:spacing w:after="60" w:line="240" w:lineRule="auto"/>
        <w:ind w:left="1134"/>
        <w:rPr>
          <w:rFonts w:ascii="Arial" w:hAnsi="Arial" w:cs="Arial"/>
          <w:b/>
          <w:color w:val="000000" w:themeColor="text1"/>
          <w:sz w:val="18"/>
          <w:szCs w:val="18"/>
        </w:rPr>
      </w:pPr>
      <w:r w:rsidRPr="0083596E">
        <w:rPr>
          <w:rFonts w:ascii="Arial" w:hAnsi="Arial" w:cs="Arial"/>
          <w:b/>
          <w:color w:val="000000" w:themeColor="text1"/>
          <w:sz w:val="18"/>
          <w:szCs w:val="18"/>
        </w:rPr>
        <w:t>108-109 GÖRÜŞ</w:t>
      </w:r>
    </w:p>
    <w:p w:rsidR="0058422C" w:rsidRPr="0083596E" w:rsidRDefault="00212057" w:rsidP="00E37021">
      <w:pPr>
        <w:spacing w:after="60" w:line="240" w:lineRule="auto"/>
        <w:ind w:left="1134"/>
        <w:rPr>
          <w:rFonts w:ascii="Arial" w:hAnsi="Arial" w:cs="Arial"/>
          <w:color w:val="1F497D" w:themeColor="text2"/>
          <w:sz w:val="18"/>
          <w:szCs w:val="18"/>
        </w:rPr>
      </w:pPr>
      <w:proofErr w:type="gramStart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Sachs,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dünya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devletlerinin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temiz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enerji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politikalarının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sonuca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ulaşıp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ulaşmayacağını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dile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getiriyor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>.</w:t>
      </w:r>
      <w:proofErr w:type="gramEnd"/>
    </w:p>
    <w:p w:rsidR="00212057" w:rsidRPr="00E37021" w:rsidRDefault="00212057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58422C" w:rsidRPr="0083596E" w:rsidRDefault="00CA2110" w:rsidP="00E37021">
      <w:pPr>
        <w:spacing w:after="60" w:line="240" w:lineRule="auto"/>
        <w:ind w:left="1134"/>
        <w:rPr>
          <w:rFonts w:ascii="Arial" w:hAnsi="Arial" w:cs="Arial"/>
          <w:b/>
          <w:color w:val="000000" w:themeColor="text1"/>
          <w:sz w:val="18"/>
          <w:szCs w:val="18"/>
        </w:rPr>
      </w:pPr>
      <w:r w:rsidRPr="0083596E">
        <w:rPr>
          <w:rFonts w:ascii="Arial" w:hAnsi="Arial" w:cs="Arial"/>
          <w:b/>
          <w:color w:val="000000" w:themeColor="text1"/>
          <w:sz w:val="18"/>
          <w:szCs w:val="18"/>
        </w:rPr>
        <w:t>110-111 YÖNETİM</w:t>
      </w:r>
    </w:p>
    <w:p w:rsidR="00CA2110" w:rsidRPr="0083596E" w:rsidRDefault="00E46E39" w:rsidP="00E37021">
      <w:pPr>
        <w:spacing w:after="60" w:line="240" w:lineRule="auto"/>
        <w:ind w:left="1134"/>
        <w:rPr>
          <w:rFonts w:ascii="Arial" w:hAnsi="Arial" w:cs="Arial"/>
          <w:bCs/>
          <w:color w:val="1F497D" w:themeColor="text2"/>
          <w:sz w:val="18"/>
          <w:szCs w:val="18"/>
          <w:lang w:val="tr-TR" w:eastAsia="tr-TR"/>
        </w:rPr>
      </w:pPr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R. Bozkurt,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iş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83596E">
        <w:rPr>
          <w:rFonts w:ascii="Arial" w:hAnsi="Arial" w:cs="Arial"/>
          <w:color w:val="1F497D" w:themeColor="text2"/>
          <w:sz w:val="18"/>
          <w:szCs w:val="18"/>
        </w:rPr>
        <w:t>dünyasının</w:t>
      </w:r>
      <w:proofErr w:type="spellEnd"/>
      <w:r w:rsidRPr="0083596E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r w:rsidRPr="0083596E">
        <w:rPr>
          <w:rFonts w:ascii="Arial" w:hAnsi="Arial" w:cs="Arial"/>
          <w:bCs/>
          <w:color w:val="1F497D" w:themeColor="text2"/>
          <w:sz w:val="18"/>
          <w:szCs w:val="18"/>
          <w:lang w:val="tr-TR" w:eastAsia="tr-TR"/>
        </w:rPr>
        <w:t xml:space="preserve">endüstri 4.0'a ne </w:t>
      </w:r>
      <w:proofErr w:type="gramStart"/>
      <w:r w:rsidRPr="0083596E">
        <w:rPr>
          <w:rFonts w:ascii="Arial" w:hAnsi="Arial" w:cs="Arial"/>
          <w:bCs/>
          <w:color w:val="1F497D" w:themeColor="text2"/>
          <w:sz w:val="18"/>
          <w:szCs w:val="18"/>
          <w:lang w:val="tr-TR" w:eastAsia="tr-TR"/>
        </w:rPr>
        <w:t>kadar</w:t>
      </w:r>
      <w:proofErr w:type="gramEnd"/>
      <w:r w:rsidRPr="0083596E">
        <w:rPr>
          <w:rFonts w:ascii="Arial" w:hAnsi="Arial" w:cs="Arial"/>
          <w:bCs/>
          <w:color w:val="1F497D" w:themeColor="text2"/>
          <w:sz w:val="18"/>
          <w:szCs w:val="18"/>
          <w:lang w:val="tr-TR" w:eastAsia="tr-TR"/>
        </w:rPr>
        <w:t xml:space="preserve"> hazır olduğu ile yapması gerekenleri anlatıyor.</w:t>
      </w:r>
    </w:p>
    <w:p w:rsidR="00E46E39" w:rsidRPr="00E37021" w:rsidRDefault="00E46E39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CA2F79" w:rsidRPr="0083596E" w:rsidRDefault="00A83297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112</w:t>
      </w:r>
      <w:r w:rsidR="009D20A1" w:rsidRPr="0083596E">
        <w:rPr>
          <w:rFonts w:ascii="Arial" w:hAnsi="Arial" w:cs="Arial"/>
          <w:b/>
          <w:color w:val="1F497D" w:themeColor="text2"/>
          <w:sz w:val="18"/>
          <w:szCs w:val="18"/>
        </w:rPr>
        <w:t>-113</w:t>
      </w: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CA2110"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TEKNOLOJİ </w:t>
      </w:r>
    </w:p>
    <w:p w:rsidR="00A83297" w:rsidRPr="00E37021" w:rsidRDefault="00A83297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9D20A1" w:rsidRPr="0083596E" w:rsidRDefault="00627B88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114</w:t>
      </w:r>
      <w:r w:rsidR="009D20A1" w:rsidRPr="0083596E">
        <w:rPr>
          <w:rFonts w:ascii="Arial" w:hAnsi="Arial" w:cs="Arial"/>
          <w:b/>
          <w:color w:val="1F497D" w:themeColor="text2"/>
          <w:sz w:val="18"/>
          <w:szCs w:val="18"/>
        </w:rPr>
        <w:t>-115</w:t>
      </w: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9D20A1" w:rsidRPr="0083596E">
        <w:rPr>
          <w:rFonts w:ascii="Arial" w:hAnsi="Arial" w:cs="Arial"/>
          <w:b/>
          <w:color w:val="1F497D" w:themeColor="text2"/>
          <w:sz w:val="18"/>
          <w:szCs w:val="18"/>
        </w:rPr>
        <w:t>SAĞLIK</w:t>
      </w:r>
    </w:p>
    <w:p w:rsidR="006F39F7" w:rsidRPr="00E37021" w:rsidRDefault="006F39F7" w:rsidP="00E37021">
      <w:pPr>
        <w:spacing w:after="60" w:line="240" w:lineRule="auto"/>
        <w:ind w:left="1134"/>
        <w:rPr>
          <w:rFonts w:ascii="Arial" w:hAnsi="Arial" w:cs="Arial"/>
          <w:bCs/>
          <w:color w:val="000000" w:themeColor="text1"/>
          <w:sz w:val="18"/>
          <w:szCs w:val="18"/>
        </w:rPr>
      </w:pPr>
    </w:p>
    <w:p w:rsidR="00CA2F79" w:rsidRPr="0083596E" w:rsidRDefault="009D20A1" w:rsidP="00E37021">
      <w:pPr>
        <w:spacing w:after="60" w:line="240" w:lineRule="auto"/>
        <w:ind w:left="1134"/>
        <w:rPr>
          <w:rFonts w:ascii="Arial" w:hAnsi="Arial" w:cs="Arial"/>
          <w:b/>
          <w:color w:val="000000" w:themeColor="text1"/>
          <w:sz w:val="18"/>
          <w:szCs w:val="18"/>
        </w:rPr>
      </w:pPr>
      <w:r w:rsidRPr="0083596E">
        <w:rPr>
          <w:rFonts w:ascii="Arial" w:hAnsi="Arial" w:cs="Arial"/>
          <w:b/>
          <w:color w:val="000000" w:themeColor="text1"/>
          <w:sz w:val="18"/>
          <w:szCs w:val="18"/>
        </w:rPr>
        <w:t>117-121 ODALAR VE BORSALARDAN HABERLER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Denizli SO öncü oldu, sanayicilere Endüstri 4.0 anlatıldı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Fethiye TSO kentin tanıtımına katkı sağlıyor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Aydın TB üyelerine Bilim ve Sanat Merkezi tanıtıldı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proofErr w:type="gramStart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Antalya’nın</w:t>
      </w:r>
      <w:proofErr w:type="gramEnd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 xml:space="preserve"> zeytinyağı 1 altın, 2 de gümüş madalya aldı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 xml:space="preserve">Bursa TB, Avrupa Ticaret Borsalar </w:t>
      </w:r>
      <w:proofErr w:type="gramStart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Birliği’nin</w:t>
      </w:r>
      <w:proofErr w:type="gramEnd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 xml:space="preserve"> üyesi oldu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proofErr w:type="spellStart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MESOB’dan</w:t>
      </w:r>
      <w:proofErr w:type="spellEnd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 xml:space="preserve"> Malatya Ticaret </w:t>
      </w:r>
      <w:proofErr w:type="gramStart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Borsası’na</w:t>
      </w:r>
      <w:proofErr w:type="gramEnd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 xml:space="preserve"> ziyaret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Muğla’da Coğrafi İşaretler Sempozyumu yapıldı</w:t>
      </w:r>
    </w:p>
    <w:p w:rsidR="00031FE9" w:rsidRPr="0083596E" w:rsidRDefault="00031FE9" w:rsidP="00E37021">
      <w:pPr>
        <w:autoSpaceDE w:val="0"/>
        <w:autoSpaceDN w:val="0"/>
        <w:adjustRightInd w:val="0"/>
        <w:spacing w:after="60" w:line="240" w:lineRule="auto"/>
        <w:ind w:left="1134"/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proofErr w:type="spellStart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Kırklareli’de</w:t>
      </w:r>
      <w:proofErr w:type="spellEnd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 xml:space="preserve"> Canlı Hayvan </w:t>
      </w:r>
      <w:proofErr w:type="gramStart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Borsası’nın</w:t>
      </w:r>
      <w:proofErr w:type="gramEnd"/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 xml:space="preserve"> temeli atıldı</w:t>
      </w:r>
    </w:p>
    <w:p w:rsidR="00031FE9" w:rsidRPr="0083596E" w:rsidRDefault="00031FE9" w:rsidP="00E37021">
      <w:pPr>
        <w:spacing w:after="60" w:line="240" w:lineRule="auto"/>
        <w:ind w:left="1134"/>
        <w:rPr>
          <w:rFonts w:ascii="Arial" w:hAnsi="Arial" w:cs="Arial"/>
          <w:color w:val="1F497D" w:themeColor="text2"/>
          <w:sz w:val="18"/>
          <w:szCs w:val="18"/>
        </w:rPr>
      </w:pPr>
      <w:r w:rsidRPr="0083596E">
        <w:rPr>
          <w:rFonts w:ascii="MS Gothic" w:eastAsia="MS Gothic" w:hAnsi="MS Gothic" w:cs="MS Gothic" w:hint="eastAsia"/>
          <w:color w:val="1F497D" w:themeColor="text2"/>
          <w:sz w:val="18"/>
          <w:szCs w:val="18"/>
          <w:lang w:val="tr-TR"/>
        </w:rPr>
        <w:t>◗</w:t>
      </w:r>
      <w:r w:rsidRPr="0083596E">
        <w:rPr>
          <w:rFonts w:ascii="Arial" w:eastAsia="ZapfDingbatsITC" w:hAnsi="Arial" w:cs="Arial"/>
          <w:color w:val="1F497D" w:themeColor="text2"/>
          <w:sz w:val="18"/>
          <w:szCs w:val="18"/>
          <w:lang w:val="tr-TR"/>
        </w:rPr>
        <w:t xml:space="preserve"> </w:t>
      </w:r>
      <w:r w:rsidRPr="0083596E">
        <w:rPr>
          <w:rFonts w:ascii="Arial" w:eastAsiaTheme="minorHAnsi" w:hAnsi="Arial" w:cs="Arial"/>
          <w:color w:val="1F497D" w:themeColor="text2"/>
          <w:sz w:val="18"/>
          <w:szCs w:val="18"/>
          <w:lang w:val="tr-TR"/>
        </w:rPr>
        <w:t>Afyonkarahisar TSO çağrı merkezini hizmete açtı</w:t>
      </w:r>
    </w:p>
    <w:p w:rsidR="00031FE9" w:rsidRPr="00E37021" w:rsidRDefault="00031FE9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0A3F3E" w:rsidRPr="0083596E" w:rsidRDefault="000A3F3E" w:rsidP="00E37021">
      <w:pPr>
        <w:spacing w:after="60" w:line="240" w:lineRule="auto"/>
        <w:ind w:left="1134"/>
        <w:rPr>
          <w:rFonts w:ascii="Arial" w:hAnsi="Arial" w:cs="Arial"/>
          <w:b/>
          <w:color w:val="1F497D" w:themeColor="text2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123-127 GÖSTERGELER</w:t>
      </w:r>
    </w:p>
    <w:p w:rsidR="000A3F3E" w:rsidRPr="00E37021" w:rsidRDefault="000A3F3E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</w:p>
    <w:p w:rsidR="005205CC" w:rsidRPr="00E37021" w:rsidRDefault="000A3F3E" w:rsidP="00E37021">
      <w:pPr>
        <w:spacing w:after="60" w:line="240" w:lineRule="auto"/>
        <w:ind w:left="1134"/>
        <w:rPr>
          <w:rFonts w:ascii="Arial" w:hAnsi="Arial" w:cs="Arial"/>
          <w:color w:val="000000" w:themeColor="text1"/>
          <w:sz w:val="18"/>
          <w:szCs w:val="18"/>
        </w:rPr>
      </w:pPr>
      <w:r w:rsidRPr="0083596E">
        <w:rPr>
          <w:rFonts w:ascii="Arial" w:hAnsi="Arial" w:cs="Arial"/>
          <w:b/>
          <w:color w:val="1F497D" w:themeColor="text2"/>
          <w:sz w:val="18"/>
          <w:szCs w:val="18"/>
        </w:rPr>
        <w:t>128-130 SELECT NEWS</w:t>
      </w:r>
    </w:p>
    <w:sectPr w:rsidR="005205CC" w:rsidRPr="00E37021" w:rsidSect="00517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ZapfDingbatsIT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074C5"/>
    <w:multiLevelType w:val="hybridMultilevel"/>
    <w:tmpl w:val="808C033A"/>
    <w:lvl w:ilvl="0" w:tplc="77E2BA1E">
      <w:start w:val="117"/>
      <w:numFmt w:val="bullet"/>
      <w:lvlText w:val=""/>
      <w:lvlJc w:val="left"/>
      <w:pPr>
        <w:ind w:left="720" w:hanging="360"/>
      </w:pPr>
      <w:rPr>
        <w:rFonts w:ascii="Symbol" w:eastAsiaTheme="minorHAnsi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0A1A"/>
    <w:rsid w:val="000123B1"/>
    <w:rsid w:val="000220E0"/>
    <w:rsid w:val="00030A1A"/>
    <w:rsid w:val="00031FE9"/>
    <w:rsid w:val="000379AC"/>
    <w:rsid w:val="00045A10"/>
    <w:rsid w:val="00083456"/>
    <w:rsid w:val="000A10B7"/>
    <w:rsid w:val="000A3F3E"/>
    <w:rsid w:val="000A6B96"/>
    <w:rsid w:val="000B31ED"/>
    <w:rsid w:val="00104C7A"/>
    <w:rsid w:val="00123F9A"/>
    <w:rsid w:val="00151493"/>
    <w:rsid w:val="0018062F"/>
    <w:rsid w:val="00196D43"/>
    <w:rsid w:val="001A1722"/>
    <w:rsid w:val="001D0B56"/>
    <w:rsid w:val="00212057"/>
    <w:rsid w:val="00213BDD"/>
    <w:rsid w:val="00243B0B"/>
    <w:rsid w:val="0029704F"/>
    <w:rsid w:val="002B0CA2"/>
    <w:rsid w:val="00303E53"/>
    <w:rsid w:val="00332358"/>
    <w:rsid w:val="0039261F"/>
    <w:rsid w:val="003F45EE"/>
    <w:rsid w:val="003F65F4"/>
    <w:rsid w:val="004128ED"/>
    <w:rsid w:val="004179CD"/>
    <w:rsid w:val="00463ED2"/>
    <w:rsid w:val="0051708F"/>
    <w:rsid w:val="005205CC"/>
    <w:rsid w:val="0053621F"/>
    <w:rsid w:val="00566C3D"/>
    <w:rsid w:val="0058422C"/>
    <w:rsid w:val="00591D53"/>
    <w:rsid w:val="00596D48"/>
    <w:rsid w:val="005E2918"/>
    <w:rsid w:val="00612CBA"/>
    <w:rsid w:val="00627B88"/>
    <w:rsid w:val="00634B91"/>
    <w:rsid w:val="006F1B9B"/>
    <w:rsid w:val="006F34EB"/>
    <w:rsid w:val="006F39F7"/>
    <w:rsid w:val="006F75DC"/>
    <w:rsid w:val="007076F4"/>
    <w:rsid w:val="00721A37"/>
    <w:rsid w:val="0072640B"/>
    <w:rsid w:val="00733593"/>
    <w:rsid w:val="00797BA8"/>
    <w:rsid w:val="007D3E64"/>
    <w:rsid w:val="0083596E"/>
    <w:rsid w:val="0085018F"/>
    <w:rsid w:val="00860B2C"/>
    <w:rsid w:val="00870B90"/>
    <w:rsid w:val="008D3A6C"/>
    <w:rsid w:val="008F13D3"/>
    <w:rsid w:val="0096436F"/>
    <w:rsid w:val="009C4452"/>
    <w:rsid w:val="009D20A1"/>
    <w:rsid w:val="00A15BB2"/>
    <w:rsid w:val="00A36034"/>
    <w:rsid w:val="00A56637"/>
    <w:rsid w:val="00A83297"/>
    <w:rsid w:val="00A9693D"/>
    <w:rsid w:val="00AB4D58"/>
    <w:rsid w:val="00AC1887"/>
    <w:rsid w:val="00AD49EC"/>
    <w:rsid w:val="00AE5CDB"/>
    <w:rsid w:val="00BA2F08"/>
    <w:rsid w:val="00BA581D"/>
    <w:rsid w:val="00BD0F08"/>
    <w:rsid w:val="00BE59A2"/>
    <w:rsid w:val="00C15FBF"/>
    <w:rsid w:val="00C65E18"/>
    <w:rsid w:val="00C81E32"/>
    <w:rsid w:val="00C83A25"/>
    <w:rsid w:val="00CA2110"/>
    <w:rsid w:val="00CA2F79"/>
    <w:rsid w:val="00CB79A3"/>
    <w:rsid w:val="00D37DCA"/>
    <w:rsid w:val="00D457CD"/>
    <w:rsid w:val="00D532D5"/>
    <w:rsid w:val="00D55482"/>
    <w:rsid w:val="00DD356C"/>
    <w:rsid w:val="00DE0D0C"/>
    <w:rsid w:val="00E10299"/>
    <w:rsid w:val="00E37021"/>
    <w:rsid w:val="00E42E78"/>
    <w:rsid w:val="00E46E39"/>
    <w:rsid w:val="00E74C70"/>
    <w:rsid w:val="00E86F11"/>
    <w:rsid w:val="00EC7B8F"/>
    <w:rsid w:val="00F0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A1A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34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paragraph" w:customStyle="1" w:styleId="Default">
    <w:name w:val="Default"/>
    <w:rsid w:val="00213B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ralkYok">
    <w:name w:val="No Spacing"/>
    <w:basedOn w:val="Normal"/>
    <w:uiPriority w:val="1"/>
    <w:qFormat/>
    <w:rsid w:val="006F75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basedOn w:val="VarsaylanParagrafYazTipi"/>
    <w:rsid w:val="00612CBA"/>
  </w:style>
  <w:style w:type="character" w:styleId="Gl">
    <w:name w:val="Strong"/>
    <w:basedOn w:val="VarsaylanParagrafYazTipi"/>
    <w:uiPriority w:val="22"/>
    <w:qFormat/>
    <w:rsid w:val="00612CBA"/>
    <w:rPr>
      <w:b/>
      <w:bCs/>
    </w:rPr>
  </w:style>
  <w:style w:type="paragraph" w:customStyle="1" w:styleId="Normal1">
    <w:name w:val="Normal1"/>
    <w:rsid w:val="00A15BB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xwestern">
    <w:name w:val="x_western"/>
    <w:basedOn w:val="Normal"/>
    <w:rsid w:val="00E102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031F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8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tobb</cp:lastModifiedBy>
  <cp:revision>86</cp:revision>
  <dcterms:created xsi:type="dcterms:W3CDTF">2016-03-25T08:41:00Z</dcterms:created>
  <dcterms:modified xsi:type="dcterms:W3CDTF">2016-06-02T14:01:00Z</dcterms:modified>
</cp:coreProperties>
</file>