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E52" w:rsidRPr="00F14E52" w:rsidRDefault="00F14E52" w:rsidP="00F14E52">
      <w:pPr>
        <w:spacing w:after="0" w:line="240" w:lineRule="auto"/>
        <w:rPr>
          <w:rFonts w:ascii="Arial" w:hAnsi="Arial" w:cs="Arial"/>
          <w:b/>
          <w:color w:val="FF0000"/>
          <w:sz w:val="20"/>
          <w:szCs w:val="20"/>
        </w:rPr>
      </w:pPr>
      <w:r w:rsidRPr="00F14E52">
        <w:rPr>
          <w:rFonts w:ascii="Arial" w:hAnsi="Arial" w:cs="Arial"/>
          <w:b/>
          <w:color w:val="FF0000"/>
          <w:sz w:val="20"/>
          <w:szCs w:val="20"/>
        </w:rPr>
        <w:t>EKONOMİK FORUM MART 2017/272.SAYI</w:t>
      </w:r>
    </w:p>
    <w:p w:rsidR="00F14E52" w:rsidRPr="00F14E52" w:rsidRDefault="00F14E52" w:rsidP="00F14E52">
      <w:pPr>
        <w:spacing w:after="0" w:line="240" w:lineRule="auto"/>
        <w:rPr>
          <w:rFonts w:ascii="Arial" w:hAnsi="Arial" w:cs="Arial"/>
          <w:b/>
          <w:color w:val="FF0000"/>
          <w:sz w:val="20"/>
          <w:szCs w:val="20"/>
        </w:rPr>
      </w:pPr>
      <w:r w:rsidRPr="00F14E52">
        <w:rPr>
          <w:rFonts w:ascii="Arial" w:hAnsi="Arial" w:cs="Arial"/>
          <w:b/>
          <w:color w:val="FF0000"/>
          <w:sz w:val="20"/>
          <w:szCs w:val="20"/>
        </w:rPr>
        <w:t>İÇİNDEKİLER</w:t>
      </w:r>
    </w:p>
    <w:p w:rsidR="00F14E52" w:rsidRDefault="00F14E52" w:rsidP="00F14E52">
      <w:pPr>
        <w:spacing w:after="0" w:line="240" w:lineRule="auto"/>
        <w:rPr>
          <w:rFonts w:ascii="Arial" w:hAnsi="Arial" w:cs="Arial"/>
          <w:b/>
          <w:color w:val="000000" w:themeColor="text1"/>
          <w:sz w:val="20"/>
          <w:szCs w:val="20"/>
        </w:rPr>
      </w:pPr>
    </w:p>
    <w:p w:rsidR="00F72DEF" w:rsidRPr="00F14E52" w:rsidRDefault="00EC4EB4"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 xml:space="preserve">6-7 </w:t>
      </w:r>
      <w:r w:rsidRPr="00F14E52">
        <w:rPr>
          <w:rFonts w:ascii="Arial" w:hAnsi="Arial" w:cs="Arial"/>
          <w:b/>
          <w:color w:val="1F497D" w:themeColor="text2"/>
          <w:sz w:val="20"/>
          <w:szCs w:val="20"/>
        </w:rPr>
        <w:t>BAŞYAZI</w:t>
      </w:r>
    </w:p>
    <w:p w:rsidR="00142EC5" w:rsidRPr="00F14E52" w:rsidRDefault="00142EC5" w:rsidP="00F14E52">
      <w:pPr>
        <w:spacing w:after="0" w:line="240" w:lineRule="auto"/>
        <w:rPr>
          <w:rFonts w:ascii="Arial" w:hAnsi="Arial" w:cs="Arial"/>
          <w:color w:val="000000" w:themeColor="text1"/>
          <w:sz w:val="20"/>
          <w:szCs w:val="20"/>
        </w:rPr>
      </w:pPr>
    </w:p>
    <w:p w:rsidR="00FC3B10" w:rsidRPr="00F14E52" w:rsidRDefault="00FC3B10"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8</w:t>
      </w:r>
      <w:r w:rsidR="007036A9" w:rsidRPr="00F14E52">
        <w:rPr>
          <w:rFonts w:ascii="Arial" w:hAnsi="Arial" w:cs="Arial"/>
          <w:b/>
          <w:color w:val="000000" w:themeColor="text1"/>
          <w:sz w:val="20"/>
          <w:szCs w:val="20"/>
        </w:rPr>
        <w:t xml:space="preserve"> </w:t>
      </w:r>
      <w:r w:rsidRPr="00F14E52">
        <w:rPr>
          <w:rFonts w:ascii="Arial" w:hAnsi="Arial" w:cs="Arial"/>
          <w:b/>
          <w:color w:val="1F497D" w:themeColor="text2"/>
          <w:sz w:val="20"/>
          <w:szCs w:val="20"/>
        </w:rPr>
        <w:t xml:space="preserve">GEÇTİĞİMİZ AY </w:t>
      </w:r>
      <w:r w:rsidR="00664978" w:rsidRPr="00F14E52">
        <w:rPr>
          <w:rFonts w:ascii="Arial" w:hAnsi="Arial" w:cs="Arial"/>
          <w:b/>
          <w:color w:val="1F497D" w:themeColor="text2"/>
          <w:sz w:val="20"/>
          <w:szCs w:val="20"/>
        </w:rPr>
        <w:t>TÜRKİYE</w:t>
      </w:r>
    </w:p>
    <w:p w:rsidR="00142EC5" w:rsidRPr="00F14E52" w:rsidRDefault="00142EC5" w:rsidP="00F14E52">
      <w:pPr>
        <w:spacing w:after="0" w:line="240" w:lineRule="auto"/>
        <w:rPr>
          <w:rFonts w:ascii="Arial" w:hAnsi="Arial" w:cs="Arial"/>
          <w:color w:val="000000" w:themeColor="text1"/>
          <w:sz w:val="20"/>
          <w:szCs w:val="20"/>
        </w:rPr>
      </w:pPr>
    </w:p>
    <w:p w:rsidR="00FC3B10" w:rsidRPr="00F14E52" w:rsidRDefault="008B2212"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12</w:t>
      </w:r>
      <w:r w:rsidR="000400FE" w:rsidRPr="00F14E52">
        <w:rPr>
          <w:rFonts w:ascii="Arial" w:hAnsi="Arial" w:cs="Arial"/>
          <w:b/>
          <w:color w:val="000000" w:themeColor="text1"/>
          <w:sz w:val="20"/>
          <w:szCs w:val="20"/>
        </w:rPr>
        <w:t xml:space="preserve"> </w:t>
      </w:r>
      <w:r w:rsidR="00FC3B10" w:rsidRPr="00F14E52">
        <w:rPr>
          <w:rFonts w:ascii="Arial" w:hAnsi="Arial" w:cs="Arial"/>
          <w:b/>
          <w:color w:val="1F497D" w:themeColor="text2"/>
          <w:sz w:val="20"/>
          <w:szCs w:val="20"/>
        </w:rPr>
        <w:t xml:space="preserve">GEÇTİĞİMİZ AY </w:t>
      </w:r>
      <w:r w:rsidR="00664978" w:rsidRPr="00F14E52">
        <w:rPr>
          <w:rFonts w:ascii="Arial" w:hAnsi="Arial" w:cs="Arial"/>
          <w:b/>
          <w:color w:val="1F497D" w:themeColor="text2"/>
          <w:sz w:val="20"/>
          <w:szCs w:val="20"/>
        </w:rPr>
        <w:t>DÜNYA</w:t>
      </w:r>
      <w:r w:rsidR="00664978" w:rsidRPr="00F14E52">
        <w:rPr>
          <w:rFonts w:ascii="Arial" w:hAnsi="Arial" w:cs="Arial"/>
          <w:b/>
          <w:color w:val="000000" w:themeColor="text1"/>
          <w:sz w:val="20"/>
          <w:szCs w:val="20"/>
        </w:rPr>
        <w:t xml:space="preserve"> </w:t>
      </w:r>
    </w:p>
    <w:p w:rsidR="00142EC5" w:rsidRPr="00F14E52" w:rsidRDefault="00142EC5" w:rsidP="00F14E52">
      <w:pPr>
        <w:spacing w:after="0" w:line="240" w:lineRule="auto"/>
        <w:rPr>
          <w:rFonts w:ascii="Arial" w:hAnsi="Arial" w:cs="Arial"/>
          <w:color w:val="000000" w:themeColor="text1"/>
          <w:sz w:val="20"/>
          <w:szCs w:val="20"/>
        </w:rPr>
      </w:pPr>
    </w:p>
    <w:p w:rsidR="00FC3B10" w:rsidRPr="00F14E52" w:rsidRDefault="00FC3B10"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1</w:t>
      </w:r>
      <w:r w:rsidR="008B2212" w:rsidRPr="00F14E52">
        <w:rPr>
          <w:rFonts w:ascii="Arial" w:hAnsi="Arial" w:cs="Arial"/>
          <w:b/>
          <w:color w:val="000000" w:themeColor="text1"/>
          <w:sz w:val="20"/>
          <w:szCs w:val="20"/>
        </w:rPr>
        <w:t>6</w:t>
      </w:r>
      <w:r w:rsidRPr="00F14E52">
        <w:rPr>
          <w:rFonts w:ascii="Arial" w:hAnsi="Arial" w:cs="Arial"/>
          <w:b/>
          <w:color w:val="000000" w:themeColor="text1"/>
          <w:sz w:val="20"/>
          <w:szCs w:val="20"/>
        </w:rPr>
        <w:t xml:space="preserve"> </w:t>
      </w:r>
      <w:r w:rsidRPr="00F14E52">
        <w:rPr>
          <w:rFonts w:ascii="Arial" w:hAnsi="Arial" w:cs="Arial"/>
          <w:b/>
          <w:color w:val="1F497D" w:themeColor="text2"/>
          <w:sz w:val="20"/>
          <w:szCs w:val="20"/>
        </w:rPr>
        <w:t>AYIN SÖZÜ</w:t>
      </w:r>
    </w:p>
    <w:p w:rsidR="00142EC5" w:rsidRPr="00F14E52" w:rsidRDefault="00142EC5" w:rsidP="00F14E52">
      <w:pPr>
        <w:spacing w:after="0" w:line="240" w:lineRule="auto"/>
        <w:rPr>
          <w:rFonts w:ascii="Arial" w:hAnsi="Arial" w:cs="Arial"/>
          <w:color w:val="000000" w:themeColor="text1"/>
          <w:sz w:val="20"/>
          <w:szCs w:val="20"/>
        </w:rPr>
      </w:pPr>
    </w:p>
    <w:p w:rsidR="00E029CF" w:rsidRPr="00F14E52" w:rsidRDefault="00914ECE" w:rsidP="00F14E52">
      <w:pPr>
        <w:shd w:val="clear" w:color="auto" w:fill="FFFFFF"/>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18-</w:t>
      </w:r>
      <w:r w:rsidR="00E029CF" w:rsidRPr="00F14E52">
        <w:rPr>
          <w:rFonts w:ascii="Arial" w:hAnsi="Arial" w:cs="Arial"/>
          <w:b/>
          <w:color w:val="000000" w:themeColor="text1"/>
          <w:sz w:val="20"/>
          <w:szCs w:val="20"/>
        </w:rPr>
        <w:t>29</w:t>
      </w:r>
      <w:r w:rsidR="000641F9" w:rsidRPr="00F14E52">
        <w:rPr>
          <w:rFonts w:ascii="Arial" w:hAnsi="Arial" w:cs="Arial"/>
          <w:b/>
          <w:color w:val="000000" w:themeColor="text1"/>
          <w:sz w:val="20"/>
          <w:szCs w:val="20"/>
        </w:rPr>
        <w:t xml:space="preserve"> </w:t>
      </w:r>
      <w:r w:rsidR="00E029CF" w:rsidRPr="00F14E52">
        <w:rPr>
          <w:rFonts w:ascii="Arial" w:hAnsi="Arial" w:cs="Arial"/>
          <w:b/>
          <w:color w:val="000000" w:themeColor="text1"/>
          <w:sz w:val="20"/>
          <w:szCs w:val="20"/>
        </w:rPr>
        <w:t>TOBB, KOBİ’LERİ İHRACATÇI YAPIYOR</w:t>
      </w:r>
    </w:p>
    <w:p w:rsidR="00E029CF" w:rsidRPr="00F14E52" w:rsidRDefault="00E029CF" w:rsidP="00F14E52">
      <w:pPr>
        <w:pStyle w:val="xmsonormal"/>
        <w:spacing w:before="0" w:beforeAutospacing="0" w:after="0" w:afterAutospacing="0"/>
        <w:rPr>
          <w:rFonts w:ascii="Arial" w:hAnsi="Arial" w:cs="Arial"/>
          <w:color w:val="1F497D" w:themeColor="text2"/>
          <w:sz w:val="20"/>
          <w:szCs w:val="20"/>
        </w:rPr>
      </w:pPr>
      <w:r w:rsidRPr="00F14E52">
        <w:rPr>
          <w:rFonts w:ascii="Arial" w:hAnsi="Arial" w:cs="Arial"/>
          <w:color w:val="1F497D" w:themeColor="text2"/>
          <w:sz w:val="20"/>
          <w:szCs w:val="20"/>
        </w:rPr>
        <w:t>Özel sektörümüzün çatı kuruluşu olan Türkiye Odalar ve Borsalar Birliği, 81 il ve 160 ilçeye yayılmış 365 Oda ve Borsası ve 1,5 milyonu aşan üyesiyle bir taraftan yurt içinde istihdam ve yatırım seferberliği sürdürürken, diğer taraftan da ihracatımıza yeni bir ivme kazandırmak için hareket geçti. TOBB Başkanı M. Rifat Hisarcıklıoğlu, daha fazla KOBİ’yi ihracatçı yapmak istediklerini, bu yolla ülke ekonomisine istihdam ve döviz kazandıracaklarını belirtti</w:t>
      </w:r>
      <w:r w:rsidR="00F14E52">
        <w:rPr>
          <w:rFonts w:ascii="Arial" w:hAnsi="Arial" w:cs="Arial"/>
          <w:color w:val="1F497D" w:themeColor="text2"/>
          <w:sz w:val="20"/>
          <w:szCs w:val="20"/>
        </w:rPr>
        <w:t>.</w:t>
      </w:r>
    </w:p>
    <w:p w:rsidR="00E029CF" w:rsidRPr="00F14E52" w:rsidRDefault="00E029CF" w:rsidP="00F14E52">
      <w:pPr>
        <w:spacing w:after="0" w:line="240" w:lineRule="auto"/>
        <w:rPr>
          <w:rFonts w:ascii="Arial" w:hAnsi="Arial" w:cs="Arial"/>
          <w:color w:val="000000" w:themeColor="text1"/>
          <w:sz w:val="20"/>
          <w:szCs w:val="20"/>
        </w:rPr>
      </w:pPr>
    </w:p>
    <w:p w:rsidR="00F72DEF" w:rsidRPr="00F14E52" w:rsidRDefault="00E029CF"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30-41</w:t>
      </w:r>
      <w:r w:rsidR="00686047" w:rsidRPr="00F14E52">
        <w:rPr>
          <w:rFonts w:ascii="Arial" w:hAnsi="Arial" w:cs="Arial"/>
          <w:b/>
          <w:color w:val="000000" w:themeColor="text1"/>
          <w:sz w:val="20"/>
          <w:szCs w:val="20"/>
        </w:rPr>
        <w:t xml:space="preserve"> </w:t>
      </w:r>
      <w:r w:rsidR="00EC4EB4" w:rsidRPr="00F14E52">
        <w:rPr>
          <w:rFonts w:ascii="Arial" w:hAnsi="Arial" w:cs="Arial"/>
          <w:b/>
          <w:color w:val="1F497D" w:themeColor="text2"/>
          <w:sz w:val="20"/>
          <w:szCs w:val="20"/>
        </w:rPr>
        <w:t>TOBB ULUSAL</w:t>
      </w:r>
    </w:p>
    <w:p w:rsidR="00F03134" w:rsidRPr="00F14E52" w:rsidRDefault="00F03134" w:rsidP="00F14E52">
      <w:pPr>
        <w:spacing w:after="0" w:line="240" w:lineRule="auto"/>
        <w:rPr>
          <w:rFonts w:ascii="Arial" w:hAnsi="Arial" w:cs="Arial"/>
          <w:color w:val="000000" w:themeColor="text1"/>
          <w:sz w:val="20"/>
          <w:szCs w:val="20"/>
        </w:rPr>
      </w:pPr>
    </w:p>
    <w:p w:rsidR="00F72DEF" w:rsidRPr="00F14E52" w:rsidRDefault="002018E3"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4</w:t>
      </w:r>
      <w:r w:rsidR="00914ECE" w:rsidRPr="00F14E52">
        <w:rPr>
          <w:rFonts w:ascii="Arial" w:hAnsi="Arial" w:cs="Arial"/>
          <w:b/>
          <w:color w:val="000000" w:themeColor="text1"/>
          <w:sz w:val="20"/>
          <w:szCs w:val="20"/>
        </w:rPr>
        <w:t>2-4</w:t>
      </w:r>
      <w:r w:rsidR="008D3830" w:rsidRPr="00F14E52">
        <w:rPr>
          <w:rFonts w:ascii="Arial" w:hAnsi="Arial" w:cs="Arial"/>
          <w:b/>
          <w:color w:val="000000" w:themeColor="text1"/>
          <w:sz w:val="20"/>
          <w:szCs w:val="20"/>
        </w:rPr>
        <w:t>6</w:t>
      </w:r>
      <w:r w:rsidR="00E46334" w:rsidRPr="00F14E52">
        <w:rPr>
          <w:rFonts w:ascii="Arial" w:hAnsi="Arial" w:cs="Arial"/>
          <w:b/>
          <w:color w:val="000000" w:themeColor="text1"/>
          <w:sz w:val="20"/>
          <w:szCs w:val="20"/>
        </w:rPr>
        <w:t xml:space="preserve"> </w:t>
      </w:r>
      <w:r w:rsidR="00EC4EB4" w:rsidRPr="00F14E52">
        <w:rPr>
          <w:rFonts w:ascii="Arial" w:hAnsi="Arial" w:cs="Arial"/>
          <w:b/>
          <w:color w:val="1F497D" w:themeColor="text2"/>
          <w:sz w:val="20"/>
          <w:szCs w:val="20"/>
        </w:rPr>
        <w:t xml:space="preserve">TOBB </w:t>
      </w:r>
      <w:r w:rsidR="00A70986" w:rsidRPr="00F14E52">
        <w:rPr>
          <w:rFonts w:ascii="Arial" w:hAnsi="Arial" w:cs="Arial"/>
          <w:b/>
          <w:color w:val="1F497D" w:themeColor="text2"/>
          <w:sz w:val="20"/>
          <w:szCs w:val="20"/>
        </w:rPr>
        <w:t>ULUSLAR</w:t>
      </w:r>
      <w:r w:rsidR="004F652A" w:rsidRPr="00F14E52">
        <w:rPr>
          <w:rFonts w:ascii="Arial" w:hAnsi="Arial" w:cs="Arial"/>
          <w:b/>
          <w:color w:val="1F497D" w:themeColor="text2"/>
          <w:sz w:val="20"/>
          <w:szCs w:val="20"/>
        </w:rPr>
        <w:t>ARASI</w:t>
      </w:r>
    </w:p>
    <w:p w:rsidR="005560D2" w:rsidRPr="00F14E52" w:rsidRDefault="005560D2" w:rsidP="00F14E52">
      <w:pPr>
        <w:shd w:val="clear" w:color="auto" w:fill="FFFFFF"/>
        <w:spacing w:after="0" w:line="240" w:lineRule="auto"/>
        <w:rPr>
          <w:rFonts w:ascii="Arial" w:eastAsia="Times New Roman" w:hAnsi="Arial" w:cs="Arial"/>
          <w:color w:val="000000"/>
          <w:sz w:val="20"/>
          <w:szCs w:val="20"/>
        </w:rPr>
      </w:pPr>
    </w:p>
    <w:p w:rsidR="00E029CF" w:rsidRPr="00F14E52" w:rsidRDefault="00407F6F" w:rsidP="00F14E52">
      <w:pPr>
        <w:spacing w:after="0" w:line="240" w:lineRule="auto"/>
        <w:rPr>
          <w:rFonts w:ascii="Arial" w:hAnsi="Arial" w:cs="Arial"/>
          <w:b/>
          <w:color w:val="000000" w:themeColor="text1"/>
          <w:sz w:val="20"/>
          <w:szCs w:val="20"/>
        </w:rPr>
      </w:pPr>
      <w:r w:rsidRPr="00F14E52">
        <w:rPr>
          <w:rFonts w:ascii="Arial" w:hAnsi="Arial" w:cs="Arial"/>
          <w:b/>
          <w:sz w:val="20"/>
          <w:szCs w:val="20"/>
        </w:rPr>
        <w:t>48-</w:t>
      </w:r>
      <w:r w:rsidR="00E029CF" w:rsidRPr="00F14E52">
        <w:rPr>
          <w:rFonts w:ascii="Arial" w:hAnsi="Arial" w:cs="Arial"/>
          <w:b/>
          <w:sz w:val="20"/>
          <w:szCs w:val="20"/>
        </w:rPr>
        <w:t xml:space="preserve">49 </w:t>
      </w:r>
      <w:r w:rsidR="00E029CF" w:rsidRPr="00F14E52">
        <w:rPr>
          <w:rFonts w:ascii="Arial" w:hAnsi="Arial" w:cs="Arial"/>
          <w:b/>
          <w:color w:val="000000" w:themeColor="text1"/>
          <w:sz w:val="20"/>
          <w:szCs w:val="20"/>
        </w:rPr>
        <w:t>KOBİ’LER 2,6 MİLYARLIK KAYNAĞA ULAŞTI</w:t>
      </w:r>
    </w:p>
    <w:p w:rsidR="00E029CF" w:rsidRPr="00F14E52" w:rsidRDefault="00E029CF" w:rsidP="00F14E52">
      <w:pPr>
        <w:spacing w:after="0" w:line="240" w:lineRule="auto"/>
        <w:rPr>
          <w:rFonts w:ascii="Arial" w:hAnsi="Arial" w:cs="Arial"/>
          <w:color w:val="1F497D" w:themeColor="text2"/>
          <w:sz w:val="20"/>
          <w:szCs w:val="20"/>
        </w:rPr>
      </w:pPr>
      <w:r w:rsidRPr="00F14E52">
        <w:rPr>
          <w:rFonts w:ascii="Arial" w:hAnsi="Arial" w:cs="Arial"/>
          <w:color w:val="1F497D" w:themeColor="text2"/>
          <w:sz w:val="20"/>
          <w:szCs w:val="20"/>
        </w:rPr>
        <w:t>İş dünyasının en büyük ihtiyaçlarından olan finansmanı temin etmek üzere hayata geçirilen ‘Nefes Kredisi’ üç ay içinde KOBİ’lere deva oldu. TOBB Başkanı M. Rifat Hisarcıklıoğlu, bugüne kadar 27 bin şirketin 2,6 milyar liralık kredi kullandığını açıkladı.</w:t>
      </w:r>
    </w:p>
    <w:p w:rsidR="00E029CF" w:rsidRPr="00F14E52" w:rsidRDefault="00E029CF" w:rsidP="00F14E52">
      <w:pPr>
        <w:shd w:val="clear" w:color="auto" w:fill="FFFFFF"/>
        <w:spacing w:after="0" w:line="240" w:lineRule="auto"/>
        <w:rPr>
          <w:rFonts w:ascii="Arial" w:hAnsi="Arial" w:cs="Arial"/>
          <w:sz w:val="20"/>
          <w:szCs w:val="20"/>
        </w:rPr>
      </w:pPr>
    </w:p>
    <w:p w:rsidR="00240725" w:rsidRPr="00F14E52" w:rsidRDefault="00826D95" w:rsidP="00F14E52">
      <w:pPr>
        <w:shd w:val="clear" w:color="auto" w:fill="FFFFFF"/>
        <w:spacing w:after="0" w:line="240" w:lineRule="auto"/>
        <w:rPr>
          <w:rFonts w:ascii="Arial" w:hAnsi="Arial" w:cs="Arial"/>
          <w:b/>
          <w:sz w:val="20"/>
          <w:szCs w:val="20"/>
        </w:rPr>
      </w:pPr>
      <w:r w:rsidRPr="00F14E52">
        <w:rPr>
          <w:rFonts w:ascii="Arial" w:hAnsi="Arial" w:cs="Arial"/>
          <w:b/>
          <w:color w:val="000000" w:themeColor="text1"/>
          <w:sz w:val="20"/>
          <w:szCs w:val="20"/>
        </w:rPr>
        <w:t xml:space="preserve">50-55 </w:t>
      </w:r>
      <w:r w:rsidR="00240725" w:rsidRPr="00F14E52">
        <w:rPr>
          <w:rFonts w:ascii="Arial" w:hAnsi="Arial" w:cs="Arial"/>
          <w:b/>
          <w:sz w:val="20"/>
          <w:szCs w:val="20"/>
        </w:rPr>
        <w:t>KADINLAR ŞİRKETLERİ PARLATIYOR!</w:t>
      </w:r>
    </w:p>
    <w:p w:rsidR="00240725" w:rsidRPr="00F14E52" w:rsidRDefault="00240725" w:rsidP="00F14E52">
      <w:pPr>
        <w:shd w:val="clear" w:color="auto" w:fill="FFFFFF"/>
        <w:spacing w:after="0" w:line="240" w:lineRule="auto"/>
        <w:rPr>
          <w:rFonts w:ascii="Arial" w:hAnsi="Arial" w:cs="Arial"/>
          <w:color w:val="1F497D" w:themeColor="text2"/>
          <w:sz w:val="20"/>
          <w:szCs w:val="20"/>
        </w:rPr>
      </w:pPr>
      <w:r w:rsidRPr="00F14E52">
        <w:rPr>
          <w:rFonts w:ascii="Arial" w:hAnsi="Arial" w:cs="Arial"/>
          <w:color w:val="1F497D" w:themeColor="text2"/>
          <w:sz w:val="20"/>
          <w:szCs w:val="20"/>
        </w:rPr>
        <w:t xml:space="preserve">Dünyanın önde gelen insan kaynakları yönetim danışmanlığı firması </w:t>
      </w:r>
      <w:proofErr w:type="spellStart"/>
      <w:r w:rsidRPr="00F14E52">
        <w:rPr>
          <w:rFonts w:ascii="Arial" w:hAnsi="Arial" w:cs="Arial"/>
          <w:color w:val="1F497D" w:themeColor="text2"/>
          <w:sz w:val="20"/>
          <w:szCs w:val="20"/>
        </w:rPr>
        <w:t>Mercer’in</w:t>
      </w:r>
      <w:proofErr w:type="spellEnd"/>
      <w:r w:rsidRPr="00F14E52">
        <w:rPr>
          <w:rFonts w:ascii="Arial" w:hAnsi="Arial" w:cs="Arial"/>
          <w:color w:val="1F497D" w:themeColor="text2"/>
          <w:sz w:val="20"/>
          <w:szCs w:val="20"/>
        </w:rPr>
        <w:t xml:space="preserve"> ‘Kadınlar İş Dünyasında Parladıkça’ adlı araştırmasının Türkiye sonuçlarına göre Türkiye’de şirketler giderek artan bir ilgiyle kadın temsilini artırma çabası içinde. Yüzde 32 ile dünya ortalamasının 6 puan gerisinde olan Türkiye’de kadın çalışan katılım oranı, üst kademede ise </w:t>
      </w:r>
      <w:proofErr w:type="gramStart"/>
      <w:r w:rsidRPr="00F14E52">
        <w:rPr>
          <w:rFonts w:ascii="Arial" w:hAnsi="Arial" w:cs="Arial"/>
          <w:color w:val="1F497D" w:themeColor="text2"/>
          <w:sz w:val="20"/>
          <w:szCs w:val="20"/>
        </w:rPr>
        <w:t>global</w:t>
      </w:r>
      <w:proofErr w:type="gramEnd"/>
      <w:r w:rsidRPr="00F14E52">
        <w:rPr>
          <w:rFonts w:ascii="Arial" w:hAnsi="Arial" w:cs="Arial"/>
          <w:color w:val="1F497D" w:themeColor="text2"/>
          <w:sz w:val="20"/>
          <w:szCs w:val="20"/>
        </w:rPr>
        <w:t xml:space="preserve"> ortalamanın üzerine çıkıyor.</w:t>
      </w:r>
    </w:p>
    <w:p w:rsidR="00240725" w:rsidRPr="00F14E52" w:rsidRDefault="00240725" w:rsidP="00F14E52">
      <w:pPr>
        <w:spacing w:after="0" w:line="240" w:lineRule="auto"/>
        <w:rPr>
          <w:rFonts w:ascii="Arial" w:hAnsi="Arial" w:cs="Arial"/>
          <w:color w:val="000000"/>
          <w:sz w:val="20"/>
          <w:szCs w:val="20"/>
        </w:rPr>
      </w:pPr>
    </w:p>
    <w:p w:rsidR="00662A68" w:rsidRPr="00F14E52" w:rsidRDefault="00240725"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57-59</w:t>
      </w:r>
      <w:r w:rsidR="002A5ACD" w:rsidRPr="00F14E52">
        <w:rPr>
          <w:rFonts w:ascii="Arial" w:hAnsi="Arial" w:cs="Arial"/>
          <w:b/>
          <w:color w:val="000000" w:themeColor="text1"/>
          <w:sz w:val="20"/>
          <w:szCs w:val="20"/>
        </w:rPr>
        <w:t xml:space="preserve"> </w:t>
      </w:r>
      <w:r w:rsidR="00662A68" w:rsidRPr="00F14E52">
        <w:rPr>
          <w:rFonts w:ascii="Arial" w:hAnsi="Arial" w:cs="Arial"/>
          <w:b/>
          <w:color w:val="000000" w:themeColor="text1"/>
          <w:sz w:val="20"/>
          <w:szCs w:val="20"/>
        </w:rPr>
        <w:t>KARİKANOMİ</w:t>
      </w:r>
    </w:p>
    <w:p w:rsidR="00407F6F" w:rsidRPr="00F14E52" w:rsidRDefault="00240725" w:rsidP="00F14E52">
      <w:pPr>
        <w:spacing w:after="0" w:line="240" w:lineRule="auto"/>
        <w:rPr>
          <w:rFonts w:ascii="Arial" w:hAnsi="Arial" w:cs="Arial"/>
          <w:color w:val="1F497D" w:themeColor="text2"/>
          <w:sz w:val="20"/>
          <w:szCs w:val="20"/>
        </w:rPr>
      </w:pPr>
      <w:r w:rsidRPr="00F14E52">
        <w:rPr>
          <w:rFonts w:ascii="Arial" w:hAnsi="Arial" w:cs="Arial"/>
          <w:color w:val="1F497D" w:themeColor="text2"/>
          <w:sz w:val="20"/>
          <w:szCs w:val="20"/>
        </w:rPr>
        <w:t>İhracata Hazırlık Kredileri</w:t>
      </w:r>
    </w:p>
    <w:p w:rsidR="00240725" w:rsidRPr="00F14E52" w:rsidRDefault="00240725" w:rsidP="00F14E52">
      <w:pPr>
        <w:spacing w:after="0" w:line="240" w:lineRule="auto"/>
        <w:rPr>
          <w:rFonts w:ascii="Arial" w:hAnsi="Arial" w:cs="Arial"/>
          <w:color w:val="000000" w:themeColor="text1"/>
          <w:sz w:val="20"/>
          <w:szCs w:val="20"/>
        </w:rPr>
      </w:pPr>
    </w:p>
    <w:p w:rsidR="00362122" w:rsidRPr="00F14E52" w:rsidRDefault="00362122" w:rsidP="00F14E52">
      <w:pPr>
        <w:pStyle w:val="Standard"/>
        <w:rPr>
          <w:rFonts w:ascii="Arial" w:hAnsi="Arial" w:cs="Arial"/>
          <w:b/>
          <w:color w:val="000000"/>
          <w:sz w:val="20"/>
          <w:szCs w:val="20"/>
        </w:rPr>
      </w:pPr>
      <w:r w:rsidRPr="00F14E52">
        <w:rPr>
          <w:rFonts w:ascii="Arial" w:hAnsi="Arial" w:cs="Arial"/>
          <w:b/>
          <w:bCs/>
          <w:color w:val="000000" w:themeColor="text1"/>
          <w:sz w:val="20"/>
          <w:szCs w:val="20"/>
        </w:rPr>
        <w:t>60-65</w:t>
      </w:r>
      <w:r w:rsidR="005D41FC" w:rsidRPr="00F14E52">
        <w:rPr>
          <w:rFonts w:ascii="Arial" w:hAnsi="Arial" w:cs="Arial"/>
          <w:b/>
          <w:bCs/>
          <w:color w:val="000000" w:themeColor="text1"/>
          <w:sz w:val="20"/>
          <w:szCs w:val="20"/>
        </w:rPr>
        <w:t xml:space="preserve"> </w:t>
      </w:r>
      <w:r w:rsidRPr="00F14E52">
        <w:rPr>
          <w:rFonts w:ascii="Arial" w:hAnsi="Arial" w:cs="Arial"/>
          <w:b/>
          <w:color w:val="1F497D" w:themeColor="text2"/>
          <w:sz w:val="20"/>
          <w:szCs w:val="20"/>
        </w:rPr>
        <w:t>AVRUPA’YA AÇILAN KAPI EDİRNE</w:t>
      </w:r>
    </w:p>
    <w:p w:rsidR="0051124C" w:rsidRPr="00F14E52" w:rsidRDefault="0051124C" w:rsidP="00F14E52">
      <w:pPr>
        <w:spacing w:after="0" w:line="240" w:lineRule="auto"/>
        <w:rPr>
          <w:rFonts w:ascii="Arial" w:hAnsi="Arial" w:cs="Arial"/>
          <w:sz w:val="20"/>
          <w:szCs w:val="20"/>
        </w:rPr>
      </w:pPr>
    </w:p>
    <w:p w:rsidR="00E5603C" w:rsidRPr="00F14E52" w:rsidRDefault="00362122" w:rsidP="00F14E52">
      <w:pPr>
        <w:pStyle w:val="AralkYok"/>
        <w:spacing w:before="0" w:beforeAutospacing="0" w:after="0" w:afterAutospacing="0"/>
        <w:rPr>
          <w:rFonts w:ascii="Arial" w:hAnsi="Arial" w:cs="Arial"/>
          <w:b/>
          <w:sz w:val="20"/>
          <w:szCs w:val="20"/>
        </w:rPr>
      </w:pPr>
      <w:r w:rsidRPr="00F14E52">
        <w:rPr>
          <w:rFonts w:ascii="Arial" w:hAnsi="Arial" w:cs="Arial"/>
          <w:b/>
          <w:sz w:val="20"/>
          <w:szCs w:val="20"/>
        </w:rPr>
        <w:t>66</w:t>
      </w:r>
      <w:r w:rsidR="005762A2" w:rsidRPr="00F14E52">
        <w:rPr>
          <w:rFonts w:ascii="Arial" w:hAnsi="Arial" w:cs="Arial"/>
          <w:b/>
          <w:sz w:val="20"/>
          <w:szCs w:val="20"/>
        </w:rPr>
        <w:t>-71</w:t>
      </w:r>
      <w:r w:rsidR="007036A9" w:rsidRPr="00F14E52">
        <w:rPr>
          <w:rFonts w:ascii="Arial" w:hAnsi="Arial" w:cs="Arial"/>
          <w:b/>
          <w:sz w:val="20"/>
          <w:szCs w:val="20"/>
        </w:rPr>
        <w:t xml:space="preserve"> </w:t>
      </w:r>
      <w:r w:rsidRPr="00F14E52">
        <w:rPr>
          <w:rFonts w:ascii="Arial" w:hAnsi="Arial" w:cs="Arial"/>
          <w:b/>
          <w:color w:val="1F497D" w:themeColor="text2"/>
          <w:sz w:val="20"/>
          <w:szCs w:val="20"/>
        </w:rPr>
        <w:t>LOJİSTİK SEKTÖRÜNÜN GÖZÜ MASTER PLANINDA</w:t>
      </w:r>
    </w:p>
    <w:p w:rsidR="00362122" w:rsidRPr="00F14E52" w:rsidRDefault="00362122" w:rsidP="00F14E52">
      <w:pPr>
        <w:pStyle w:val="AralkYok"/>
        <w:spacing w:before="0" w:beforeAutospacing="0" w:after="0" w:afterAutospacing="0"/>
        <w:rPr>
          <w:rFonts w:ascii="Arial" w:hAnsi="Arial" w:cs="Arial"/>
          <w:sz w:val="20"/>
          <w:szCs w:val="20"/>
        </w:rPr>
      </w:pPr>
    </w:p>
    <w:p w:rsidR="00E53A36" w:rsidRPr="00F14E52" w:rsidRDefault="005762A2" w:rsidP="00F14E52">
      <w:pPr>
        <w:pStyle w:val="xmsonormal"/>
        <w:spacing w:before="0" w:beforeAutospacing="0" w:after="0" w:afterAutospacing="0"/>
        <w:rPr>
          <w:rFonts w:ascii="Arial" w:hAnsi="Arial" w:cs="Arial"/>
          <w:b/>
          <w:sz w:val="20"/>
          <w:szCs w:val="20"/>
        </w:rPr>
      </w:pPr>
      <w:r w:rsidRPr="00F14E52">
        <w:rPr>
          <w:rFonts w:ascii="Arial" w:hAnsi="Arial" w:cs="Arial"/>
          <w:b/>
          <w:sz w:val="20"/>
          <w:szCs w:val="20"/>
        </w:rPr>
        <w:t>72-77</w:t>
      </w:r>
      <w:r w:rsidR="00E53A36" w:rsidRPr="00F14E52">
        <w:rPr>
          <w:rFonts w:ascii="Arial" w:hAnsi="Arial" w:cs="Arial"/>
          <w:b/>
          <w:sz w:val="20"/>
          <w:szCs w:val="20"/>
        </w:rPr>
        <w:t xml:space="preserve"> </w:t>
      </w:r>
      <w:r w:rsidRPr="00F14E52">
        <w:rPr>
          <w:rFonts w:ascii="Arial" w:hAnsi="Arial" w:cs="Arial"/>
          <w:b/>
          <w:color w:val="1F497D" w:themeColor="text2"/>
          <w:sz w:val="20"/>
          <w:szCs w:val="20"/>
        </w:rPr>
        <w:t>TÜRKİYE’DE İLERİ TEKNOLOJİYİ KİMLER GELİŞTİRİYOR?</w:t>
      </w:r>
    </w:p>
    <w:p w:rsidR="00151487" w:rsidRPr="00F14E52" w:rsidRDefault="00151487" w:rsidP="00F14E52">
      <w:pPr>
        <w:pStyle w:val="AralkYok"/>
        <w:spacing w:before="0" w:beforeAutospacing="0" w:after="0" w:afterAutospacing="0"/>
        <w:rPr>
          <w:rFonts w:ascii="Arial" w:hAnsi="Arial" w:cs="Arial"/>
          <w:sz w:val="20"/>
          <w:szCs w:val="20"/>
        </w:rPr>
      </w:pPr>
    </w:p>
    <w:p w:rsidR="00E53A36" w:rsidRPr="00F14E52" w:rsidRDefault="005762A2" w:rsidP="00F14E52">
      <w:pPr>
        <w:pStyle w:val="NormalWeb"/>
        <w:rPr>
          <w:rStyle w:val="Gl"/>
          <w:rFonts w:ascii="Arial" w:hAnsi="Arial" w:cs="Arial"/>
          <w:b w:val="0"/>
          <w:color w:val="000000" w:themeColor="text1"/>
          <w:sz w:val="20"/>
          <w:szCs w:val="20"/>
        </w:rPr>
      </w:pPr>
      <w:r w:rsidRPr="00F14E52">
        <w:rPr>
          <w:rFonts w:ascii="Arial" w:hAnsi="Arial" w:cs="Arial"/>
          <w:b/>
          <w:sz w:val="20"/>
          <w:szCs w:val="20"/>
        </w:rPr>
        <w:t>78-81</w:t>
      </w:r>
      <w:r w:rsidRPr="00F14E52">
        <w:rPr>
          <w:rFonts w:ascii="Arial" w:hAnsi="Arial" w:cs="Arial"/>
          <w:sz w:val="20"/>
          <w:szCs w:val="20"/>
        </w:rPr>
        <w:t xml:space="preserve"> </w:t>
      </w:r>
      <w:r w:rsidRPr="00F14E52">
        <w:rPr>
          <w:rFonts w:ascii="Arial" w:hAnsi="Arial" w:cs="Arial"/>
          <w:b/>
          <w:color w:val="1F497D" w:themeColor="text2"/>
          <w:sz w:val="20"/>
          <w:szCs w:val="20"/>
        </w:rPr>
        <w:t>AB ÇALKANTILI DENİZLERDE SEYRİNE DEVAM EDİYOR</w:t>
      </w:r>
    </w:p>
    <w:p w:rsidR="006A2066" w:rsidRPr="00F14E52" w:rsidRDefault="006A2066" w:rsidP="00F14E52">
      <w:pPr>
        <w:spacing w:after="0" w:line="240" w:lineRule="auto"/>
        <w:rPr>
          <w:rFonts w:ascii="Arial" w:eastAsia="Andale Sans UI" w:hAnsi="Arial" w:cs="Arial"/>
          <w:bCs/>
          <w:kern w:val="3"/>
          <w:sz w:val="20"/>
          <w:szCs w:val="20"/>
          <w:lang w:val="en-US" w:bidi="en-US"/>
        </w:rPr>
      </w:pPr>
    </w:p>
    <w:p w:rsidR="005762A2" w:rsidRPr="00F14E52" w:rsidRDefault="005762A2" w:rsidP="00F14E52">
      <w:pPr>
        <w:spacing w:after="0" w:line="240" w:lineRule="auto"/>
        <w:rPr>
          <w:rFonts w:ascii="Arial" w:hAnsi="Arial" w:cs="Arial"/>
          <w:b/>
          <w:sz w:val="20"/>
          <w:szCs w:val="20"/>
        </w:rPr>
      </w:pPr>
      <w:r w:rsidRPr="00F14E52">
        <w:rPr>
          <w:rFonts w:ascii="Arial" w:hAnsi="Arial" w:cs="Arial"/>
          <w:b/>
          <w:sz w:val="20"/>
          <w:szCs w:val="20"/>
        </w:rPr>
        <w:t>82-87</w:t>
      </w:r>
      <w:r w:rsidR="007036A9" w:rsidRPr="00F14E52">
        <w:rPr>
          <w:rFonts w:ascii="Arial" w:hAnsi="Arial" w:cs="Arial"/>
          <w:b/>
          <w:sz w:val="20"/>
          <w:szCs w:val="20"/>
        </w:rPr>
        <w:t xml:space="preserve"> </w:t>
      </w:r>
      <w:r w:rsidRPr="00F14E52">
        <w:rPr>
          <w:rFonts w:ascii="Arial" w:hAnsi="Arial" w:cs="Arial"/>
          <w:b/>
          <w:sz w:val="20"/>
          <w:szCs w:val="20"/>
        </w:rPr>
        <w:t>LETONYA’DAN, TÜRK GİRİŞİMCİLERE ÇAĞRI</w:t>
      </w:r>
    </w:p>
    <w:p w:rsidR="005762A2" w:rsidRPr="00F14E52" w:rsidRDefault="005762A2" w:rsidP="00F14E52">
      <w:pPr>
        <w:spacing w:after="0" w:line="240" w:lineRule="auto"/>
        <w:rPr>
          <w:rFonts w:ascii="Arial" w:hAnsi="Arial" w:cs="Arial"/>
          <w:color w:val="1F497D" w:themeColor="text2"/>
          <w:sz w:val="20"/>
          <w:szCs w:val="20"/>
        </w:rPr>
      </w:pPr>
      <w:proofErr w:type="spellStart"/>
      <w:r w:rsidRPr="00F14E52">
        <w:rPr>
          <w:rFonts w:ascii="Arial" w:hAnsi="Arial" w:cs="Arial"/>
          <w:color w:val="1F497D" w:themeColor="text2"/>
          <w:sz w:val="20"/>
          <w:szCs w:val="20"/>
          <w:lang w:val="en-GB"/>
        </w:rPr>
        <w:t>Letonya</w:t>
      </w:r>
      <w:proofErr w:type="spellEnd"/>
      <w:r w:rsidRPr="00F14E52">
        <w:rPr>
          <w:rFonts w:ascii="Arial" w:hAnsi="Arial" w:cs="Arial"/>
          <w:color w:val="1F497D" w:themeColor="text2"/>
          <w:sz w:val="20"/>
          <w:szCs w:val="20"/>
          <w:lang w:val="en-GB"/>
        </w:rPr>
        <w:t xml:space="preserve"> </w:t>
      </w:r>
      <w:proofErr w:type="spellStart"/>
      <w:r w:rsidRPr="00F14E52">
        <w:rPr>
          <w:rFonts w:ascii="Arial" w:hAnsi="Arial" w:cs="Arial"/>
          <w:color w:val="1F497D" w:themeColor="text2"/>
          <w:sz w:val="20"/>
          <w:szCs w:val="20"/>
          <w:lang w:val="en-GB"/>
        </w:rPr>
        <w:t>Cumhuriyeti</w:t>
      </w:r>
      <w:proofErr w:type="spellEnd"/>
      <w:r w:rsidRPr="00F14E52">
        <w:rPr>
          <w:rFonts w:ascii="Arial" w:hAnsi="Arial" w:cs="Arial"/>
          <w:color w:val="1F497D" w:themeColor="text2"/>
          <w:sz w:val="20"/>
          <w:szCs w:val="20"/>
          <w:lang w:val="en-GB"/>
        </w:rPr>
        <w:t xml:space="preserve"> Ankara </w:t>
      </w:r>
      <w:proofErr w:type="spellStart"/>
      <w:r w:rsidRPr="00F14E52">
        <w:rPr>
          <w:rFonts w:ascii="Arial" w:hAnsi="Arial" w:cs="Arial"/>
          <w:color w:val="1F497D" w:themeColor="text2"/>
          <w:sz w:val="20"/>
          <w:szCs w:val="20"/>
          <w:lang w:val="en-GB"/>
        </w:rPr>
        <w:t>Büyükelçisi</w:t>
      </w:r>
      <w:proofErr w:type="spellEnd"/>
      <w:r w:rsidRPr="00F14E52">
        <w:rPr>
          <w:rFonts w:ascii="Arial" w:hAnsi="Arial" w:cs="Arial"/>
          <w:color w:val="1F497D" w:themeColor="text2"/>
          <w:sz w:val="20"/>
          <w:szCs w:val="20"/>
          <w:lang w:val="en-GB"/>
        </w:rPr>
        <w:t xml:space="preserve"> </w:t>
      </w:r>
      <w:proofErr w:type="spellStart"/>
      <w:r w:rsidRPr="00F14E52">
        <w:rPr>
          <w:rFonts w:ascii="Arial" w:hAnsi="Arial" w:cs="Arial"/>
          <w:bCs/>
          <w:color w:val="1F497D" w:themeColor="text2"/>
          <w:sz w:val="20"/>
          <w:szCs w:val="20"/>
        </w:rPr>
        <w:t>Pēteris</w:t>
      </w:r>
      <w:proofErr w:type="spellEnd"/>
      <w:r w:rsidRPr="00F14E52">
        <w:rPr>
          <w:rFonts w:ascii="Arial" w:hAnsi="Arial" w:cs="Arial"/>
          <w:bCs/>
          <w:color w:val="1F497D" w:themeColor="text2"/>
          <w:sz w:val="20"/>
          <w:szCs w:val="20"/>
        </w:rPr>
        <w:t xml:space="preserve"> </w:t>
      </w:r>
      <w:proofErr w:type="spellStart"/>
      <w:r w:rsidRPr="00F14E52">
        <w:rPr>
          <w:rFonts w:ascii="Arial" w:hAnsi="Arial" w:cs="Arial"/>
          <w:bCs/>
          <w:color w:val="1F497D" w:themeColor="text2"/>
          <w:sz w:val="20"/>
          <w:szCs w:val="20"/>
        </w:rPr>
        <w:t>Kārlis</w:t>
      </w:r>
      <w:proofErr w:type="spellEnd"/>
      <w:r w:rsidRPr="00F14E52">
        <w:rPr>
          <w:rFonts w:ascii="Arial" w:hAnsi="Arial" w:cs="Arial"/>
          <w:color w:val="1F497D" w:themeColor="text2"/>
          <w:sz w:val="20"/>
          <w:szCs w:val="20"/>
        </w:rPr>
        <w:t xml:space="preserve"> </w:t>
      </w:r>
      <w:proofErr w:type="spellStart"/>
      <w:r w:rsidRPr="00F14E52">
        <w:rPr>
          <w:rFonts w:ascii="Arial" w:hAnsi="Arial" w:cs="Arial"/>
          <w:bCs/>
          <w:color w:val="1F497D" w:themeColor="text2"/>
          <w:sz w:val="20"/>
          <w:szCs w:val="20"/>
        </w:rPr>
        <w:t>Elferts</w:t>
      </w:r>
      <w:proofErr w:type="spellEnd"/>
      <w:r w:rsidRPr="00F14E52">
        <w:rPr>
          <w:rFonts w:ascii="Arial" w:hAnsi="Arial" w:cs="Arial"/>
          <w:bCs/>
          <w:color w:val="1F497D" w:themeColor="text2"/>
          <w:sz w:val="20"/>
          <w:szCs w:val="20"/>
        </w:rPr>
        <w:t xml:space="preserve">, </w:t>
      </w:r>
      <w:r w:rsidRPr="00F14E52">
        <w:rPr>
          <w:rFonts w:ascii="Arial" w:hAnsi="Arial" w:cs="Arial"/>
          <w:color w:val="1F497D" w:themeColor="text2"/>
          <w:sz w:val="20"/>
          <w:szCs w:val="20"/>
        </w:rPr>
        <w:t>“Ülkemizde iş yapmak isteyen şirketlere başta vergi indirimi olmak üzere birçok avantaj sunuyoruz. Gelecekte Türk şirketlerinin Letonya’da daha çok iş yapmalarını görmek istiyoruz” diye konuştu.</w:t>
      </w:r>
    </w:p>
    <w:p w:rsidR="005762A2" w:rsidRPr="00F14E52" w:rsidRDefault="005762A2" w:rsidP="00F14E52">
      <w:pPr>
        <w:spacing w:after="0" w:line="240" w:lineRule="auto"/>
        <w:rPr>
          <w:rFonts w:ascii="Arial" w:eastAsia="Andale Sans UI" w:hAnsi="Arial" w:cs="Arial"/>
          <w:bCs/>
          <w:kern w:val="3"/>
          <w:sz w:val="20"/>
          <w:szCs w:val="20"/>
          <w:lang w:val="en-US" w:bidi="en-US"/>
        </w:rPr>
      </w:pPr>
    </w:p>
    <w:p w:rsidR="005762A2" w:rsidRPr="00F14E52" w:rsidRDefault="00A85324" w:rsidP="00F14E52">
      <w:pPr>
        <w:spacing w:after="0" w:line="240" w:lineRule="auto"/>
        <w:rPr>
          <w:rFonts w:ascii="Arial" w:eastAsia="Andale Sans UI" w:hAnsi="Arial" w:cs="Arial"/>
          <w:b/>
          <w:bCs/>
          <w:kern w:val="3"/>
          <w:sz w:val="20"/>
          <w:szCs w:val="20"/>
          <w:lang w:val="en-US" w:bidi="en-US"/>
        </w:rPr>
      </w:pPr>
      <w:r w:rsidRPr="00F14E52">
        <w:rPr>
          <w:rFonts w:ascii="Arial" w:eastAsia="Andale Sans UI" w:hAnsi="Arial" w:cs="Arial"/>
          <w:b/>
          <w:bCs/>
          <w:kern w:val="3"/>
          <w:sz w:val="20"/>
          <w:szCs w:val="20"/>
          <w:lang w:val="en-US" w:bidi="en-US"/>
        </w:rPr>
        <w:t>88-91</w:t>
      </w:r>
      <w:r w:rsidR="005762A2" w:rsidRPr="00F14E52">
        <w:rPr>
          <w:rFonts w:ascii="Arial" w:eastAsia="Andale Sans UI" w:hAnsi="Arial" w:cs="Arial"/>
          <w:b/>
          <w:bCs/>
          <w:kern w:val="3"/>
          <w:sz w:val="20"/>
          <w:szCs w:val="20"/>
          <w:lang w:val="en-US" w:bidi="en-US"/>
        </w:rPr>
        <w:t xml:space="preserve"> </w:t>
      </w:r>
      <w:r w:rsidR="005762A2" w:rsidRPr="00F14E52">
        <w:rPr>
          <w:rFonts w:ascii="Arial" w:eastAsia="Andale Sans UI" w:hAnsi="Arial" w:cs="Arial"/>
          <w:b/>
          <w:bCs/>
          <w:color w:val="1F497D" w:themeColor="text2"/>
          <w:kern w:val="3"/>
          <w:sz w:val="20"/>
          <w:szCs w:val="20"/>
          <w:lang w:val="en-US" w:bidi="en-US"/>
        </w:rPr>
        <w:t>ENTELEKTÜEL SERMAYE</w:t>
      </w:r>
    </w:p>
    <w:p w:rsidR="00A85324" w:rsidRPr="00F14E52" w:rsidRDefault="00A85324" w:rsidP="00F14E52">
      <w:pPr>
        <w:spacing w:after="0" w:line="240" w:lineRule="auto"/>
        <w:rPr>
          <w:rFonts w:ascii="Arial" w:eastAsiaTheme="minorHAnsi" w:hAnsi="Arial" w:cs="Arial"/>
          <w:color w:val="000000" w:themeColor="text1"/>
          <w:sz w:val="20"/>
          <w:szCs w:val="20"/>
          <w:lang w:eastAsia="en-US"/>
        </w:rPr>
      </w:pPr>
    </w:p>
    <w:p w:rsidR="00A85324" w:rsidRPr="00F14E52" w:rsidRDefault="00A85324" w:rsidP="00F14E52">
      <w:pPr>
        <w:spacing w:after="0" w:line="240" w:lineRule="auto"/>
        <w:rPr>
          <w:rFonts w:ascii="Arial" w:eastAsiaTheme="minorHAnsi" w:hAnsi="Arial" w:cs="Arial"/>
          <w:b/>
          <w:color w:val="000000" w:themeColor="text1"/>
          <w:sz w:val="20"/>
          <w:szCs w:val="20"/>
          <w:lang w:eastAsia="en-US"/>
        </w:rPr>
      </w:pPr>
      <w:r w:rsidRPr="00F14E52">
        <w:rPr>
          <w:rFonts w:ascii="Arial" w:eastAsiaTheme="minorHAnsi" w:hAnsi="Arial" w:cs="Arial"/>
          <w:b/>
          <w:color w:val="000000" w:themeColor="text1"/>
          <w:sz w:val="20"/>
          <w:szCs w:val="20"/>
          <w:lang w:eastAsia="en-US"/>
        </w:rPr>
        <w:t xml:space="preserve">92-93 </w:t>
      </w:r>
      <w:r w:rsidRPr="00F14E52">
        <w:rPr>
          <w:rFonts w:ascii="Arial" w:eastAsiaTheme="minorHAnsi" w:hAnsi="Arial" w:cs="Arial"/>
          <w:b/>
          <w:color w:val="1F497D" w:themeColor="text2"/>
          <w:sz w:val="20"/>
          <w:szCs w:val="20"/>
          <w:lang w:eastAsia="en-US"/>
        </w:rPr>
        <w:t>TOBB ETÜ MED</w:t>
      </w:r>
    </w:p>
    <w:p w:rsidR="00F14E52" w:rsidRDefault="00F14E52" w:rsidP="00F14E52">
      <w:pPr>
        <w:spacing w:after="0" w:line="240" w:lineRule="auto"/>
        <w:rPr>
          <w:rFonts w:ascii="Arial" w:eastAsiaTheme="minorHAnsi" w:hAnsi="Arial" w:cs="Arial"/>
          <w:color w:val="000000" w:themeColor="text1"/>
          <w:sz w:val="20"/>
          <w:szCs w:val="20"/>
          <w:lang w:eastAsia="en-US"/>
        </w:rPr>
      </w:pPr>
    </w:p>
    <w:p w:rsidR="00A85324" w:rsidRPr="00F14E52" w:rsidRDefault="00A85324" w:rsidP="00F14E52">
      <w:pPr>
        <w:spacing w:after="0" w:line="240" w:lineRule="auto"/>
        <w:rPr>
          <w:rFonts w:ascii="Arial" w:eastAsiaTheme="minorHAnsi" w:hAnsi="Arial" w:cs="Arial"/>
          <w:b/>
          <w:color w:val="000000" w:themeColor="text1"/>
          <w:sz w:val="20"/>
          <w:szCs w:val="20"/>
          <w:lang w:eastAsia="en-US"/>
        </w:rPr>
      </w:pPr>
      <w:r w:rsidRPr="00F14E52">
        <w:rPr>
          <w:rFonts w:ascii="Arial" w:eastAsiaTheme="minorHAnsi" w:hAnsi="Arial" w:cs="Arial"/>
          <w:b/>
          <w:color w:val="000000" w:themeColor="text1"/>
          <w:sz w:val="20"/>
          <w:szCs w:val="20"/>
          <w:lang w:eastAsia="en-US"/>
        </w:rPr>
        <w:t xml:space="preserve">94-95 </w:t>
      </w:r>
      <w:r w:rsidRPr="00F14E52">
        <w:rPr>
          <w:rFonts w:ascii="Arial" w:eastAsiaTheme="minorHAnsi" w:hAnsi="Arial" w:cs="Arial"/>
          <w:b/>
          <w:color w:val="1F497D" w:themeColor="text2"/>
          <w:sz w:val="20"/>
          <w:szCs w:val="20"/>
          <w:lang w:eastAsia="en-US"/>
        </w:rPr>
        <w:t>EKONOMİYE BAHAR MI GELİYOR?</w:t>
      </w:r>
    </w:p>
    <w:p w:rsidR="003D0AE7" w:rsidRPr="00F14E52" w:rsidRDefault="003D0AE7" w:rsidP="00F14E52">
      <w:pPr>
        <w:autoSpaceDE w:val="0"/>
        <w:autoSpaceDN w:val="0"/>
        <w:adjustRightInd w:val="0"/>
        <w:spacing w:after="0" w:line="240" w:lineRule="auto"/>
        <w:rPr>
          <w:rFonts w:ascii="Arial" w:hAnsi="Arial" w:cs="Arial"/>
          <w:sz w:val="20"/>
          <w:szCs w:val="20"/>
        </w:rPr>
      </w:pPr>
      <w:bookmarkStart w:id="0" w:name="_GoBack"/>
      <w:bookmarkEnd w:id="0"/>
    </w:p>
    <w:p w:rsidR="00E53A36" w:rsidRPr="00F14E52" w:rsidRDefault="00460BCF" w:rsidP="00F14E52">
      <w:pPr>
        <w:spacing w:after="0" w:line="240" w:lineRule="auto"/>
        <w:rPr>
          <w:rFonts w:ascii="Arial" w:hAnsi="Arial" w:cs="Arial"/>
          <w:b/>
          <w:sz w:val="20"/>
          <w:szCs w:val="20"/>
        </w:rPr>
      </w:pPr>
      <w:r w:rsidRPr="00F14E52">
        <w:rPr>
          <w:rFonts w:ascii="Arial" w:hAnsi="Arial" w:cs="Arial"/>
          <w:b/>
          <w:sz w:val="20"/>
          <w:szCs w:val="20"/>
        </w:rPr>
        <w:t xml:space="preserve">96-97 </w:t>
      </w:r>
      <w:r w:rsidR="00E53A36" w:rsidRPr="00F14E52">
        <w:rPr>
          <w:rFonts w:ascii="Arial" w:hAnsi="Arial" w:cs="Arial"/>
          <w:b/>
          <w:sz w:val="20"/>
          <w:szCs w:val="20"/>
        </w:rPr>
        <w:t>GÖRÜŞ</w:t>
      </w:r>
    </w:p>
    <w:p w:rsidR="00906506" w:rsidRPr="00F14E52" w:rsidRDefault="00906506" w:rsidP="00F14E52">
      <w:pPr>
        <w:spacing w:after="0" w:line="240" w:lineRule="auto"/>
        <w:rPr>
          <w:rFonts w:ascii="Arial" w:hAnsi="Arial" w:cs="Arial"/>
          <w:color w:val="1F497D" w:themeColor="text2"/>
          <w:sz w:val="20"/>
          <w:szCs w:val="20"/>
        </w:rPr>
      </w:pPr>
      <w:r w:rsidRPr="00F14E52">
        <w:rPr>
          <w:rFonts w:ascii="Arial" w:hAnsi="Arial" w:cs="Arial"/>
          <w:bCs/>
          <w:color w:val="1F497D" w:themeColor="text2"/>
          <w:sz w:val="20"/>
          <w:szCs w:val="20"/>
        </w:rPr>
        <w:t xml:space="preserve">Sachs, yazısında </w:t>
      </w:r>
      <w:r w:rsidRPr="00F14E52">
        <w:rPr>
          <w:rFonts w:ascii="Arial" w:hAnsi="Arial" w:cs="Arial"/>
          <w:color w:val="1F497D" w:themeColor="text2"/>
          <w:sz w:val="20"/>
          <w:szCs w:val="20"/>
        </w:rPr>
        <w:t xml:space="preserve">Trump’ın üç farklı </w:t>
      </w:r>
      <w:proofErr w:type="gramStart"/>
      <w:r w:rsidRPr="00F14E52">
        <w:rPr>
          <w:rFonts w:ascii="Arial" w:hAnsi="Arial" w:cs="Arial"/>
          <w:color w:val="1F497D" w:themeColor="text2"/>
          <w:sz w:val="20"/>
          <w:szCs w:val="20"/>
        </w:rPr>
        <w:t>versiyonu</w:t>
      </w:r>
      <w:proofErr w:type="gramEnd"/>
      <w:r w:rsidRPr="00F14E52">
        <w:rPr>
          <w:rFonts w:ascii="Arial" w:hAnsi="Arial" w:cs="Arial"/>
          <w:color w:val="1F497D" w:themeColor="text2"/>
          <w:sz w:val="20"/>
          <w:szCs w:val="20"/>
        </w:rPr>
        <w:t xml:space="preserve"> olduğunu belirterek, Putin ile ilişkilerini dile getiriyor.</w:t>
      </w:r>
    </w:p>
    <w:p w:rsidR="00460BCF" w:rsidRPr="00F14E52" w:rsidRDefault="00460BCF" w:rsidP="00F14E52">
      <w:pPr>
        <w:pStyle w:val="NormalWeb"/>
        <w:rPr>
          <w:rFonts w:ascii="Arial" w:hAnsi="Arial" w:cs="Arial"/>
          <w:bCs/>
          <w:color w:val="000000"/>
          <w:sz w:val="20"/>
          <w:szCs w:val="20"/>
        </w:rPr>
      </w:pPr>
    </w:p>
    <w:p w:rsidR="00E53A36" w:rsidRPr="00F14E52" w:rsidRDefault="00906506" w:rsidP="00F14E52">
      <w:pPr>
        <w:spacing w:after="0" w:line="240" w:lineRule="auto"/>
        <w:rPr>
          <w:rFonts w:ascii="Arial" w:hAnsi="Arial" w:cs="Arial"/>
          <w:b/>
          <w:sz w:val="20"/>
          <w:szCs w:val="20"/>
        </w:rPr>
      </w:pPr>
      <w:r w:rsidRPr="00F14E52">
        <w:rPr>
          <w:rFonts w:ascii="Arial" w:hAnsi="Arial" w:cs="Arial"/>
          <w:b/>
          <w:sz w:val="20"/>
          <w:szCs w:val="20"/>
        </w:rPr>
        <w:t>98-99</w:t>
      </w:r>
      <w:r w:rsidR="00E53A36" w:rsidRPr="00F14E52">
        <w:rPr>
          <w:rFonts w:ascii="Arial" w:hAnsi="Arial" w:cs="Arial"/>
          <w:b/>
          <w:sz w:val="20"/>
          <w:szCs w:val="20"/>
        </w:rPr>
        <w:t xml:space="preserve"> YÖNETİM</w:t>
      </w:r>
    </w:p>
    <w:p w:rsidR="00906506" w:rsidRPr="00F14E52" w:rsidRDefault="00906506" w:rsidP="00F14E52">
      <w:pPr>
        <w:pStyle w:val="Gvde"/>
        <w:rPr>
          <w:rFonts w:ascii="Arial" w:hAnsi="Arial" w:cs="Arial"/>
          <w:bCs/>
          <w:color w:val="1F497D" w:themeColor="text2"/>
          <w:sz w:val="20"/>
          <w:szCs w:val="20"/>
        </w:rPr>
      </w:pPr>
      <w:r w:rsidRPr="00F14E52">
        <w:rPr>
          <w:rFonts w:ascii="Arial" w:hAnsi="Arial" w:cs="Arial"/>
          <w:bCs/>
          <w:color w:val="1F497D" w:themeColor="text2"/>
          <w:sz w:val="20"/>
          <w:szCs w:val="20"/>
        </w:rPr>
        <w:t>R. Bozkurt, “Ülkede ve işyerlerinde krizleri nasıl besleriz?” başlıklı yazısında tavsiyelerde bulunuyor.</w:t>
      </w:r>
    </w:p>
    <w:p w:rsidR="00604605" w:rsidRPr="00F14E52" w:rsidRDefault="00604605" w:rsidP="00F14E52">
      <w:pPr>
        <w:autoSpaceDE w:val="0"/>
        <w:autoSpaceDN w:val="0"/>
        <w:adjustRightInd w:val="0"/>
        <w:spacing w:after="0" w:line="240" w:lineRule="auto"/>
        <w:rPr>
          <w:rFonts w:ascii="Arial" w:hAnsi="Arial" w:cs="Arial"/>
          <w:bCs/>
          <w:color w:val="000000" w:themeColor="text1"/>
          <w:sz w:val="20"/>
          <w:szCs w:val="20"/>
        </w:rPr>
      </w:pPr>
    </w:p>
    <w:p w:rsidR="003D0AE7" w:rsidRPr="00F14E52" w:rsidRDefault="00C64699" w:rsidP="00F14E52">
      <w:pPr>
        <w:pStyle w:val="Balk1"/>
        <w:spacing w:before="0" w:line="240" w:lineRule="auto"/>
        <w:rPr>
          <w:rFonts w:ascii="Arial" w:hAnsi="Arial" w:cs="Arial"/>
          <w:b/>
          <w:color w:val="000000" w:themeColor="text1"/>
          <w:sz w:val="20"/>
          <w:szCs w:val="20"/>
        </w:rPr>
      </w:pPr>
      <w:r w:rsidRPr="00F14E52">
        <w:rPr>
          <w:rFonts w:ascii="Arial" w:hAnsi="Arial" w:cs="Arial"/>
          <w:b/>
          <w:bCs/>
          <w:color w:val="000000" w:themeColor="text1"/>
          <w:sz w:val="20"/>
          <w:szCs w:val="20"/>
        </w:rPr>
        <w:t>100-101</w:t>
      </w:r>
      <w:r w:rsidR="003D0AE7" w:rsidRPr="00F14E52">
        <w:rPr>
          <w:rFonts w:ascii="Arial" w:hAnsi="Arial" w:cs="Arial"/>
          <w:b/>
          <w:bCs/>
          <w:color w:val="000000" w:themeColor="text1"/>
          <w:sz w:val="20"/>
          <w:szCs w:val="20"/>
        </w:rPr>
        <w:t xml:space="preserve"> </w:t>
      </w:r>
      <w:r w:rsidR="00C961FC" w:rsidRPr="00F14E52">
        <w:rPr>
          <w:rFonts w:ascii="Arial" w:hAnsi="Arial" w:cs="Arial"/>
          <w:b/>
          <w:color w:val="1F497D" w:themeColor="text2"/>
          <w:sz w:val="20"/>
          <w:szCs w:val="20"/>
        </w:rPr>
        <w:t>TEKNOLOJİ HABERLERİ</w:t>
      </w:r>
    </w:p>
    <w:p w:rsidR="00E65FCB" w:rsidRPr="00F14E52" w:rsidRDefault="00E65FCB" w:rsidP="00F14E52">
      <w:pPr>
        <w:autoSpaceDE w:val="0"/>
        <w:autoSpaceDN w:val="0"/>
        <w:adjustRightInd w:val="0"/>
        <w:spacing w:after="0" w:line="240" w:lineRule="auto"/>
        <w:rPr>
          <w:rFonts w:ascii="Arial" w:hAnsi="Arial" w:cs="Arial"/>
          <w:bCs/>
          <w:color w:val="000000" w:themeColor="text1"/>
          <w:sz w:val="20"/>
          <w:szCs w:val="20"/>
        </w:rPr>
      </w:pPr>
    </w:p>
    <w:p w:rsidR="00C64699" w:rsidRPr="00F14E52" w:rsidRDefault="00C64699" w:rsidP="00F14E52">
      <w:pPr>
        <w:autoSpaceDE w:val="0"/>
        <w:autoSpaceDN w:val="0"/>
        <w:adjustRightInd w:val="0"/>
        <w:spacing w:after="0" w:line="240" w:lineRule="auto"/>
        <w:rPr>
          <w:rFonts w:ascii="Arial" w:hAnsi="Arial" w:cs="Arial"/>
          <w:b/>
          <w:bCs/>
          <w:color w:val="000000" w:themeColor="text1"/>
          <w:sz w:val="20"/>
          <w:szCs w:val="20"/>
        </w:rPr>
      </w:pPr>
      <w:r w:rsidRPr="00F14E52">
        <w:rPr>
          <w:rFonts w:ascii="Arial" w:hAnsi="Arial" w:cs="Arial"/>
          <w:b/>
          <w:bCs/>
          <w:color w:val="000000" w:themeColor="text1"/>
          <w:sz w:val="20"/>
          <w:szCs w:val="20"/>
        </w:rPr>
        <w:t xml:space="preserve">102 </w:t>
      </w:r>
      <w:r w:rsidRPr="00F14E52">
        <w:rPr>
          <w:rFonts w:ascii="Arial" w:hAnsi="Arial" w:cs="Arial"/>
          <w:b/>
          <w:bCs/>
          <w:color w:val="1F497D" w:themeColor="text2"/>
          <w:sz w:val="20"/>
          <w:szCs w:val="20"/>
        </w:rPr>
        <w:t>TOBB ETÜ</w:t>
      </w:r>
    </w:p>
    <w:p w:rsidR="00C64699" w:rsidRPr="00F14E52" w:rsidRDefault="00C64699" w:rsidP="00F14E52">
      <w:pPr>
        <w:autoSpaceDE w:val="0"/>
        <w:autoSpaceDN w:val="0"/>
        <w:adjustRightInd w:val="0"/>
        <w:spacing w:after="0" w:line="240" w:lineRule="auto"/>
        <w:rPr>
          <w:rFonts w:ascii="Arial" w:hAnsi="Arial" w:cs="Arial"/>
          <w:bCs/>
          <w:color w:val="000000" w:themeColor="text1"/>
          <w:sz w:val="20"/>
          <w:szCs w:val="20"/>
        </w:rPr>
      </w:pPr>
    </w:p>
    <w:p w:rsidR="00C64699" w:rsidRPr="00F14E52" w:rsidRDefault="00C64699" w:rsidP="00F14E52">
      <w:pPr>
        <w:spacing w:after="0" w:line="240" w:lineRule="auto"/>
        <w:rPr>
          <w:rFonts w:ascii="Arial" w:hAnsi="Arial" w:cs="Arial"/>
          <w:b/>
          <w:sz w:val="20"/>
          <w:szCs w:val="20"/>
        </w:rPr>
      </w:pPr>
      <w:r w:rsidRPr="00F14E52">
        <w:rPr>
          <w:rFonts w:ascii="Arial" w:hAnsi="Arial" w:cs="Arial"/>
          <w:b/>
          <w:bCs/>
          <w:color w:val="000000" w:themeColor="text1"/>
          <w:sz w:val="20"/>
          <w:szCs w:val="20"/>
        </w:rPr>
        <w:t>103</w:t>
      </w:r>
      <w:r w:rsidRPr="00F14E52">
        <w:rPr>
          <w:rFonts w:ascii="Arial" w:hAnsi="Arial" w:cs="Arial"/>
          <w:b/>
          <w:sz w:val="20"/>
          <w:szCs w:val="20"/>
        </w:rPr>
        <w:t xml:space="preserve"> </w:t>
      </w:r>
      <w:r w:rsidR="007036A9" w:rsidRPr="00F14E52">
        <w:rPr>
          <w:rFonts w:ascii="Arial" w:hAnsi="Arial" w:cs="Arial"/>
          <w:b/>
          <w:color w:val="1F497D" w:themeColor="text2"/>
          <w:sz w:val="20"/>
          <w:szCs w:val="20"/>
        </w:rPr>
        <w:t>AMELİYATSIZ TEDAVİ SEÇENEĞİ</w:t>
      </w:r>
      <w:r w:rsidRPr="00F14E52">
        <w:rPr>
          <w:rFonts w:ascii="Arial" w:hAnsi="Arial" w:cs="Arial"/>
          <w:b/>
          <w:color w:val="1F497D" w:themeColor="text2"/>
          <w:sz w:val="20"/>
          <w:szCs w:val="20"/>
        </w:rPr>
        <w:t xml:space="preserve"> EECP</w:t>
      </w:r>
    </w:p>
    <w:p w:rsidR="00F14E52" w:rsidRDefault="00F14E52" w:rsidP="00F14E52">
      <w:pPr>
        <w:spacing w:after="0" w:line="240" w:lineRule="auto"/>
        <w:rPr>
          <w:rFonts w:ascii="Arial" w:hAnsi="Arial" w:cs="Arial"/>
          <w:bCs/>
          <w:color w:val="000000" w:themeColor="text1"/>
          <w:sz w:val="20"/>
          <w:szCs w:val="20"/>
        </w:rPr>
      </w:pPr>
    </w:p>
    <w:p w:rsidR="00C64699" w:rsidRPr="00F14E52" w:rsidRDefault="00C64699" w:rsidP="00F14E52">
      <w:pPr>
        <w:spacing w:after="0" w:line="240" w:lineRule="auto"/>
        <w:rPr>
          <w:rFonts w:ascii="Arial" w:hAnsi="Arial" w:cs="Arial"/>
          <w:b/>
          <w:bCs/>
          <w:color w:val="1F497D" w:themeColor="text2"/>
          <w:sz w:val="20"/>
          <w:szCs w:val="20"/>
        </w:rPr>
      </w:pPr>
      <w:r w:rsidRPr="00F14E52">
        <w:rPr>
          <w:rFonts w:ascii="Arial" w:hAnsi="Arial" w:cs="Arial"/>
          <w:b/>
          <w:bCs/>
          <w:color w:val="000000" w:themeColor="text1"/>
          <w:sz w:val="20"/>
          <w:szCs w:val="20"/>
        </w:rPr>
        <w:t xml:space="preserve">105-111 </w:t>
      </w:r>
      <w:r w:rsidRPr="00F14E52">
        <w:rPr>
          <w:rFonts w:ascii="Arial" w:hAnsi="Arial" w:cs="Arial"/>
          <w:b/>
          <w:bCs/>
          <w:color w:val="1F497D" w:themeColor="text2"/>
          <w:sz w:val="20"/>
          <w:szCs w:val="20"/>
        </w:rPr>
        <w:t>SEKTÖR MECLİSLERİ</w:t>
      </w:r>
      <w:r w:rsidR="007036A9" w:rsidRPr="00F14E52">
        <w:rPr>
          <w:rFonts w:ascii="Arial" w:hAnsi="Arial" w:cs="Arial"/>
          <w:b/>
          <w:bCs/>
          <w:color w:val="1F497D" w:themeColor="text2"/>
          <w:sz w:val="20"/>
          <w:szCs w:val="20"/>
        </w:rPr>
        <w:t xml:space="preserve"> HABERLERİ</w:t>
      </w:r>
    </w:p>
    <w:p w:rsidR="003D0AE7" w:rsidRPr="00F14E52" w:rsidRDefault="003D0AE7" w:rsidP="00F14E52">
      <w:pPr>
        <w:autoSpaceDE w:val="0"/>
        <w:autoSpaceDN w:val="0"/>
        <w:adjustRightInd w:val="0"/>
        <w:spacing w:after="0" w:line="240" w:lineRule="auto"/>
        <w:rPr>
          <w:rFonts w:ascii="Arial" w:hAnsi="Arial" w:cs="Arial"/>
          <w:bCs/>
          <w:color w:val="000000" w:themeColor="text1"/>
          <w:sz w:val="20"/>
          <w:szCs w:val="20"/>
        </w:rPr>
      </w:pPr>
    </w:p>
    <w:p w:rsidR="002F0139" w:rsidRPr="00F14E52" w:rsidRDefault="00AC35DA"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11</w:t>
      </w:r>
      <w:r w:rsidR="00C64699" w:rsidRPr="00F14E52">
        <w:rPr>
          <w:rFonts w:ascii="Arial" w:hAnsi="Arial" w:cs="Arial"/>
          <w:b/>
          <w:color w:val="000000" w:themeColor="text1"/>
          <w:sz w:val="20"/>
          <w:szCs w:val="20"/>
        </w:rPr>
        <w:t>3</w:t>
      </w:r>
      <w:r w:rsidRPr="00F14E52">
        <w:rPr>
          <w:rFonts w:ascii="Arial" w:hAnsi="Arial" w:cs="Arial"/>
          <w:b/>
          <w:color w:val="000000" w:themeColor="text1"/>
          <w:sz w:val="20"/>
          <w:szCs w:val="20"/>
        </w:rPr>
        <w:t>-12</w:t>
      </w:r>
      <w:r w:rsidR="00C64699" w:rsidRPr="00F14E52">
        <w:rPr>
          <w:rFonts w:ascii="Arial" w:hAnsi="Arial" w:cs="Arial"/>
          <w:b/>
          <w:color w:val="000000" w:themeColor="text1"/>
          <w:sz w:val="20"/>
          <w:szCs w:val="20"/>
        </w:rPr>
        <w:t>2</w:t>
      </w:r>
      <w:r w:rsidR="007A256F" w:rsidRPr="00F14E52">
        <w:rPr>
          <w:rFonts w:ascii="Arial" w:hAnsi="Arial" w:cs="Arial"/>
          <w:b/>
          <w:color w:val="000000" w:themeColor="text1"/>
          <w:sz w:val="20"/>
          <w:szCs w:val="20"/>
        </w:rPr>
        <w:t xml:space="preserve"> </w:t>
      </w:r>
      <w:r w:rsidR="00474187" w:rsidRPr="00F14E52">
        <w:rPr>
          <w:rFonts w:ascii="Arial" w:hAnsi="Arial" w:cs="Arial"/>
          <w:b/>
          <w:color w:val="000000" w:themeColor="text1"/>
          <w:sz w:val="20"/>
          <w:szCs w:val="20"/>
        </w:rPr>
        <w:t>ODALAR VE BORSALARDAN HABERLER</w:t>
      </w:r>
    </w:p>
    <w:tbl>
      <w:tblPr>
        <w:tblW w:w="4831" w:type="pct"/>
        <w:tblCellSpacing w:w="0" w:type="dxa"/>
        <w:tblCellMar>
          <w:left w:w="0" w:type="dxa"/>
          <w:right w:w="0" w:type="dxa"/>
        </w:tblCellMar>
        <w:tblLook w:val="04A0" w:firstRow="1" w:lastRow="0" w:firstColumn="1" w:lastColumn="0" w:noHBand="0" w:noVBand="1"/>
      </w:tblPr>
      <w:tblGrid>
        <w:gridCol w:w="8760"/>
      </w:tblGrid>
      <w:tr w:rsidR="00914ECE" w:rsidRPr="00F14E52" w:rsidTr="00914ECE">
        <w:trPr>
          <w:tblCellSpacing w:w="0" w:type="dxa"/>
        </w:trPr>
        <w:tc>
          <w:tcPr>
            <w:tcW w:w="5000" w:type="pct"/>
            <w:hideMark/>
          </w:tcPr>
          <w:p w:rsidR="00914ECE" w:rsidRPr="00F14E52" w:rsidRDefault="00914ECE" w:rsidP="00F14E52">
            <w:pPr>
              <w:spacing w:after="0" w:line="240" w:lineRule="auto"/>
              <w:rPr>
                <w:rFonts w:ascii="Arial" w:eastAsia="Times New Roman" w:hAnsi="Arial" w:cs="Arial"/>
                <w:sz w:val="20"/>
                <w:szCs w:val="20"/>
              </w:rPr>
            </w:pPr>
          </w:p>
        </w:tc>
      </w:tr>
    </w:tbl>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Giresun TB, ‘A’ sınıfı hizmet kalitesini taçlandırdı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- 5. Aydın Tarım, Gıda ve Hayvancılık Fuarı 173 bin ziyaretçiyi ağırladı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Milas TSO’da girişimci adaylar belgelerini aldı  </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xml:space="preserve">- Selçuk TO, dünyanın en ünlü </w:t>
      </w:r>
      <w:proofErr w:type="spellStart"/>
      <w:r w:rsidRPr="00F14E52">
        <w:rPr>
          <w:rFonts w:ascii="Arial" w:eastAsia="Times New Roman" w:hAnsi="Arial" w:cs="Arial"/>
          <w:color w:val="1F497D" w:themeColor="text2"/>
          <w:sz w:val="20"/>
          <w:szCs w:val="20"/>
        </w:rPr>
        <w:t>bloggerlarına</w:t>
      </w:r>
      <w:proofErr w:type="spellEnd"/>
      <w:r w:rsidRPr="00F14E52">
        <w:rPr>
          <w:rFonts w:ascii="Arial" w:eastAsia="Times New Roman" w:hAnsi="Arial" w:cs="Arial"/>
          <w:color w:val="1F497D" w:themeColor="text2"/>
          <w:sz w:val="20"/>
          <w:szCs w:val="20"/>
        </w:rPr>
        <w:t xml:space="preserve"> ev sahipliği yaptı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xml:space="preserve">- </w:t>
      </w:r>
      <w:proofErr w:type="spellStart"/>
      <w:r w:rsidRPr="00F14E52">
        <w:rPr>
          <w:rFonts w:ascii="Arial" w:eastAsia="Times New Roman" w:hAnsi="Arial" w:cs="Arial"/>
          <w:color w:val="1F497D" w:themeColor="text2"/>
          <w:sz w:val="20"/>
          <w:szCs w:val="20"/>
        </w:rPr>
        <w:t>EBSO’dan</w:t>
      </w:r>
      <w:proofErr w:type="spellEnd"/>
      <w:r w:rsidRPr="00F14E52">
        <w:rPr>
          <w:rFonts w:ascii="Arial" w:eastAsia="Times New Roman" w:hAnsi="Arial" w:cs="Arial"/>
          <w:color w:val="1F497D" w:themeColor="text2"/>
          <w:sz w:val="20"/>
          <w:szCs w:val="20"/>
        </w:rPr>
        <w:t xml:space="preserve"> “savunma </w:t>
      </w:r>
      <w:proofErr w:type="spellStart"/>
      <w:r w:rsidRPr="00F14E52">
        <w:rPr>
          <w:rFonts w:ascii="Arial" w:eastAsia="Times New Roman" w:hAnsi="Arial" w:cs="Arial"/>
          <w:color w:val="1F497D" w:themeColor="text2"/>
          <w:sz w:val="20"/>
          <w:szCs w:val="20"/>
        </w:rPr>
        <w:t>sanayi”ne</w:t>
      </w:r>
      <w:proofErr w:type="spellEnd"/>
      <w:r w:rsidRPr="00F14E52">
        <w:rPr>
          <w:rFonts w:ascii="Arial" w:eastAsia="Times New Roman" w:hAnsi="Arial" w:cs="Arial"/>
          <w:color w:val="1F497D" w:themeColor="text2"/>
          <w:sz w:val="20"/>
          <w:szCs w:val="20"/>
        </w:rPr>
        <w:t xml:space="preserve"> tam destek</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Edremit Ticaret Odası’nda zeytin ve zeytinyağında kalite eğitimi verildi</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Erzurum TB ile Konya TB, işbirliği protokolü imzaladı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Trabzon TB, istihdama katkıda bulunmak için çalışmalar yapıyor</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Denizli TB’nin başvuruları ile nohut ithalatındaki gümrük vergisi kaldırıldı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Alaşehir TB’de İŞKUR Hizmet Noktası açıldı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Karacabey TSO ile Karacabey TB’den ‘İşverene Sağlanan Teşvikler’ toplantısı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AİA Koordinasyon Toplantısı, Samsun TSO’da yapıldı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Fatsa TSO’dan MEYBEM ile işbirliği</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Uzunköprü TSO, Bakan Çavuşoğlu’na Eskiköy Sınır Kapısı dosyasını teslim etti</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Kütahya TSO’dan istihdama destek</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Bafra TSO’da BİGEM toplantısı yapıldı</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Malatya TSO, 11 bin yeni istihdam hedefliyor</w:t>
      </w:r>
    </w:p>
    <w:p w:rsidR="00DE1148" w:rsidRPr="00F14E52" w:rsidRDefault="00DE1148" w:rsidP="00F14E52">
      <w:pPr>
        <w:spacing w:after="0" w:line="240" w:lineRule="auto"/>
        <w:rPr>
          <w:rFonts w:ascii="Arial" w:eastAsia="Times New Roman" w:hAnsi="Arial" w:cs="Arial"/>
          <w:color w:val="1F497D" w:themeColor="text2"/>
          <w:sz w:val="20"/>
          <w:szCs w:val="20"/>
        </w:rPr>
      </w:pPr>
      <w:r w:rsidRPr="00F14E52">
        <w:rPr>
          <w:rFonts w:ascii="Arial" w:eastAsia="Times New Roman" w:hAnsi="Arial" w:cs="Arial"/>
          <w:color w:val="1F497D" w:themeColor="text2"/>
          <w:sz w:val="20"/>
          <w:szCs w:val="20"/>
        </w:rPr>
        <w:t>- İşverene sağlanan teşvikler Çorlu TSO’da anlatıldı</w:t>
      </w:r>
    </w:p>
    <w:p w:rsidR="00C64699" w:rsidRPr="00F14E52" w:rsidRDefault="00C64699" w:rsidP="00F14E52">
      <w:pPr>
        <w:spacing w:after="0" w:line="240" w:lineRule="auto"/>
        <w:rPr>
          <w:rFonts w:ascii="Arial" w:hAnsi="Arial" w:cs="Arial"/>
          <w:color w:val="000000" w:themeColor="text1"/>
          <w:sz w:val="20"/>
          <w:szCs w:val="20"/>
        </w:rPr>
      </w:pPr>
    </w:p>
    <w:p w:rsidR="00593896" w:rsidRPr="00F14E52" w:rsidRDefault="00593896"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123</w:t>
      </w:r>
      <w:r w:rsidR="00FC4855" w:rsidRPr="00F14E52">
        <w:rPr>
          <w:rFonts w:ascii="Arial" w:hAnsi="Arial" w:cs="Arial"/>
          <w:b/>
          <w:color w:val="000000" w:themeColor="text1"/>
          <w:sz w:val="20"/>
          <w:szCs w:val="20"/>
        </w:rPr>
        <w:t>-127</w:t>
      </w:r>
      <w:r w:rsidRPr="00F14E52">
        <w:rPr>
          <w:rFonts w:ascii="Arial" w:hAnsi="Arial" w:cs="Arial"/>
          <w:b/>
          <w:color w:val="000000" w:themeColor="text1"/>
          <w:sz w:val="20"/>
          <w:szCs w:val="20"/>
        </w:rPr>
        <w:t xml:space="preserve"> </w:t>
      </w:r>
      <w:r w:rsidRPr="00F14E52">
        <w:rPr>
          <w:rFonts w:ascii="Arial" w:hAnsi="Arial" w:cs="Arial"/>
          <w:b/>
          <w:color w:val="1F497D" w:themeColor="text2"/>
          <w:sz w:val="20"/>
          <w:szCs w:val="20"/>
        </w:rPr>
        <w:t>GÖSTERGELER</w:t>
      </w:r>
    </w:p>
    <w:p w:rsidR="007A069B" w:rsidRPr="00F14E52" w:rsidRDefault="007A069B" w:rsidP="00F14E52">
      <w:pPr>
        <w:spacing w:after="0" w:line="240" w:lineRule="auto"/>
        <w:rPr>
          <w:rFonts w:ascii="Arial" w:hAnsi="Arial" w:cs="Arial"/>
          <w:color w:val="000000" w:themeColor="text1"/>
          <w:sz w:val="20"/>
          <w:szCs w:val="20"/>
        </w:rPr>
      </w:pPr>
    </w:p>
    <w:p w:rsidR="00593896" w:rsidRPr="00F14E52" w:rsidRDefault="00593896" w:rsidP="00F14E52">
      <w:pPr>
        <w:spacing w:after="0" w:line="240" w:lineRule="auto"/>
        <w:rPr>
          <w:rFonts w:ascii="Arial" w:hAnsi="Arial" w:cs="Arial"/>
          <w:b/>
          <w:color w:val="000000" w:themeColor="text1"/>
          <w:sz w:val="20"/>
          <w:szCs w:val="20"/>
        </w:rPr>
      </w:pPr>
      <w:r w:rsidRPr="00F14E52">
        <w:rPr>
          <w:rFonts w:ascii="Arial" w:hAnsi="Arial" w:cs="Arial"/>
          <w:b/>
          <w:color w:val="000000" w:themeColor="text1"/>
          <w:sz w:val="20"/>
          <w:szCs w:val="20"/>
        </w:rPr>
        <w:t>128</w:t>
      </w:r>
      <w:r w:rsidR="00FC4855" w:rsidRPr="00F14E52">
        <w:rPr>
          <w:rFonts w:ascii="Arial" w:hAnsi="Arial" w:cs="Arial"/>
          <w:b/>
          <w:color w:val="000000" w:themeColor="text1"/>
          <w:sz w:val="20"/>
          <w:szCs w:val="20"/>
        </w:rPr>
        <w:t>-130</w:t>
      </w:r>
      <w:r w:rsidRPr="00F14E52">
        <w:rPr>
          <w:rFonts w:ascii="Arial" w:hAnsi="Arial" w:cs="Arial"/>
          <w:b/>
          <w:color w:val="000000" w:themeColor="text1"/>
          <w:sz w:val="20"/>
          <w:szCs w:val="20"/>
        </w:rPr>
        <w:t xml:space="preserve"> </w:t>
      </w:r>
      <w:r w:rsidRPr="00F14E52">
        <w:rPr>
          <w:rFonts w:ascii="Arial" w:hAnsi="Arial" w:cs="Arial"/>
          <w:b/>
          <w:color w:val="1F497D" w:themeColor="text2"/>
          <w:sz w:val="20"/>
          <w:szCs w:val="20"/>
        </w:rPr>
        <w:t>SELECT NEWS</w:t>
      </w:r>
    </w:p>
    <w:p w:rsidR="00F72DEF" w:rsidRPr="00F14E52" w:rsidRDefault="00F72DEF" w:rsidP="00F14E52">
      <w:pPr>
        <w:spacing w:after="0" w:line="240" w:lineRule="auto"/>
        <w:rPr>
          <w:rFonts w:ascii="Arial" w:hAnsi="Arial" w:cs="Arial"/>
          <w:color w:val="000000" w:themeColor="text1"/>
          <w:sz w:val="20"/>
          <w:szCs w:val="20"/>
        </w:rPr>
      </w:pPr>
    </w:p>
    <w:sectPr w:rsidR="00F72DEF" w:rsidRPr="00F14E52"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ndale Sans UI">
    <w:altName w:val="Arial Unicode MS"/>
    <w:charset w:val="A2"/>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7D46"/>
    <w:rsid w:val="00022CF6"/>
    <w:rsid w:val="00023D71"/>
    <w:rsid w:val="000400FE"/>
    <w:rsid w:val="00041A5A"/>
    <w:rsid w:val="00042A1F"/>
    <w:rsid w:val="00061761"/>
    <w:rsid w:val="0006356E"/>
    <w:rsid w:val="000641F9"/>
    <w:rsid w:val="000721BD"/>
    <w:rsid w:val="00095972"/>
    <w:rsid w:val="000A6BA4"/>
    <w:rsid w:val="000B24F3"/>
    <w:rsid w:val="000B2EA1"/>
    <w:rsid w:val="000B7B20"/>
    <w:rsid w:val="000C0214"/>
    <w:rsid w:val="000C1462"/>
    <w:rsid w:val="000C6666"/>
    <w:rsid w:val="000D69AB"/>
    <w:rsid w:val="000E6277"/>
    <w:rsid w:val="000F1E87"/>
    <w:rsid w:val="000F2320"/>
    <w:rsid w:val="000F24CC"/>
    <w:rsid w:val="001059E9"/>
    <w:rsid w:val="00130B77"/>
    <w:rsid w:val="00142EC5"/>
    <w:rsid w:val="00145512"/>
    <w:rsid w:val="00151487"/>
    <w:rsid w:val="00152704"/>
    <w:rsid w:val="00164416"/>
    <w:rsid w:val="00180C40"/>
    <w:rsid w:val="00181C89"/>
    <w:rsid w:val="001975B7"/>
    <w:rsid w:val="001A5D8F"/>
    <w:rsid w:val="001A7195"/>
    <w:rsid w:val="001C28C5"/>
    <w:rsid w:val="001D1EC8"/>
    <w:rsid w:val="001E23E1"/>
    <w:rsid w:val="002018E3"/>
    <w:rsid w:val="00240725"/>
    <w:rsid w:val="00241AC5"/>
    <w:rsid w:val="00276828"/>
    <w:rsid w:val="002A5ACD"/>
    <w:rsid w:val="002F0139"/>
    <w:rsid w:val="003320AD"/>
    <w:rsid w:val="00332771"/>
    <w:rsid w:val="003529A7"/>
    <w:rsid w:val="00352EFE"/>
    <w:rsid w:val="00353BA1"/>
    <w:rsid w:val="00361274"/>
    <w:rsid w:val="00362122"/>
    <w:rsid w:val="00375F68"/>
    <w:rsid w:val="00380215"/>
    <w:rsid w:val="0038744B"/>
    <w:rsid w:val="003A6BBB"/>
    <w:rsid w:val="003A7B73"/>
    <w:rsid w:val="003B42DD"/>
    <w:rsid w:val="003D0AE7"/>
    <w:rsid w:val="003F503D"/>
    <w:rsid w:val="003F7447"/>
    <w:rsid w:val="00407F6F"/>
    <w:rsid w:val="004103E5"/>
    <w:rsid w:val="00413F4D"/>
    <w:rsid w:val="00423F35"/>
    <w:rsid w:val="00424C2A"/>
    <w:rsid w:val="0043254D"/>
    <w:rsid w:val="0044699B"/>
    <w:rsid w:val="00455093"/>
    <w:rsid w:val="00460BCF"/>
    <w:rsid w:val="004619B0"/>
    <w:rsid w:val="00474187"/>
    <w:rsid w:val="00490229"/>
    <w:rsid w:val="004A4E65"/>
    <w:rsid w:val="004E7593"/>
    <w:rsid w:val="004F29B5"/>
    <w:rsid w:val="004F652A"/>
    <w:rsid w:val="00505C41"/>
    <w:rsid w:val="00506EC1"/>
    <w:rsid w:val="0051124C"/>
    <w:rsid w:val="00511E29"/>
    <w:rsid w:val="00514D2B"/>
    <w:rsid w:val="00546BF0"/>
    <w:rsid w:val="005531E8"/>
    <w:rsid w:val="005560D2"/>
    <w:rsid w:val="00556DFE"/>
    <w:rsid w:val="00562E63"/>
    <w:rsid w:val="0056404C"/>
    <w:rsid w:val="00564419"/>
    <w:rsid w:val="00567EEB"/>
    <w:rsid w:val="00573758"/>
    <w:rsid w:val="005762A2"/>
    <w:rsid w:val="00576646"/>
    <w:rsid w:val="005770F4"/>
    <w:rsid w:val="005871EB"/>
    <w:rsid w:val="00591CC8"/>
    <w:rsid w:val="00591DCD"/>
    <w:rsid w:val="00593896"/>
    <w:rsid w:val="005B03DE"/>
    <w:rsid w:val="005B4FAC"/>
    <w:rsid w:val="005D0B36"/>
    <w:rsid w:val="005D41FC"/>
    <w:rsid w:val="005D6206"/>
    <w:rsid w:val="005E5550"/>
    <w:rsid w:val="005F10A2"/>
    <w:rsid w:val="00604605"/>
    <w:rsid w:val="00615A27"/>
    <w:rsid w:val="00662A68"/>
    <w:rsid w:val="00664978"/>
    <w:rsid w:val="00686047"/>
    <w:rsid w:val="006A18C8"/>
    <w:rsid w:val="006A2066"/>
    <w:rsid w:val="006A378F"/>
    <w:rsid w:val="006B10F8"/>
    <w:rsid w:val="006B22DD"/>
    <w:rsid w:val="006B382E"/>
    <w:rsid w:val="006C7836"/>
    <w:rsid w:val="006F4A63"/>
    <w:rsid w:val="007036A9"/>
    <w:rsid w:val="007040C0"/>
    <w:rsid w:val="00720668"/>
    <w:rsid w:val="00723B2F"/>
    <w:rsid w:val="00725D30"/>
    <w:rsid w:val="00761C54"/>
    <w:rsid w:val="00787A4B"/>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B2212"/>
    <w:rsid w:val="008B663C"/>
    <w:rsid w:val="008C074C"/>
    <w:rsid w:val="008D3830"/>
    <w:rsid w:val="008D444E"/>
    <w:rsid w:val="008F1E01"/>
    <w:rsid w:val="00906506"/>
    <w:rsid w:val="00914ECE"/>
    <w:rsid w:val="00927672"/>
    <w:rsid w:val="00956007"/>
    <w:rsid w:val="00986E33"/>
    <w:rsid w:val="009904FF"/>
    <w:rsid w:val="009A6BA7"/>
    <w:rsid w:val="009C2251"/>
    <w:rsid w:val="009E36B0"/>
    <w:rsid w:val="00A11391"/>
    <w:rsid w:val="00A152CF"/>
    <w:rsid w:val="00A172E4"/>
    <w:rsid w:val="00A2684E"/>
    <w:rsid w:val="00A26FAF"/>
    <w:rsid w:val="00A647DC"/>
    <w:rsid w:val="00A70986"/>
    <w:rsid w:val="00A73D48"/>
    <w:rsid w:val="00A85324"/>
    <w:rsid w:val="00A948DA"/>
    <w:rsid w:val="00AC35DA"/>
    <w:rsid w:val="00AD3B19"/>
    <w:rsid w:val="00AD666F"/>
    <w:rsid w:val="00B259FC"/>
    <w:rsid w:val="00B32324"/>
    <w:rsid w:val="00B43689"/>
    <w:rsid w:val="00B50CE2"/>
    <w:rsid w:val="00B64D52"/>
    <w:rsid w:val="00B86951"/>
    <w:rsid w:val="00B96052"/>
    <w:rsid w:val="00B97787"/>
    <w:rsid w:val="00BD4059"/>
    <w:rsid w:val="00BE63FE"/>
    <w:rsid w:val="00C00522"/>
    <w:rsid w:val="00C210ED"/>
    <w:rsid w:val="00C61DC9"/>
    <w:rsid w:val="00C6247D"/>
    <w:rsid w:val="00C64699"/>
    <w:rsid w:val="00C961FC"/>
    <w:rsid w:val="00CB77A9"/>
    <w:rsid w:val="00CC5DE5"/>
    <w:rsid w:val="00CD538D"/>
    <w:rsid w:val="00CF74FB"/>
    <w:rsid w:val="00D1471C"/>
    <w:rsid w:val="00D23369"/>
    <w:rsid w:val="00D31FF6"/>
    <w:rsid w:val="00D5246F"/>
    <w:rsid w:val="00D7204E"/>
    <w:rsid w:val="00D77030"/>
    <w:rsid w:val="00D80F41"/>
    <w:rsid w:val="00D91091"/>
    <w:rsid w:val="00DB058B"/>
    <w:rsid w:val="00DE1148"/>
    <w:rsid w:val="00DE3221"/>
    <w:rsid w:val="00DE5649"/>
    <w:rsid w:val="00DE690F"/>
    <w:rsid w:val="00DF255E"/>
    <w:rsid w:val="00E01108"/>
    <w:rsid w:val="00E02825"/>
    <w:rsid w:val="00E029CF"/>
    <w:rsid w:val="00E03050"/>
    <w:rsid w:val="00E159CC"/>
    <w:rsid w:val="00E2696D"/>
    <w:rsid w:val="00E46334"/>
    <w:rsid w:val="00E52B7C"/>
    <w:rsid w:val="00E53A36"/>
    <w:rsid w:val="00E5603C"/>
    <w:rsid w:val="00E65FCB"/>
    <w:rsid w:val="00E762BF"/>
    <w:rsid w:val="00E855E7"/>
    <w:rsid w:val="00EB06BB"/>
    <w:rsid w:val="00EC4CDC"/>
    <w:rsid w:val="00EC4EB4"/>
    <w:rsid w:val="00F03134"/>
    <w:rsid w:val="00F071BD"/>
    <w:rsid w:val="00F10AD8"/>
    <w:rsid w:val="00F14E52"/>
    <w:rsid w:val="00F173E9"/>
    <w:rsid w:val="00F72DEF"/>
    <w:rsid w:val="00F83F8B"/>
    <w:rsid w:val="00F90C94"/>
    <w:rsid w:val="00F92F24"/>
    <w:rsid w:val="00F93AC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Pages>
  <Words>521</Words>
  <Characters>2970</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211</cp:revision>
  <dcterms:created xsi:type="dcterms:W3CDTF">2016-04-07T07:20:00Z</dcterms:created>
  <dcterms:modified xsi:type="dcterms:W3CDTF">2017-04-14T10:49:00Z</dcterms:modified>
</cp:coreProperties>
</file>