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900" w:rsidRPr="00512900" w:rsidRDefault="00512900" w:rsidP="00512900">
      <w:pPr>
        <w:shd w:val="clear" w:color="auto" w:fill="FFFFFF"/>
        <w:spacing w:after="60" w:line="240" w:lineRule="auto"/>
        <w:jc w:val="both"/>
        <w:rPr>
          <w:rFonts w:ascii="Arial" w:eastAsia="Times New Roman" w:hAnsi="Arial" w:cs="Arial"/>
          <w:b/>
          <w:color w:val="FF0000"/>
          <w:sz w:val="20"/>
          <w:szCs w:val="20"/>
          <w:lang w:eastAsia="tr-TR"/>
        </w:rPr>
      </w:pPr>
      <w:r w:rsidRPr="00512900">
        <w:rPr>
          <w:rFonts w:ascii="Arial" w:eastAsia="Times New Roman" w:hAnsi="Arial" w:cs="Arial"/>
          <w:b/>
          <w:color w:val="FF0000"/>
          <w:sz w:val="20"/>
          <w:szCs w:val="20"/>
          <w:lang w:eastAsia="tr-TR"/>
        </w:rPr>
        <w:t xml:space="preserve">EKONOMİK FORUM NİSAN </w:t>
      </w:r>
      <w:bookmarkStart w:id="0" w:name="_GoBack"/>
      <w:bookmarkEnd w:id="0"/>
      <w:r w:rsidRPr="00512900">
        <w:rPr>
          <w:rFonts w:ascii="Arial" w:eastAsia="Times New Roman" w:hAnsi="Arial" w:cs="Arial"/>
          <w:b/>
          <w:color w:val="FF0000"/>
          <w:sz w:val="20"/>
          <w:szCs w:val="20"/>
          <w:lang w:eastAsia="tr-TR"/>
        </w:rPr>
        <w:t>2017/273.SAYI BAŞYAZI</w:t>
      </w:r>
    </w:p>
    <w:p w:rsidR="00512900" w:rsidRDefault="00512900" w:rsidP="00512900">
      <w:pPr>
        <w:shd w:val="clear" w:color="auto" w:fill="FFFFFF"/>
        <w:spacing w:after="60" w:line="240" w:lineRule="auto"/>
        <w:jc w:val="both"/>
        <w:rPr>
          <w:rFonts w:ascii="Arial" w:eastAsia="Times New Roman" w:hAnsi="Arial" w:cs="Arial"/>
          <w:b/>
          <w:color w:val="222222"/>
          <w:sz w:val="20"/>
          <w:szCs w:val="20"/>
          <w:lang w:eastAsia="tr-TR"/>
        </w:rPr>
      </w:pPr>
    </w:p>
    <w:p w:rsidR="007B6904" w:rsidRPr="00512900" w:rsidRDefault="007B6904" w:rsidP="00512900">
      <w:pPr>
        <w:shd w:val="clear" w:color="auto" w:fill="FFFFFF"/>
        <w:spacing w:after="60" w:line="240" w:lineRule="auto"/>
        <w:jc w:val="both"/>
        <w:rPr>
          <w:rFonts w:ascii="Arial" w:eastAsia="Times New Roman" w:hAnsi="Arial" w:cs="Arial"/>
          <w:b/>
          <w:color w:val="222222"/>
          <w:sz w:val="20"/>
          <w:szCs w:val="20"/>
          <w:lang w:eastAsia="tr-TR"/>
        </w:rPr>
      </w:pPr>
      <w:r w:rsidRPr="00512900">
        <w:rPr>
          <w:rFonts w:ascii="Arial" w:eastAsia="Times New Roman" w:hAnsi="Arial" w:cs="Arial"/>
          <w:b/>
          <w:color w:val="222222"/>
          <w:sz w:val="20"/>
          <w:szCs w:val="20"/>
          <w:lang w:eastAsia="tr-TR"/>
        </w:rPr>
        <w:t>YENİ BÜYÜME HİKÂYEMİZİ TÜM DÜNYAYA GÖSTEREBİLMELİYİZ</w:t>
      </w:r>
    </w:p>
    <w:p w:rsidR="0037162D" w:rsidRPr="00512900" w:rsidRDefault="0037162D" w:rsidP="00512900">
      <w:pPr>
        <w:shd w:val="clear" w:color="auto" w:fill="FFFFFF"/>
        <w:spacing w:after="60" w:line="240" w:lineRule="auto"/>
        <w:jc w:val="both"/>
        <w:rPr>
          <w:rFonts w:ascii="Arial" w:eastAsia="Times New Roman" w:hAnsi="Arial" w:cs="Arial"/>
          <w:color w:val="222222"/>
          <w:sz w:val="20"/>
          <w:szCs w:val="20"/>
          <w:lang w:eastAsia="tr-TR"/>
        </w:rPr>
      </w:pPr>
    </w:p>
    <w:p w:rsidR="004F4905" w:rsidRPr="00512900" w:rsidRDefault="0037162D"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 xml:space="preserve">1970’lerin başından bugüne </w:t>
      </w:r>
      <w:r w:rsidR="004F4905" w:rsidRPr="00512900">
        <w:rPr>
          <w:rFonts w:ascii="Arial" w:eastAsia="Times New Roman" w:hAnsi="Arial" w:cs="Arial"/>
          <w:color w:val="222222"/>
          <w:sz w:val="20"/>
          <w:szCs w:val="20"/>
          <w:lang w:eastAsia="tr-TR"/>
        </w:rPr>
        <w:t xml:space="preserve">Türkiye’nin kişi başına milli geliri Amerikan kişi başına milli gelirinin yüzde 20’si civarında </w:t>
      </w:r>
      <w:r w:rsidR="00A33CE8" w:rsidRPr="00512900">
        <w:rPr>
          <w:rFonts w:ascii="Arial" w:eastAsia="Times New Roman" w:hAnsi="Arial" w:cs="Arial"/>
          <w:color w:val="222222"/>
          <w:sz w:val="20"/>
          <w:szCs w:val="20"/>
          <w:lang w:eastAsia="tr-TR"/>
        </w:rPr>
        <w:t>geziyor</w:t>
      </w:r>
      <w:r w:rsidR="004F4905" w:rsidRPr="00512900">
        <w:rPr>
          <w:rFonts w:ascii="Arial" w:eastAsia="Times New Roman" w:hAnsi="Arial" w:cs="Arial"/>
          <w:color w:val="222222"/>
          <w:sz w:val="20"/>
          <w:szCs w:val="20"/>
          <w:lang w:eastAsia="tr-TR"/>
        </w:rPr>
        <w:t>. Mısır</w:t>
      </w:r>
      <w:r w:rsidR="00A33CE8" w:rsidRPr="00512900">
        <w:rPr>
          <w:rFonts w:ascii="Arial" w:eastAsia="Times New Roman" w:hAnsi="Arial" w:cs="Arial"/>
          <w:color w:val="222222"/>
          <w:sz w:val="20"/>
          <w:szCs w:val="20"/>
          <w:lang w:eastAsia="tr-TR"/>
        </w:rPr>
        <w:t xml:space="preserve"> </w:t>
      </w:r>
      <w:r w:rsidRPr="00512900">
        <w:rPr>
          <w:rFonts w:ascii="Arial" w:eastAsia="Times New Roman" w:hAnsi="Arial" w:cs="Arial"/>
          <w:color w:val="222222"/>
          <w:sz w:val="20"/>
          <w:szCs w:val="20"/>
          <w:lang w:eastAsia="tr-TR"/>
        </w:rPr>
        <w:t xml:space="preserve">da </w:t>
      </w:r>
      <w:r w:rsidR="00A33CE8" w:rsidRPr="00512900">
        <w:rPr>
          <w:rFonts w:ascii="Arial" w:eastAsia="Times New Roman" w:hAnsi="Arial" w:cs="Arial"/>
          <w:color w:val="222222"/>
          <w:sz w:val="20"/>
          <w:szCs w:val="20"/>
          <w:lang w:eastAsia="tr-TR"/>
        </w:rPr>
        <w:t xml:space="preserve">bizim gibi </w:t>
      </w:r>
      <w:r w:rsidR="004F4905" w:rsidRPr="00512900">
        <w:rPr>
          <w:rFonts w:ascii="Arial" w:eastAsia="Times New Roman" w:hAnsi="Arial" w:cs="Arial"/>
          <w:color w:val="222222"/>
          <w:sz w:val="20"/>
          <w:szCs w:val="20"/>
          <w:lang w:eastAsia="tr-TR"/>
        </w:rPr>
        <w:t>hep aynı yerde</w:t>
      </w:r>
      <w:r w:rsidR="00A33CE8" w:rsidRPr="00512900">
        <w:rPr>
          <w:rFonts w:ascii="Arial" w:eastAsia="Times New Roman" w:hAnsi="Arial" w:cs="Arial"/>
          <w:color w:val="222222"/>
          <w:sz w:val="20"/>
          <w:szCs w:val="20"/>
          <w:lang w:eastAsia="tr-TR"/>
        </w:rPr>
        <w:t>. K</w:t>
      </w:r>
      <w:r w:rsidR="004F4905" w:rsidRPr="00512900">
        <w:rPr>
          <w:rFonts w:ascii="Arial" w:eastAsia="Times New Roman" w:hAnsi="Arial" w:cs="Arial"/>
          <w:color w:val="222222"/>
          <w:sz w:val="20"/>
          <w:szCs w:val="20"/>
          <w:lang w:eastAsia="tr-TR"/>
        </w:rPr>
        <w:t>işi başına milli geliri Amerikan milli gelirin</w:t>
      </w:r>
      <w:r w:rsidR="00A33CE8" w:rsidRPr="00512900">
        <w:rPr>
          <w:rFonts w:ascii="Arial" w:eastAsia="Times New Roman" w:hAnsi="Arial" w:cs="Arial"/>
          <w:color w:val="222222"/>
          <w:sz w:val="20"/>
          <w:szCs w:val="20"/>
          <w:lang w:eastAsia="tr-TR"/>
        </w:rPr>
        <w:t>in yüzde 5’i civarında salınıyor</w:t>
      </w:r>
      <w:r w:rsidR="004F4905" w:rsidRPr="00512900">
        <w:rPr>
          <w:rFonts w:ascii="Arial" w:eastAsia="Times New Roman" w:hAnsi="Arial" w:cs="Arial"/>
          <w:color w:val="222222"/>
          <w:sz w:val="20"/>
          <w:szCs w:val="20"/>
          <w:lang w:eastAsia="tr-TR"/>
        </w:rPr>
        <w:t>.</w:t>
      </w:r>
      <w:r w:rsidRPr="00512900">
        <w:rPr>
          <w:rFonts w:ascii="Arial" w:eastAsia="Times New Roman" w:hAnsi="Arial" w:cs="Arial"/>
          <w:color w:val="222222"/>
          <w:sz w:val="20"/>
          <w:szCs w:val="20"/>
          <w:lang w:eastAsia="tr-TR"/>
        </w:rPr>
        <w:t xml:space="preserve"> </w:t>
      </w:r>
      <w:r w:rsidR="004F4905" w:rsidRPr="00512900">
        <w:rPr>
          <w:rFonts w:ascii="Arial" w:eastAsia="Times New Roman" w:hAnsi="Arial" w:cs="Arial"/>
          <w:color w:val="222222"/>
          <w:sz w:val="20"/>
          <w:szCs w:val="20"/>
          <w:lang w:eastAsia="tr-TR"/>
        </w:rPr>
        <w:t>1970’lerde İran’ın kişi başına milli geliri Amerikan kişi başına milli gelirinin yüzde 30’u civarındaydı</w:t>
      </w:r>
      <w:r w:rsidR="00A33CE8" w:rsidRPr="00512900">
        <w:rPr>
          <w:rFonts w:ascii="Arial" w:eastAsia="Times New Roman" w:hAnsi="Arial" w:cs="Arial"/>
          <w:color w:val="222222"/>
          <w:sz w:val="20"/>
          <w:szCs w:val="20"/>
          <w:lang w:eastAsia="tr-TR"/>
        </w:rPr>
        <w:t>. S</w:t>
      </w:r>
      <w:r w:rsidR="004F4905" w:rsidRPr="00512900">
        <w:rPr>
          <w:rFonts w:ascii="Arial" w:eastAsia="Times New Roman" w:hAnsi="Arial" w:cs="Arial"/>
          <w:color w:val="222222"/>
          <w:sz w:val="20"/>
          <w:szCs w:val="20"/>
          <w:lang w:eastAsia="tr-TR"/>
        </w:rPr>
        <w:t xml:space="preserve">onra İran </w:t>
      </w:r>
      <w:r w:rsidR="00A33CE8" w:rsidRPr="00512900">
        <w:rPr>
          <w:rFonts w:ascii="Arial" w:eastAsia="Times New Roman" w:hAnsi="Arial" w:cs="Arial"/>
          <w:color w:val="222222"/>
          <w:sz w:val="20"/>
          <w:szCs w:val="20"/>
          <w:lang w:eastAsia="tr-TR"/>
        </w:rPr>
        <w:t xml:space="preserve">hızla irtifa kaybetti. </w:t>
      </w:r>
      <w:r w:rsidR="004F4905" w:rsidRPr="00512900">
        <w:rPr>
          <w:rFonts w:ascii="Arial" w:eastAsia="Times New Roman" w:hAnsi="Arial" w:cs="Arial"/>
          <w:color w:val="222222"/>
          <w:sz w:val="20"/>
          <w:szCs w:val="20"/>
          <w:lang w:eastAsia="tr-TR"/>
        </w:rPr>
        <w:t xml:space="preserve">İran’ın kişi başına milli geliri o zamandan beri Amerikan kişi başına milli gelirinin yüzde 10’u civarında dalgalanıyor. Eskiden Türkiye’nin iki katı civarındayken kişi başına milli gelirleri, şimdi Türkiye’nin yarısı oldular. </w:t>
      </w:r>
    </w:p>
    <w:p w:rsidR="004F4905" w:rsidRPr="00512900" w:rsidRDefault="004F4905"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 xml:space="preserve">Daha önce bizden daha kötü durumda olan Polonya ve Kore </w:t>
      </w:r>
      <w:r w:rsidR="00A33CE8" w:rsidRPr="00512900">
        <w:rPr>
          <w:rFonts w:ascii="Arial" w:eastAsia="Times New Roman" w:hAnsi="Arial" w:cs="Arial"/>
          <w:color w:val="222222"/>
          <w:sz w:val="20"/>
          <w:szCs w:val="20"/>
          <w:lang w:eastAsia="tr-TR"/>
        </w:rPr>
        <w:t xml:space="preserve">ise farklı bir hikâye yazdı. </w:t>
      </w:r>
      <w:r w:rsidRPr="00512900">
        <w:rPr>
          <w:rFonts w:ascii="Arial" w:eastAsia="Times New Roman" w:hAnsi="Arial" w:cs="Arial"/>
          <w:color w:val="222222"/>
          <w:sz w:val="20"/>
          <w:szCs w:val="20"/>
          <w:lang w:eastAsia="tr-TR"/>
        </w:rPr>
        <w:t>Ko</w:t>
      </w:r>
      <w:r w:rsidR="00A33CE8" w:rsidRPr="00512900">
        <w:rPr>
          <w:rFonts w:ascii="Arial" w:eastAsia="Times New Roman" w:hAnsi="Arial" w:cs="Arial"/>
          <w:color w:val="222222"/>
          <w:sz w:val="20"/>
          <w:szCs w:val="20"/>
          <w:lang w:eastAsia="tr-TR"/>
        </w:rPr>
        <w:t>re’nin kişi başına milli geliri</w:t>
      </w:r>
      <w:r w:rsidRPr="00512900">
        <w:rPr>
          <w:rFonts w:ascii="Arial" w:eastAsia="Times New Roman" w:hAnsi="Arial" w:cs="Arial"/>
          <w:color w:val="222222"/>
          <w:sz w:val="20"/>
          <w:szCs w:val="20"/>
          <w:lang w:eastAsia="tr-TR"/>
        </w:rPr>
        <w:t xml:space="preserve"> 1970’lerin başın</w:t>
      </w:r>
      <w:r w:rsidR="00A33CE8" w:rsidRPr="00512900">
        <w:rPr>
          <w:rFonts w:ascii="Arial" w:eastAsia="Times New Roman" w:hAnsi="Arial" w:cs="Arial"/>
          <w:color w:val="222222"/>
          <w:sz w:val="20"/>
          <w:szCs w:val="20"/>
          <w:lang w:eastAsia="tr-TR"/>
        </w:rPr>
        <w:t>da</w:t>
      </w:r>
      <w:r w:rsidRPr="00512900">
        <w:rPr>
          <w:rFonts w:ascii="Arial" w:eastAsia="Times New Roman" w:hAnsi="Arial" w:cs="Arial"/>
          <w:color w:val="222222"/>
          <w:sz w:val="20"/>
          <w:szCs w:val="20"/>
          <w:lang w:eastAsia="tr-TR"/>
        </w:rPr>
        <w:t xml:space="preserve"> Amerikan kişi başına milli gelirinin yüzde 10’u kadarken şimdi yüzde 50’sine ulaştı. </w:t>
      </w:r>
      <w:r w:rsidR="00A33CE8" w:rsidRPr="00512900">
        <w:rPr>
          <w:rFonts w:ascii="Arial" w:eastAsia="Times New Roman" w:hAnsi="Arial" w:cs="Arial"/>
          <w:color w:val="222222"/>
          <w:sz w:val="20"/>
          <w:szCs w:val="20"/>
          <w:lang w:eastAsia="tr-TR"/>
        </w:rPr>
        <w:t xml:space="preserve">Demek ki </w:t>
      </w:r>
      <w:r w:rsidRPr="00512900">
        <w:rPr>
          <w:rFonts w:ascii="Arial" w:eastAsia="Times New Roman" w:hAnsi="Arial" w:cs="Arial"/>
          <w:color w:val="222222"/>
          <w:sz w:val="20"/>
          <w:szCs w:val="20"/>
          <w:lang w:eastAsia="tr-TR"/>
        </w:rPr>
        <w:t xml:space="preserve">Kore </w:t>
      </w:r>
      <w:r w:rsidR="00A33CE8" w:rsidRPr="00512900">
        <w:rPr>
          <w:rFonts w:ascii="Arial" w:eastAsia="Times New Roman" w:hAnsi="Arial" w:cs="Arial"/>
          <w:color w:val="222222"/>
          <w:sz w:val="20"/>
          <w:szCs w:val="20"/>
          <w:lang w:eastAsia="tr-TR"/>
        </w:rPr>
        <w:t xml:space="preserve">daha </w:t>
      </w:r>
      <w:r w:rsidRPr="00512900">
        <w:rPr>
          <w:rFonts w:ascii="Arial" w:eastAsia="Times New Roman" w:hAnsi="Arial" w:cs="Arial"/>
          <w:color w:val="222222"/>
          <w:sz w:val="20"/>
          <w:szCs w:val="20"/>
          <w:lang w:eastAsia="tr-TR"/>
        </w:rPr>
        <w:t>doğru bir şeyler yaptı. Biz yapamadık. Polonya’n</w:t>
      </w:r>
      <w:r w:rsidR="00A33CE8" w:rsidRPr="00512900">
        <w:rPr>
          <w:rFonts w:ascii="Arial" w:eastAsia="Times New Roman" w:hAnsi="Arial" w:cs="Arial"/>
          <w:color w:val="222222"/>
          <w:sz w:val="20"/>
          <w:szCs w:val="20"/>
          <w:lang w:eastAsia="tr-TR"/>
        </w:rPr>
        <w:t>ın kişi başına milli geliri ise</w:t>
      </w:r>
      <w:r w:rsidRPr="00512900">
        <w:rPr>
          <w:rFonts w:ascii="Arial" w:eastAsia="Times New Roman" w:hAnsi="Arial" w:cs="Arial"/>
          <w:color w:val="222222"/>
          <w:sz w:val="20"/>
          <w:szCs w:val="20"/>
          <w:lang w:eastAsia="tr-TR"/>
        </w:rPr>
        <w:t xml:space="preserve"> 1990’da Amerikan kişi başına milli gelirinin yüzde 15’i kadarken </w:t>
      </w:r>
      <w:r w:rsidR="00A33CE8" w:rsidRPr="00512900">
        <w:rPr>
          <w:rFonts w:ascii="Arial" w:eastAsia="Times New Roman" w:hAnsi="Arial" w:cs="Arial"/>
          <w:color w:val="222222"/>
          <w:sz w:val="20"/>
          <w:szCs w:val="20"/>
          <w:lang w:eastAsia="tr-TR"/>
        </w:rPr>
        <w:t>bugün</w:t>
      </w:r>
      <w:r w:rsidRPr="00512900">
        <w:rPr>
          <w:rFonts w:ascii="Arial" w:eastAsia="Times New Roman" w:hAnsi="Arial" w:cs="Arial"/>
          <w:color w:val="222222"/>
          <w:sz w:val="20"/>
          <w:szCs w:val="20"/>
          <w:lang w:eastAsia="tr-TR"/>
        </w:rPr>
        <w:t xml:space="preserve"> yüzde 25’ine ulaştı. Ortada </w:t>
      </w:r>
      <w:r w:rsidR="00A33CE8" w:rsidRPr="00512900">
        <w:rPr>
          <w:rFonts w:ascii="Arial" w:eastAsia="Times New Roman" w:hAnsi="Arial" w:cs="Arial"/>
          <w:color w:val="222222"/>
          <w:sz w:val="20"/>
          <w:szCs w:val="20"/>
          <w:lang w:eastAsia="tr-TR"/>
        </w:rPr>
        <w:t xml:space="preserve">gözle görünür </w:t>
      </w:r>
      <w:r w:rsidRPr="00512900">
        <w:rPr>
          <w:rFonts w:ascii="Arial" w:eastAsia="Times New Roman" w:hAnsi="Arial" w:cs="Arial"/>
          <w:color w:val="222222"/>
          <w:sz w:val="20"/>
          <w:szCs w:val="20"/>
          <w:lang w:eastAsia="tr-TR"/>
        </w:rPr>
        <w:t xml:space="preserve">bir ilerleme var. </w:t>
      </w:r>
      <w:proofErr w:type="gramStart"/>
      <w:r w:rsidR="00A33CE8" w:rsidRPr="00512900">
        <w:rPr>
          <w:rFonts w:ascii="Arial" w:eastAsia="Times New Roman" w:hAnsi="Arial" w:cs="Arial"/>
          <w:color w:val="222222"/>
          <w:sz w:val="20"/>
          <w:szCs w:val="20"/>
          <w:lang w:eastAsia="tr-TR"/>
        </w:rPr>
        <w:t xml:space="preserve">Her </w:t>
      </w:r>
      <w:r w:rsidR="0037162D" w:rsidRPr="00512900">
        <w:rPr>
          <w:rFonts w:ascii="Arial" w:eastAsia="Times New Roman" w:hAnsi="Arial" w:cs="Arial"/>
          <w:color w:val="222222"/>
          <w:sz w:val="20"/>
          <w:szCs w:val="20"/>
          <w:lang w:eastAsia="tr-TR"/>
        </w:rPr>
        <w:t xml:space="preserve">iki </w:t>
      </w:r>
      <w:r w:rsidR="00A33CE8" w:rsidRPr="00512900">
        <w:rPr>
          <w:rFonts w:ascii="Arial" w:eastAsia="Times New Roman" w:hAnsi="Arial" w:cs="Arial"/>
          <w:color w:val="222222"/>
          <w:sz w:val="20"/>
          <w:szCs w:val="20"/>
          <w:lang w:eastAsia="tr-TR"/>
        </w:rPr>
        <w:t>ülkenin p</w:t>
      </w:r>
      <w:r w:rsidRPr="00512900">
        <w:rPr>
          <w:rFonts w:ascii="Arial" w:eastAsia="Times New Roman" w:hAnsi="Arial" w:cs="Arial"/>
          <w:color w:val="222222"/>
          <w:sz w:val="20"/>
          <w:szCs w:val="20"/>
          <w:lang w:eastAsia="tr-TR"/>
        </w:rPr>
        <w:t>erformansın</w:t>
      </w:r>
      <w:r w:rsidR="00A33CE8" w:rsidRPr="00512900">
        <w:rPr>
          <w:rFonts w:ascii="Arial" w:eastAsia="Times New Roman" w:hAnsi="Arial" w:cs="Arial"/>
          <w:color w:val="222222"/>
          <w:sz w:val="20"/>
          <w:szCs w:val="20"/>
          <w:lang w:eastAsia="tr-TR"/>
        </w:rPr>
        <w:t>ın</w:t>
      </w:r>
      <w:r w:rsidRPr="00512900">
        <w:rPr>
          <w:rFonts w:ascii="Arial" w:eastAsia="Times New Roman" w:hAnsi="Arial" w:cs="Arial"/>
          <w:color w:val="222222"/>
          <w:sz w:val="20"/>
          <w:szCs w:val="20"/>
          <w:lang w:eastAsia="tr-TR"/>
        </w:rPr>
        <w:t xml:space="preserve"> Türkiye’den daha iyi olduğu </w:t>
      </w:r>
      <w:r w:rsidR="00A33CE8" w:rsidRPr="00512900">
        <w:rPr>
          <w:rFonts w:ascii="Arial" w:eastAsia="Times New Roman" w:hAnsi="Arial" w:cs="Arial"/>
          <w:color w:val="222222"/>
          <w:sz w:val="20"/>
          <w:szCs w:val="20"/>
          <w:lang w:eastAsia="tr-TR"/>
        </w:rPr>
        <w:t>açık</w:t>
      </w:r>
      <w:r w:rsidRPr="00512900">
        <w:rPr>
          <w:rFonts w:ascii="Arial" w:eastAsia="Times New Roman" w:hAnsi="Arial" w:cs="Arial"/>
          <w:color w:val="222222"/>
          <w:sz w:val="20"/>
          <w:szCs w:val="20"/>
          <w:lang w:eastAsia="tr-TR"/>
        </w:rPr>
        <w:t>.</w:t>
      </w:r>
      <w:proofErr w:type="gramEnd"/>
    </w:p>
    <w:p w:rsidR="004F4905" w:rsidRPr="00512900" w:rsidRDefault="004F4905"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Türkiye</w:t>
      </w:r>
      <w:r w:rsidR="0037162D" w:rsidRPr="00512900">
        <w:rPr>
          <w:rFonts w:ascii="Arial" w:eastAsia="Times New Roman" w:hAnsi="Arial" w:cs="Arial"/>
          <w:color w:val="222222"/>
          <w:sz w:val="20"/>
          <w:szCs w:val="20"/>
          <w:lang w:eastAsia="tr-TR"/>
        </w:rPr>
        <w:t>,</w:t>
      </w:r>
      <w:r w:rsidRPr="00512900">
        <w:rPr>
          <w:rFonts w:ascii="Arial" w:eastAsia="Times New Roman" w:hAnsi="Arial" w:cs="Arial"/>
          <w:color w:val="222222"/>
          <w:sz w:val="20"/>
          <w:szCs w:val="20"/>
          <w:lang w:eastAsia="tr-TR"/>
        </w:rPr>
        <w:t xml:space="preserve"> 2023 hedeflerine ulaşabilirdi ama olmadı. O hedefin</w:t>
      </w:r>
      <w:r w:rsidR="00A33CE8" w:rsidRPr="00512900">
        <w:rPr>
          <w:rFonts w:ascii="Arial" w:eastAsia="Times New Roman" w:hAnsi="Arial" w:cs="Arial"/>
          <w:color w:val="222222"/>
          <w:sz w:val="20"/>
          <w:szCs w:val="20"/>
          <w:lang w:eastAsia="tr-TR"/>
        </w:rPr>
        <w:t xml:space="preserve"> amacı Türkiye’nin </w:t>
      </w:r>
      <w:r w:rsidRPr="00512900">
        <w:rPr>
          <w:rFonts w:ascii="Arial" w:eastAsia="Times New Roman" w:hAnsi="Arial" w:cs="Arial"/>
          <w:color w:val="222222"/>
          <w:sz w:val="20"/>
          <w:szCs w:val="20"/>
          <w:lang w:eastAsia="tr-TR"/>
        </w:rPr>
        <w:t>Cumhuriyetimizin 100</w:t>
      </w:r>
      <w:r w:rsidR="00A33CE8" w:rsidRPr="00512900">
        <w:rPr>
          <w:rFonts w:ascii="Arial" w:eastAsia="Times New Roman" w:hAnsi="Arial" w:cs="Arial"/>
          <w:color w:val="222222"/>
          <w:sz w:val="20"/>
          <w:szCs w:val="20"/>
          <w:lang w:eastAsia="tr-TR"/>
        </w:rPr>
        <w:t xml:space="preserve">. </w:t>
      </w:r>
      <w:r w:rsidRPr="00512900">
        <w:rPr>
          <w:rFonts w:ascii="Arial" w:eastAsia="Times New Roman" w:hAnsi="Arial" w:cs="Arial"/>
          <w:color w:val="222222"/>
          <w:sz w:val="20"/>
          <w:szCs w:val="20"/>
          <w:lang w:eastAsia="tr-TR"/>
        </w:rPr>
        <w:t xml:space="preserve">kuruluş yılında üst orta gelirli bir ülkeden yüksek gelirli bir ülkeye dönüşmesiydi. Ama </w:t>
      </w:r>
      <w:r w:rsidR="00A33CE8" w:rsidRPr="00512900">
        <w:rPr>
          <w:rFonts w:ascii="Arial" w:eastAsia="Times New Roman" w:hAnsi="Arial" w:cs="Arial"/>
          <w:color w:val="222222"/>
          <w:sz w:val="20"/>
          <w:szCs w:val="20"/>
          <w:lang w:eastAsia="tr-TR"/>
        </w:rPr>
        <w:t>aynı mesafedeyiz</w:t>
      </w:r>
      <w:r w:rsidRPr="00512900">
        <w:rPr>
          <w:rFonts w:ascii="Arial" w:eastAsia="Times New Roman" w:hAnsi="Arial" w:cs="Arial"/>
          <w:color w:val="222222"/>
          <w:sz w:val="20"/>
          <w:szCs w:val="20"/>
          <w:lang w:eastAsia="tr-TR"/>
        </w:rPr>
        <w:t xml:space="preserve"> gibi duruyor.</w:t>
      </w:r>
    </w:p>
    <w:p w:rsidR="00A33CE8" w:rsidRPr="00512900" w:rsidRDefault="00A33CE8"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 xml:space="preserve">Elbette </w:t>
      </w:r>
      <w:r w:rsidR="004F4905" w:rsidRPr="00512900">
        <w:rPr>
          <w:rFonts w:ascii="Arial" w:eastAsia="Times New Roman" w:hAnsi="Arial" w:cs="Arial"/>
          <w:color w:val="222222"/>
          <w:sz w:val="20"/>
          <w:szCs w:val="20"/>
          <w:lang w:eastAsia="tr-TR"/>
        </w:rPr>
        <w:t>bir ülkenin yüksek g</w:t>
      </w:r>
      <w:r w:rsidRPr="00512900">
        <w:rPr>
          <w:rFonts w:ascii="Arial" w:eastAsia="Times New Roman" w:hAnsi="Arial" w:cs="Arial"/>
          <w:color w:val="222222"/>
          <w:sz w:val="20"/>
          <w:szCs w:val="20"/>
          <w:lang w:eastAsia="tr-TR"/>
        </w:rPr>
        <w:t>elire ulaşmasının mümkün olması bunun</w:t>
      </w:r>
      <w:r w:rsidR="004F4905" w:rsidRPr="00512900">
        <w:rPr>
          <w:rFonts w:ascii="Arial" w:eastAsia="Times New Roman" w:hAnsi="Arial" w:cs="Arial"/>
          <w:color w:val="222222"/>
          <w:sz w:val="20"/>
          <w:szCs w:val="20"/>
          <w:lang w:eastAsia="tr-TR"/>
        </w:rPr>
        <w:t xml:space="preserve"> mutlaka gerçekleşeceği anlamına gelmiyor. Buna en iyi örnek Arjantin. 1998’de kişi başına milli geliri 8 bin dolar civarında. Ama sonra 2000’lerin başında kişi başına milli geliri 3</w:t>
      </w:r>
      <w:r w:rsidR="0037162D" w:rsidRPr="00512900">
        <w:rPr>
          <w:rFonts w:ascii="Arial" w:eastAsia="Times New Roman" w:hAnsi="Arial" w:cs="Arial"/>
          <w:color w:val="222222"/>
          <w:sz w:val="20"/>
          <w:szCs w:val="20"/>
          <w:lang w:eastAsia="tr-TR"/>
        </w:rPr>
        <w:t xml:space="preserve"> binli rakamlara doğru geriledi</w:t>
      </w:r>
      <w:r w:rsidR="004F4905" w:rsidRPr="00512900">
        <w:rPr>
          <w:rFonts w:ascii="Arial" w:eastAsia="Times New Roman" w:hAnsi="Arial" w:cs="Arial"/>
          <w:color w:val="222222"/>
          <w:sz w:val="20"/>
          <w:szCs w:val="20"/>
          <w:lang w:eastAsia="tr-TR"/>
        </w:rPr>
        <w:t>. Neden</w:t>
      </w:r>
      <w:r w:rsidRPr="00512900">
        <w:rPr>
          <w:rFonts w:ascii="Arial" w:eastAsia="Times New Roman" w:hAnsi="Arial" w:cs="Arial"/>
          <w:color w:val="222222"/>
          <w:sz w:val="20"/>
          <w:szCs w:val="20"/>
          <w:lang w:eastAsia="tr-TR"/>
        </w:rPr>
        <w:t xml:space="preserve"> böyle oldu</w:t>
      </w:r>
      <w:r w:rsidR="0037162D" w:rsidRPr="00512900">
        <w:rPr>
          <w:rFonts w:ascii="Arial" w:eastAsia="Times New Roman" w:hAnsi="Arial" w:cs="Arial"/>
          <w:color w:val="222222"/>
          <w:sz w:val="20"/>
          <w:szCs w:val="20"/>
          <w:lang w:eastAsia="tr-TR"/>
        </w:rPr>
        <w:t>ğuna</w:t>
      </w:r>
      <w:r w:rsidRPr="00512900">
        <w:rPr>
          <w:rFonts w:ascii="Arial" w:eastAsia="Times New Roman" w:hAnsi="Arial" w:cs="Arial"/>
          <w:color w:val="222222"/>
          <w:sz w:val="20"/>
          <w:szCs w:val="20"/>
          <w:lang w:eastAsia="tr-TR"/>
        </w:rPr>
        <w:t xml:space="preserve"> baktığımızda p</w:t>
      </w:r>
      <w:r w:rsidR="004F4905" w:rsidRPr="00512900">
        <w:rPr>
          <w:rFonts w:ascii="Arial" w:eastAsia="Times New Roman" w:hAnsi="Arial" w:cs="Arial"/>
          <w:color w:val="222222"/>
          <w:sz w:val="20"/>
          <w:szCs w:val="20"/>
          <w:lang w:eastAsia="tr-TR"/>
        </w:rPr>
        <w:t>opülizm</w:t>
      </w:r>
      <w:r w:rsidRPr="00512900">
        <w:rPr>
          <w:rFonts w:ascii="Arial" w:eastAsia="Times New Roman" w:hAnsi="Arial" w:cs="Arial"/>
          <w:color w:val="222222"/>
          <w:sz w:val="20"/>
          <w:szCs w:val="20"/>
          <w:lang w:eastAsia="tr-TR"/>
        </w:rPr>
        <w:t xml:space="preserve"> ile</w:t>
      </w:r>
      <w:r w:rsidR="004F4905" w:rsidRPr="00512900">
        <w:rPr>
          <w:rFonts w:ascii="Arial" w:eastAsia="Times New Roman" w:hAnsi="Arial" w:cs="Arial"/>
          <w:color w:val="222222"/>
          <w:sz w:val="20"/>
          <w:szCs w:val="20"/>
          <w:lang w:eastAsia="tr-TR"/>
        </w:rPr>
        <w:t xml:space="preserve"> günü kurtar</w:t>
      </w:r>
      <w:r w:rsidRPr="00512900">
        <w:rPr>
          <w:rFonts w:ascii="Arial" w:eastAsia="Times New Roman" w:hAnsi="Arial" w:cs="Arial"/>
          <w:color w:val="222222"/>
          <w:sz w:val="20"/>
          <w:szCs w:val="20"/>
          <w:lang w:eastAsia="tr-TR"/>
        </w:rPr>
        <w:t>mayı ve alınan ya</w:t>
      </w:r>
      <w:r w:rsidR="004F4905" w:rsidRPr="00512900">
        <w:rPr>
          <w:rFonts w:ascii="Arial" w:eastAsia="Times New Roman" w:hAnsi="Arial" w:cs="Arial"/>
          <w:color w:val="222222"/>
          <w:sz w:val="20"/>
          <w:szCs w:val="20"/>
          <w:lang w:eastAsia="tr-TR"/>
        </w:rPr>
        <w:t>nlış kararlar</w:t>
      </w:r>
      <w:r w:rsidRPr="00512900">
        <w:rPr>
          <w:rFonts w:ascii="Arial" w:eastAsia="Times New Roman" w:hAnsi="Arial" w:cs="Arial"/>
          <w:color w:val="222222"/>
          <w:sz w:val="20"/>
          <w:szCs w:val="20"/>
          <w:lang w:eastAsia="tr-TR"/>
        </w:rPr>
        <w:t>ı görüyoruz.</w:t>
      </w:r>
    </w:p>
    <w:p w:rsidR="000529F7" w:rsidRPr="00512900" w:rsidRDefault="004F4905" w:rsidP="00512900">
      <w:pPr>
        <w:shd w:val="clear" w:color="auto" w:fill="FFFFFF"/>
        <w:spacing w:after="60" w:line="240" w:lineRule="auto"/>
        <w:jc w:val="both"/>
        <w:rPr>
          <w:rFonts w:ascii="Arial" w:eastAsia="Times New Roman" w:hAnsi="Arial" w:cs="Arial"/>
          <w:color w:val="222222"/>
          <w:sz w:val="20"/>
          <w:szCs w:val="20"/>
          <w:lang w:eastAsia="tr-TR"/>
        </w:rPr>
      </w:pPr>
      <w:proofErr w:type="gramStart"/>
      <w:r w:rsidRPr="00512900">
        <w:rPr>
          <w:rFonts w:ascii="Arial" w:eastAsia="Times New Roman" w:hAnsi="Arial" w:cs="Arial"/>
          <w:color w:val="222222"/>
          <w:sz w:val="20"/>
          <w:szCs w:val="20"/>
          <w:lang w:eastAsia="tr-TR"/>
        </w:rPr>
        <w:t>Peki</w:t>
      </w:r>
      <w:proofErr w:type="gramEnd"/>
      <w:r w:rsidRPr="00512900">
        <w:rPr>
          <w:rFonts w:ascii="Arial" w:eastAsia="Times New Roman" w:hAnsi="Arial" w:cs="Arial"/>
          <w:color w:val="222222"/>
          <w:sz w:val="20"/>
          <w:szCs w:val="20"/>
          <w:lang w:eastAsia="tr-TR"/>
        </w:rPr>
        <w:t xml:space="preserve"> yapabilenler bu işi nasıl yapıyor? </w:t>
      </w:r>
      <w:r w:rsidR="000529F7" w:rsidRPr="00512900">
        <w:rPr>
          <w:rFonts w:ascii="Arial" w:eastAsia="Times New Roman" w:hAnsi="Arial" w:cs="Arial"/>
          <w:color w:val="222222"/>
          <w:sz w:val="20"/>
          <w:szCs w:val="20"/>
          <w:lang w:eastAsia="tr-TR"/>
        </w:rPr>
        <w:t>Birincisi</w:t>
      </w:r>
      <w:r w:rsidRPr="00512900">
        <w:rPr>
          <w:rFonts w:ascii="Arial" w:eastAsia="Times New Roman" w:hAnsi="Arial" w:cs="Arial"/>
          <w:color w:val="222222"/>
          <w:sz w:val="20"/>
          <w:szCs w:val="20"/>
          <w:lang w:eastAsia="tr-TR"/>
        </w:rPr>
        <w:t xml:space="preserve"> ülkenin güvenli bir ülke olması ve siyasi istikrarın güvence altında olması gerekiyor. Yarın sabah ne olacağı belli olmayan ülkelere </w:t>
      </w:r>
      <w:r w:rsidR="000529F7" w:rsidRPr="00512900">
        <w:rPr>
          <w:rFonts w:ascii="Arial" w:eastAsia="Times New Roman" w:hAnsi="Arial" w:cs="Arial"/>
          <w:color w:val="222222"/>
          <w:sz w:val="20"/>
          <w:szCs w:val="20"/>
          <w:lang w:eastAsia="tr-TR"/>
        </w:rPr>
        <w:t>değil yatırım kalifiye çalışan b</w:t>
      </w:r>
      <w:r w:rsidRPr="00512900">
        <w:rPr>
          <w:rFonts w:ascii="Arial" w:eastAsia="Times New Roman" w:hAnsi="Arial" w:cs="Arial"/>
          <w:color w:val="222222"/>
          <w:sz w:val="20"/>
          <w:szCs w:val="20"/>
          <w:lang w:eastAsia="tr-TR"/>
        </w:rPr>
        <w:t xml:space="preserve">ile getirmek mümkün olmuyor. Böyle yerlere yatırım iştahı azalıyor. Güvenlik tehditlerinin ortadan kaldırılması </w:t>
      </w:r>
      <w:r w:rsidR="000529F7" w:rsidRPr="00512900">
        <w:rPr>
          <w:rFonts w:ascii="Arial" w:eastAsia="Times New Roman" w:hAnsi="Arial" w:cs="Arial"/>
          <w:color w:val="222222"/>
          <w:sz w:val="20"/>
          <w:szCs w:val="20"/>
          <w:lang w:eastAsia="tr-TR"/>
        </w:rPr>
        <w:t xml:space="preserve">ise </w:t>
      </w:r>
      <w:r w:rsidRPr="00512900">
        <w:rPr>
          <w:rFonts w:ascii="Arial" w:eastAsia="Times New Roman" w:hAnsi="Arial" w:cs="Arial"/>
          <w:color w:val="222222"/>
          <w:sz w:val="20"/>
          <w:szCs w:val="20"/>
          <w:lang w:eastAsia="tr-TR"/>
        </w:rPr>
        <w:t>istikrarı güçlendiriyor</w:t>
      </w:r>
      <w:r w:rsidR="000529F7" w:rsidRPr="00512900">
        <w:rPr>
          <w:rFonts w:ascii="Arial" w:eastAsia="Times New Roman" w:hAnsi="Arial" w:cs="Arial"/>
          <w:color w:val="222222"/>
          <w:sz w:val="20"/>
          <w:szCs w:val="20"/>
          <w:lang w:eastAsia="tr-TR"/>
        </w:rPr>
        <w:t xml:space="preserve"> ve güveni artıyor.</w:t>
      </w:r>
    </w:p>
    <w:p w:rsidR="004F4905" w:rsidRPr="00512900" w:rsidRDefault="000529F7"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İkincisi</w:t>
      </w:r>
      <w:r w:rsidR="004F4905" w:rsidRPr="00512900">
        <w:rPr>
          <w:rFonts w:ascii="Arial" w:eastAsia="Times New Roman" w:hAnsi="Arial" w:cs="Arial"/>
          <w:color w:val="222222"/>
          <w:sz w:val="20"/>
          <w:szCs w:val="20"/>
          <w:lang w:eastAsia="tr-TR"/>
        </w:rPr>
        <w:t xml:space="preserve"> ülkenin makro iktisadi istikrarı önem taşıyor. Döviz kurunun istikrarı, memleketin enflasyon diye bir istikrarsızlık unsurunun olmaması, bankacılık sisteminin sağlığı bu çerçevede </w:t>
      </w:r>
      <w:r w:rsidRPr="00512900">
        <w:rPr>
          <w:rFonts w:ascii="Arial" w:eastAsia="Times New Roman" w:hAnsi="Arial" w:cs="Arial"/>
          <w:color w:val="222222"/>
          <w:sz w:val="20"/>
          <w:szCs w:val="20"/>
          <w:lang w:eastAsia="tr-TR"/>
        </w:rPr>
        <w:t>büyük önem taşıyor</w:t>
      </w:r>
      <w:r w:rsidR="004F4905" w:rsidRPr="00512900">
        <w:rPr>
          <w:rFonts w:ascii="Arial" w:eastAsia="Times New Roman" w:hAnsi="Arial" w:cs="Arial"/>
          <w:color w:val="222222"/>
          <w:sz w:val="20"/>
          <w:szCs w:val="20"/>
          <w:lang w:eastAsia="tr-TR"/>
        </w:rPr>
        <w:t>.</w:t>
      </w:r>
    </w:p>
    <w:p w:rsidR="004F4905" w:rsidRPr="00512900" w:rsidRDefault="004F4905"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Türkiye’nin 2002’den itibaren neden iktisadi olarak sıçra</w:t>
      </w:r>
      <w:r w:rsidR="004B3888" w:rsidRPr="00512900">
        <w:rPr>
          <w:rFonts w:ascii="Arial" w:eastAsia="Times New Roman" w:hAnsi="Arial" w:cs="Arial"/>
          <w:color w:val="222222"/>
          <w:sz w:val="20"/>
          <w:szCs w:val="20"/>
          <w:lang w:eastAsia="tr-TR"/>
        </w:rPr>
        <w:t xml:space="preserve">ma yaşadığının cevabı bu iki maddede. </w:t>
      </w:r>
      <w:r w:rsidRPr="00512900">
        <w:rPr>
          <w:rFonts w:ascii="Arial" w:eastAsia="Times New Roman" w:hAnsi="Arial" w:cs="Arial"/>
          <w:color w:val="222222"/>
          <w:sz w:val="20"/>
          <w:szCs w:val="20"/>
          <w:lang w:eastAsia="tr-TR"/>
        </w:rPr>
        <w:t xml:space="preserve">Hem makro iktisadi istikrar, hem de siyasi istikrar, 1996’da kararlaştırılan Avrupa Birliği ile Gümrük Birliği anlaşmasını işler hale getirdi. Türkiye orta teknolojili bir sanayi ülkesine </w:t>
      </w:r>
      <w:r w:rsidR="004B3888" w:rsidRPr="00512900">
        <w:rPr>
          <w:rFonts w:ascii="Arial" w:eastAsia="Times New Roman" w:hAnsi="Arial" w:cs="Arial"/>
          <w:color w:val="222222"/>
          <w:sz w:val="20"/>
          <w:szCs w:val="20"/>
          <w:lang w:eastAsia="tr-TR"/>
        </w:rPr>
        <w:t xml:space="preserve">bu </w:t>
      </w:r>
      <w:r w:rsidRPr="00512900">
        <w:rPr>
          <w:rFonts w:ascii="Arial" w:eastAsia="Times New Roman" w:hAnsi="Arial" w:cs="Arial"/>
          <w:color w:val="222222"/>
          <w:sz w:val="20"/>
          <w:szCs w:val="20"/>
          <w:lang w:eastAsia="tr-TR"/>
        </w:rPr>
        <w:t>sayede dönüştü. Kişi başına milli gelir 3 binden 10 binlere böyle yükseldi.</w:t>
      </w:r>
    </w:p>
    <w:p w:rsidR="004F4905" w:rsidRPr="00512900" w:rsidRDefault="004F4905"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 xml:space="preserve">Üçüncü maddeye geçersek, ülkenin kaliteli bir altyapıya sahip olması gerekiyor. Kaliteli altyapı verimliliği artırıyor, iş yapmayı kolaylaştırıyor ve yabancı yatırımların da önünü açıyor. Altyapı yatırımlarının ülkenin diğer ülkelerle olan bağlantısını artırması </w:t>
      </w:r>
      <w:r w:rsidR="004B3888" w:rsidRPr="00512900">
        <w:rPr>
          <w:rFonts w:ascii="Arial" w:eastAsia="Times New Roman" w:hAnsi="Arial" w:cs="Arial"/>
          <w:color w:val="222222"/>
          <w:sz w:val="20"/>
          <w:szCs w:val="20"/>
          <w:lang w:eastAsia="tr-TR"/>
        </w:rPr>
        <w:t xml:space="preserve">da </w:t>
      </w:r>
      <w:r w:rsidRPr="00512900">
        <w:rPr>
          <w:rFonts w:ascii="Arial" w:eastAsia="Times New Roman" w:hAnsi="Arial" w:cs="Arial"/>
          <w:color w:val="222222"/>
          <w:sz w:val="20"/>
          <w:szCs w:val="20"/>
          <w:lang w:eastAsia="tr-TR"/>
        </w:rPr>
        <w:t xml:space="preserve">iş yapmayı kolaylaştırıyor. </w:t>
      </w:r>
    </w:p>
    <w:p w:rsidR="004F4905" w:rsidRPr="00512900" w:rsidRDefault="004F4905"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Dördüncüsü, eğitim ve sağlık gibi beşeri sermaye yatırımları önemli. Bu tür yatırımların önce nüfusun ortalama okula gitme yılını artırması sonra da o okulda alınan eğitimin kalitesine odaklanması gerekiyor. Aynı şey sağlık hizmetlerine erişim kolaylığı ve sağlık hizmetlerinin kalitesi konusunda da geçerli.</w:t>
      </w:r>
      <w:r w:rsidR="004B3888" w:rsidRPr="00512900">
        <w:rPr>
          <w:rFonts w:ascii="Arial" w:eastAsia="Times New Roman" w:hAnsi="Arial" w:cs="Arial"/>
          <w:color w:val="222222"/>
          <w:sz w:val="20"/>
          <w:szCs w:val="20"/>
          <w:lang w:eastAsia="tr-TR"/>
        </w:rPr>
        <w:t xml:space="preserve"> Kore’nin ortalama eğitim süresinde 1980’den itibaren Türkiye’ye attığı farkın önemi de burada gizli.</w:t>
      </w:r>
    </w:p>
    <w:p w:rsidR="004F4905" w:rsidRPr="00512900" w:rsidRDefault="004B3888"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Beşincisi</w:t>
      </w:r>
      <w:r w:rsidR="004F4905" w:rsidRPr="00512900">
        <w:rPr>
          <w:rFonts w:ascii="Arial" w:eastAsia="Times New Roman" w:hAnsi="Arial" w:cs="Arial"/>
          <w:color w:val="222222"/>
          <w:sz w:val="20"/>
          <w:szCs w:val="20"/>
          <w:lang w:eastAsia="tr-TR"/>
        </w:rPr>
        <w:t xml:space="preserve"> ülkenin dışa açıklığının korunması gerekiyor. Ülkenin hem ticarete hem de yatırımlara açık olması lazım</w:t>
      </w:r>
      <w:r w:rsidR="0037162D" w:rsidRPr="00512900">
        <w:rPr>
          <w:rFonts w:ascii="Arial" w:eastAsia="Times New Roman" w:hAnsi="Arial" w:cs="Arial"/>
          <w:color w:val="222222"/>
          <w:sz w:val="20"/>
          <w:szCs w:val="20"/>
          <w:lang w:eastAsia="tr-TR"/>
        </w:rPr>
        <w:t>,</w:t>
      </w:r>
      <w:r w:rsidR="004F4905" w:rsidRPr="00512900">
        <w:rPr>
          <w:rFonts w:ascii="Arial" w:eastAsia="Times New Roman" w:hAnsi="Arial" w:cs="Arial"/>
          <w:color w:val="222222"/>
          <w:sz w:val="20"/>
          <w:szCs w:val="20"/>
          <w:lang w:eastAsia="tr-TR"/>
        </w:rPr>
        <w:t xml:space="preserve"> orta gelirden yüksek gelire doğru giderken. Dışa açıklık sonuçta köprü gibi, köprünün her iki taraflı işlemek için her zaman açık olması orta vadede faydalı oluyor. Ülke küresel sistemin ayrılmaz bir parçası olunca gelişiyor.</w:t>
      </w:r>
    </w:p>
    <w:p w:rsidR="004B3888" w:rsidRPr="00512900" w:rsidRDefault="004B3888"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Altıncısı</w:t>
      </w:r>
      <w:r w:rsidR="004F4905" w:rsidRPr="00512900">
        <w:rPr>
          <w:rFonts w:ascii="Arial" w:eastAsia="Times New Roman" w:hAnsi="Arial" w:cs="Arial"/>
          <w:color w:val="222222"/>
          <w:sz w:val="20"/>
          <w:szCs w:val="20"/>
          <w:lang w:eastAsia="tr-TR"/>
        </w:rPr>
        <w:t xml:space="preserve"> iyi yönetişimin, açık karar alma süreçlerinin güvence altına alınmış olması lazım. Ülkenin “</w:t>
      </w:r>
      <w:r w:rsidR="0037162D" w:rsidRPr="00512900">
        <w:rPr>
          <w:rFonts w:ascii="Arial" w:eastAsia="Times New Roman" w:hAnsi="Arial" w:cs="Arial"/>
          <w:color w:val="222222"/>
          <w:sz w:val="20"/>
          <w:szCs w:val="20"/>
          <w:lang w:eastAsia="tr-TR"/>
        </w:rPr>
        <w:t>H</w:t>
      </w:r>
      <w:r w:rsidR="004F4905" w:rsidRPr="00512900">
        <w:rPr>
          <w:rFonts w:ascii="Arial" w:eastAsia="Times New Roman" w:hAnsi="Arial" w:cs="Arial"/>
          <w:color w:val="222222"/>
          <w:sz w:val="20"/>
          <w:szCs w:val="20"/>
          <w:lang w:eastAsia="tr-TR"/>
        </w:rPr>
        <w:t xml:space="preserve">er an her şeyin olabileceği bir ülke” </w:t>
      </w:r>
      <w:r w:rsidRPr="00512900">
        <w:rPr>
          <w:rFonts w:ascii="Arial" w:eastAsia="Times New Roman" w:hAnsi="Arial" w:cs="Arial"/>
          <w:color w:val="222222"/>
          <w:sz w:val="20"/>
          <w:szCs w:val="20"/>
          <w:lang w:eastAsia="tr-TR"/>
        </w:rPr>
        <w:t>etiketini</w:t>
      </w:r>
      <w:r w:rsidR="004F4905" w:rsidRPr="00512900">
        <w:rPr>
          <w:rFonts w:ascii="Arial" w:eastAsia="Times New Roman" w:hAnsi="Arial" w:cs="Arial"/>
          <w:color w:val="222222"/>
          <w:sz w:val="20"/>
          <w:szCs w:val="20"/>
          <w:lang w:eastAsia="tr-TR"/>
        </w:rPr>
        <w:t xml:space="preserve"> taşımayacak tedbirleri almış olması lazım. </w:t>
      </w:r>
      <w:r w:rsidR="00B453F5" w:rsidRPr="00512900">
        <w:rPr>
          <w:rFonts w:ascii="Arial" w:eastAsia="Times New Roman" w:hAnsi="Arial" w:cs="Arial"/>
          <w:color w:val="222222"/>
          <w:sz w:val="20"/>
          <w:szCs w:val="20"/>
          <w:lang w:eastAsia="tr-TR"/>
        </w:rPr>
        <w:t>Özetle kurumlar olacak, kurallar olacak ve bunların nasıl değişeceği de kurallara bağlı olacak.</w:t>
      </w:r>
    </w:p>
    <w:p w:rsidR="004F4905" w:rsidRPr="00512900" w:rsidRDefault="004B3888"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Yedincisi</w:t>
      </w:r>
      <w:r w:rsidR="004F4905" w:rsidRPr="00512900">
        <w:rPr>
          <w:rFonts w:ascii="Arial" w:eastAsia="Times New Roman" w:hAnsi="Arial" w:cs="Arial"/>
          <w:color w:val="222222"/>
          <w:sz w:val="20"/>
          <w:szCs w:val="20"/>
          <w:lang w:eastAsia="tr-TR"/>
        </w:rPr>
        <w:t xml:space="preserve"> kapsayıcılığın garanti altına alınmış olması. </w:t>
      </w:r>
      <w:proofErr w:type="gramStart"/>
      <w:r w:rsidR="004F4905" w:rsidRPr="00512900">
        <w:rPr>
          <w:rFonts w:ascii="Arial" w:eastAsia="Times New Roman" w:hAnsi="Arial" w:cs="Arial"/>
          <w:color w:val="222222"/>
          <w:sz w:val="20"/>
          <w:szCs w:val="20"/>
          <w:lang w:eastAsia="tr-TR"/>
        </w:rPr>
        <w:t xml:space="preserve">Büyümenin nimetlerinden daha geniş kesimlerin yararlanması, orta sınıfın giderek büyümesinin sağlanması. Türkiye bunu başaran ülkelerden biri. </w:t>
      </w:r>
      <w:proofErr w:type="gramEnd"/>
      <w:r w:rsidR="004F4905" w:rsidRPr="00512900">
        <w:rPr>
          <w:rFonts w:ascii="Arial" w:eastAsia="Times New Roman" w:hAnsi="Arial" w:cs="Arial"/>
          <w:color w:val="222222"/>
          <w:sz w:val="20"/>
          <w:szCs w:val="20"/>
          <w:lang w:eastAsia="tr-TR"/>
        </w:rPr>
        <w:t>Türkiye’nin büyüme süreci son dere</w:t>
      </w:r>
      <w:r w:rsidRPr="00512900">
        <w:rPr>
          <w:rFonts w:ascii="Arial" w:eastAsia="Times New Roman" w:hAnsi="Arial" w:cs="Arial"/>
          <w:color w:val="222222"/>
          <w:sz w:val="20"/>
          <w:szCs w:val="20"/>
          <w:lang w:eastAsia="tr-TR"/>
        </w:rPr>
        <w:t xml:space="preserve">ce kapsayıcıydı yakın geçmişte. </w:t>
      </w:r>
      <w:proofErr w:type="gramStart"/>
      <w:r w:rsidR="004F4905" w:rsidRPr="00512900">
        <w:rPr>
          <w:rFonts w:ascii="Arial" w:eastAsia="Times New Roman" w:hAnsi="Arial" w:cs="Arial"/>
          <w:color w:val="222222"/>
          <w:sz w:val="20"/>
          <w:szCs w:val="20"/>
          <w:lang w:eastAsia="tr-TR"/>
        </w:rPr>
        <w:t>Kapsayıcılık sonuçta bir bakıma istikrarın güvencesi.</w:t>
      </w:r>
      <w:proofErr w:type="gramEnd"/>
    </w:p>
    <w:p w:rsidR="00B453F5" w:rsidRPr="00512900" w:rsidRDefault="004B3888"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Sonuncuysa</w:t>
      </w:r>
      <w:r w:rsidR="004F4905" w:rsidRPr="00512900">
        <w:rPr>
          <w:rFonts w:ascii="Arial" w:eastAsia="Times New Roman" w:hAnsi="Arial" w:cs="Arial"/>
          <w:color w:val="222222"/>
          <w:sz w:val="20"/>
          <w:szCs w:val="20"/>
          <w:lang w:eastAsia="tr-TR"/>
        </w:rPr>
        <w:t xml:space="preserve"> ülkenin yarını ve nereye gideceği konusunda ortak bir ulusal </w:t>
      </w:r>
      <w:proofErr w:type="gramStart"/>
      <w:r w:rsidR="004F4905" w:rsidRPr="00512900">
        <w:rPr>
          <w:rFonts w:ascii="Arial" w:eastAsia="Times New Roman" w:hAnsi="Arial" w:cs="Arial"/>
          <w:color w:val="222222"/>
          <w:sz w:val="20"/>
          <w:szCs w:val="20"/>
          <w:lang w:eastAsia="tr-TR"/>
        </w:rPr>
        <w:t>vizyonun</w:t>
      </w:r>
      <w:proofErr w:type="gramEnd"/>
      <w:r w:rsidR="004F4905" w:rsidRPr="00512900">
        <w:rPr>
          <w:rFonts w:ascii="Arial" w:eastAsia="Times New Roman" w:hAnsi="Arial" w:cs="Arial"/>
          <w:color w:val="222222"/>
          <w:sz w:val="20"/>
          <w:szCs w:val="20"/>
          <w:lang w:eastAsia="tr-TR"/>
        </w:rPr>
        <w:t xml:space="preserve"> benimsenmiş olması. Bir nevi iktisadi gelişme için bir liderlik gereğini ortaya koyuyor. Toplumu bir hedef etrafında birleştirme k</w:t>
      </w:r>
      <w:r w:rsidRPr="00512900">
        <w:rPr>
          <w:rFonts w:ascii="Arial" w:eastAsia="Times New Roman" w:hAnsi="Arial" w:cs="Arial"/>
          <w:color w:val="222222"/>
          <w:sz w:val="20"/>
          <w:szCs w:val="20"/>
          <w:lang w:eastAsia="tr-TR"/>
        </w:rPr>
        <w:t>abiliyetine sahip bir liderlik</w:t>
      </w:r>
      <w:r w:rsidR="004F4905" w:rsidRPr="00512900">
        <w:rPr>
          <w:rFonts w:ascii="Arial" w:eastAsia="Times New Roman" w:hAnsi="Arial" w:cs="Arial"/>
          <w:color w:val="222222"/>
          <w:sz w:val="20"/>
          <w:szCs w:val="20"/>
          <w:lang w:eastAsia="tr-TR"/>
        </w:rPr>
        <w:t xml:space="preserve"> kalkınma için </w:t>
      </w:r>
      <w:r w:rsidRPr="00512900">
        <w:rPr>
          <w:rFonts w:ascii="Arial" w:eastAsia="Times New Roman" w:hAnsi="Arial" w:cs="Arial"/>
          <w:color w:val="222222"/>
          <w:sz w:val="20"/>
          <w:szCs w:val="20"/>
          <w:lang w:eastAsia="tr-TR"/>
        </w:rPr>
        <w:t xml:space="preserve">kritik </w:t>
      </w:r>
      <w:r w:rsidR="004F4905" w:rsidRPr="00512900">
        <w:rPr>
          <w:rFonts w:ascii="Arial" w:eastAsia="Times New Roman" w:hAnsi="Arial" w:cs="Arial"/>
          <w:color w:val="222222"/>
          <w:sz w:val="20"/>
          <w:szCs w:val="20"/>
          <w:lang w:eastAsia="tr-TR"/>
        </w:rPr>
        <w:t>önem taşı</w:t>
      </w:r>
      <w:r w:rsidR="00B453F5" w:rsidRPr="00512900">
        <w:rPr>
          <w:rFonts w:ascii="Arial" w:eastAsia="Times New Roman" w:hAnsi="Arial" w:cs="Arial"/>
          <w:color w:val="222222"/>
          <w:sz w:val="20"/>
          <w:szCs w:val="20"/>
          <w:lang w:eastAsia="tr-TR"/>
        </w:rPr>
        <w:t>yor. İş</w:t>
      </w:r>
      <w:r w:rsidR="007B6904" w:rsidRPr="00512900">
        <w:rPr>
          <w:rFonts w:ascii="Arial" w:eastAsia="Times New Roman" w:hAnsi="Arial" w:cs="Arial"/>
          <w:color w:val="222222"/>
          <w:sz w:val="20"/>
          <w:szCs w:val="20"/>
          <w:lang w:eastAsia="tr-TR"/>
        </w:rPr>
        <w:t>t</w:t>
      </w:r>
      <w:r w:rsidR="00B453F5" w:rsidRPr="00512900">
        <w:rPr>
          <w:rFonts w:ascii="Arial" w:eastAsia="Times New Roman" w:hAnsi="Arial" w:cs="Arial"/>
          <w:color w:val="222222"/>
          <w:sz w:val="20"/>
          <w:szCs w:val="20"/>
          <w:lang w:eastAsia="tr-TR"/>
        </w:rPr>
        <w:t xml:space="preserve">e tüm </w:t>
      </w:r>
      <w:r w:rsidR="004F4905" w:rsidRPr="00512900">
        <w:rPr>
          <w:rFonts w:ascii="Arial" w:eastAsia="Times New Roman" w:hAnsi="Arial" w:cs="Arial"/>
          <w:color w:val="222222"/>
          <w:sz w:val="20"/>
          <w:szCs w:val="20"/>
          <w:lang w:eastAsia="tr-TR"/>
        </w:rPr>
        <w:t>bunlar arasında fark yaratan en önemli faktör</w:t>
      </w:r>
      <w:r w:rsidR="00B453F5" w:rsidRPr="00512900">
        <w:rPr>
          <w:rFonts w:ascii="Arial" w:eastAsia="Times New Roman" w:hAnsi="Arial" w:cs="Arial"/>
          <w:color w:val="222222"/>
          <w:sz w:val="20"/>
          <w:szCs w:val="20"/>
          <w:lang w:eastAsia="tr-TR"/>
        </w:rPr>
        <w:t xml:space="preserve"> bu</w:t>
      </w:r>
      <w:r w:rsidR="004F4905" w:rsidRPr="00512900">
        <w:rPr>
          <w:rFonts w:ascii="Arial" w:eastAsia="Times New Roman" w:hAnsi="Arial" w:cs="Arial"/>
          <w:color w:val="222222"/>
          <w:sz w:val="20"/>
          <w:szCs w:val="20"/>
          <w:lang w:eastAsia="tr-TR"/>
        </w:rPr>
        <w:t xml:space="preserve"> ortak </w:t>
      </w:r>
      <w:proofErr w:type="gramStart"/>
      <w:r w:rsidR="004F4905" w:rsidRPr="00512900">
        <w:rPr>
          <w:rFonts w:ascii="Arial" w:eastAsia="Times New Roman" w:hAnsi="Arial" w:cs="Arial"/>
          <w:color w:val="222222"/>
          <w:sz w:val="20"/>
          <w:szCs w:val="20"/>
          <w:lang w:eastAsia="tr-TR"/>
        </w:rPr>
        <w:t>vizyon</w:t>
      </w:r>
      <w:proofErr w:type="gramEnd"/>
      <w:r w:rsidR="004F4905" w:rsidRPr="00512900">
        <w:rPr>
          <w:rFonts w:ascii="Arial" w:eastAsia="Times New Roman" w:hAnsi="Arial" w:cs="Arial"/>
          <w:color w:val="222222"/>
          <w:sz w:val="20"/>
          <w:szCs w:val="20"/>
          <w:lang w:eastAsia="tr-TR"/>
        </w:rPr>
        <w:t xml:space="preserve"> meselesi</w:t>
      </w:r>
      <w:r w:rsidR="00B453F5" w:rsidRPr="00512900">
        <w:rPr>
          <w:rFonts w:ascii="Arial" w:eastAsia="Times New Roman" w:hAnsi="Arial" w:cs="Arial"/>
          <w:color w:val="222222"/>
          <w:sz w:val="20"/>
          <w:szCs w:val="20"/>
          <w:lang w:eastAsia="tr-TR"/>
        </w:rPr>
        <w:t>dir.</w:t>
      </w:r>
    </w:p>
    <w:p w:rsidR="00B453F5" w:rsidRPr="00512900" w:rsidRDefault="004F4905"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lastRenderedPageBreak/>
        <w:t>Kore’nin tek bir hedefe kilitlenmesini sağlayan, o liderlik ol</w:t>
      </w:r>
      <w:r w:rsidR="00B453F5" w:rsidRPr="00512900">
        <w:rPr>
          <w:rFonts w:ascii="Arial" w:eastAsia="Times New Roman" w:hAnsi="Arial" w:cs="Arial"/>
          <w:color w:val="222222"/>
          <w:sz w:val="20"/>
          <w:szCs w:val="20"/>
          <w:lang w:eastAsia="tr-TR"/>
        </w:rPr>
        <w:t>muştur</w:t>
      </w:r>
      <w:r w:rsidRPr="00512900">
        <w:rPr>
          <w:rFonts w:ascii="Arial" w:eastAsia="Times New Roman" w:hAnsi="Arial" w:cs="Arial"/>
          <w:color w:val="222222"/>
          <w:sz w:val="20"/>
          <w:szCs w:val="20"/>
          <w:lang w:eastAsia="tr-TR"/>
        </w:rPr>
        <w:t>. Yine Polonya’nın Avrupa Birliği hedefi etrafında birleşme konusunda sergilediği siyasi kararlılık dönüşümün kapılarını aç</w:t>
      </w:r>
      <w:r w:rsidR="00B453F5" w:rsidRPr="00512900">
        <w:rPr>
          <w:rFonts w:ascii="Arial" w:eastAsia="Times New Roman" w:hAnsi="Arial" w:cs="Arial"/>
          <w:color w:val="222222"/>
          <w:sz w:val="20"/>
          <w:szCs w:val="20"/>
          <w:lang w:eastAsia="tr-TR"/>
        </w:rPr>
        <w:t xml:space="preserve">mıştır. </w:t>
      </w:r>
      <w:r w:rsidRPr="00512900">
        <w:rPr>
          <w:rFonts w:ascii="Arial" w:eastAsia="Times New Roman" w:hAnsi="Arial" w:cs="Arial"/>
          <w:color w:val="222222"/>
          <w:sz w:val="20"/>
          <w:szCs w:val="20"/>
          <w:lang w:eastAsia="tr-TR"/>
        </w:rPr>
        <w:t xml:space="preserve">Her iki ülkede de ekonomik dönüşümden önce siyasi </w:t>
      </w:r>
      <w:r w:rsidR="00B453F5" w:rsidRPr="00512900">
        <w:rPr>
          <w:rFonts w:ascii="Arial" w:eastAsia="Times New Roman" w:hAnsi="Arial" w:cs="Arial"/>
          <w:color w:val="222222"/>
          <w:sz w:val="20"/>
          <w:szCs w:val="20"/>
          <w:lang w:eastAsia="tr-TR"/>
        </w:rPr>
        <w:t xml:space="preserve">bir karar vardı. </w:t>
      </w:r>
    </w:p>
    <w:p w:rsidR="004F4905" w:rsidRPr="00512900" w:rsidRDefault="00B453F5"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 xml:space="preserve">Türkiye’de ise </w:t>
      </w:r>
      <w:r w:rsidR="004F4905" w:rsidRPr="00512900">
        <w:rPr>
          <w:rFonts w:ascii="Arial" w:eastAsia="Times New Roman" w:hAnsi="Arial" w:cs="Arial"/>
          <w:color w:val="222222"/>
          <w:sz w:val="20"/>
          <w:szCs w:val="20"/>
          <w:lang w:eastAsia="tr-TR"/>
        </w:rPr>
        <w:t>biz 2000’li yılların başında Avrupa Birliği hedefi etrafında sağla</w:t>
      </w:r>
      <w:r w:rsidRPr="00512900">
        <w:rPr>
          <w:rFonts w:ascii="Arial" w:eastAsia="Times New Roman" w:hAnsi="Arial" w:cs="Arial"/>
          <w:color w:val="222222"/>
          <w:sz w:val="20"/>
          <w:szCs w:val="20"/>
          <w:lang w:eastAsia="tr-TR"/>
        </w:rPr>
        <w:t xml:space="preserve">dığımız ortak değişim </w:t>
      </w:r>
      <w:proofErr w:type="gramStart"/>
      <w:r w:rsidRPr="00512900">
        <w:rPr>
          <w:rFonts w:ascii="Arial" w:eastAsia="Times New Roman" w:hAnsi="Arial" w:cs="Arial"/>
          <w:color w:val="222222"/>
          <w:sz w:val="20"/>
          <w:szCs w:val="20"/>
          <w:lang w:eastAsia="tr-TR"/>
        </w:rPr>
        <w:t>vizyonunu</w:t>
      </w:r>
      <w:proofErr w:type="gramEnd"/>
      <w:r w:rsidRPr="00512900">
        <w:rPr>
          <w:rFonts w:ascii="Arial" w:eastAsia="Times New Roman" w:hAnsi="Arial" w:cs="Arial"/>
          <w:color w:val="222222"/>
          <w:sz w:val="20"/>
          <w:szCs w:val="20"/>
          <w:lang w:eastAsia="tr-TR"/>
        </w:rPr>
        <w:t xml:space="preserve"> zamanla</w:t>
      </w:r>
      <w:r w:rsidR="004F4905" w:rsidRPr="00512900">
        <w:rPr>
          <w:rFonts w:ascii="Arial" w:eastAsia="Times New Roman" w:hAnsi="Arial" w:cs="Arial"/>
          <w:color w:val="222222"/>
          <w:sz w:val="20"/>
          <w:szCs w:val="20"/>
          <w:lang w:eastAsia="tr-TR"/>
        </w:rPr>
        <w:t xml:space="preserve"> kaybettik. Sonradan g</w:t>
      </w:r>
      <w:r w:rsidRPr="00512900">
        <w:rPr>
          <w:rFonts w:ascii="Arial" w:eastAsia="Times New Roman" w:hAnsi="Arial" w:cs="Arial"/>
          <w:color w:val="222222"/>
          <w:sz w:val="20"/>
          <w:szCs w:val="20"/>
          <w:lang w:eastAsia="tr-TR"/>
        </w:rPr>
        <w:t>ündeme gelen 2023 hedeflerinin</w:t>
      </w:r>
      <w:r w:rsidR="004F4905" w:rsidRPr="00512900">
        <w:rPr>
          <w:rFonts w:ascii="Arial" w:eastAsia="Times New Roman" w:hAnsi="Arial" w:cs="Arial"/>
          <w:color w:val="222222"/>
          <w:sz w:val="20"/>
          <w:szCs w:val="20"/>
          <w:lang w:eastAsia="tr-TR"/>
        </w:rPr>
        <w:t>se Avrupa Birliği ile bağlantısı açık bir biçimde kurulamadı ve reform adımlarını bir odak etrafında toplayamadı. Siyaset</w:t>
      </w:r>
      <w:r w:rsidRPr="00512900">
        <w:rPr>
          <w:rFonts w:ascii="Arial" w:eastAsia="Times New Roman" w:hAnsi="Arial" w:cs="Arial"/>
          <w:color w:val="222222"/>
          <w:sz w:val="20"/>
          <w:szCs w:val="20"/>
          <w:lang w:eastAsia="tr-TR"/>
        </w:rPr>
        <w:t xml:space="preserve"> ve toplum</w:t>
      </w:r>
      <w:r w:rsidR="004F4905" w:rsidRPr="00512900">
        <w:rPr>
          <w:rFonts w:ascii="Arial" w:eastAsia="Times New Roman" w:hAnsi="Arial" w:cs="Arial"/>
          <w:color w:val="222222"/>
          <w:sz w:val="20"/>
          <w:szCs w:val="20"/>
          <w:lang w:eastAsia="tr-TR"/>
        </w:rPr>
        <w:t xml:space="preserve"> 2023 hedeflerini Türkiye’nin ortak </w:t>
      </w:r>
      <w:proofErr w:type="gramStart"/>
      <w:r w:rsidR="004F4905" w:rsidRPr="00512900">
        <w:rPr>
          <w:rFonts w:ascii="Arial" w:eastAsia="Times New Roman" w:hAnsi="Arial" w:cs="Arial"/>
          <w:color w:val="222222"/>
          <w:sz w:val="20"/>
          <w:szCs w:val="20"/>
          <w:lang w:eastAsia="tr-TR"/>
        </w:rPr>
        <w:t>vizyonu</w:t>
      </w:r>
      <w:proofErr w:type="gramEnd"/>
      <w:r w:rsidR="004F4905" w:rsidRPr="00512900">
        <w:rPr>
          <w:rFonts w:ascii="Arial" w:eastAsia="Times New Roman" w:hAnsi="Arial" w:cs="Arial"/>
          <w:color w:val="222222"/>
          <w:sz w:val="20"/>
          <w:szCs w:val="20"/>
          <w:lang w:eastAsia="tr-TR"/>
        </w:rPr>
        <w:t xml:space="preserve"> haline getiremedi. </w:t>
      </w:r>
      <w:r w:rsidRPr="00512900">
        <w:rPr>
          <w:rFonts w:ascii="Arial" w:eastAsia="Times New Roman" w:hAnsi="Arial" w:cs="Arial"/>
          <w:color w:val="222222"/>
          <w:sz w:val="20"/>
          <w:szCs w:val="20"/>
          <w:lang w:eastAsia="tr-TR"/>
        </w:rPr>
        <w:t>Bu yüzden</w:t>
      </w:r>
      <w:r w:rsidR="00112025" w:rsidRPr="00512900">
        <w:rPr>
          <w:rFonts w:ascii="Arial" w:eastAsia="Times New Roman" w:hAnsi="Arial" w:cs="Arial"/>
          <w:color w:val="222222"/>
          <w:sz w:val="20"/>
          <w:szCs w:val="20"/>
          <w:lang w:eastAsia="tr-TR"/>
        </w:rPr>
        <w:t xml:space="preserve"> de</w:t>
      </w:r>
      <w:r w:rsidRPr="00512900">
        <w:rPr>
          <w:rFonts w:ascii="Arial" w:eastAsia="Times New Roman" w:hAnsi="Arial" w:cs="Arial"/>
          <w:color w:val="222222"/>
          <w:sz w:val="20"/>
          <w:szCs w:val="20"/>
          <w:lang w:eastAsia="tr-TR"/>
        </w:rPr>
        <w:t xml:space="preserve"> </w:t>
      </w:r>
      <w:r w:rsidR="004F4905" w:rsidRPr="00512900">
        <w:rPr>
          <w:rFonts w:ascii="Arial" w:eastAsia="Times New Roman" w:hAnsi="Arial" w:cs="Arial"/>
          <w:color w:val="222222"/>
          <w:sz w:val="20"/>
          <w:szCs w:val="20"/>
          <w:lang w:eastAsia="tr-TR"/>
        </w:rPr>
        <w:t>unut</w:t>
      </w:r>
      <w:r w:rsidRPr="00512900">
        <w:rPr>
          <w:rFonts w:ascii="Arial" w:eastAsia="Times New Roman" w:hAnsi="Arial" w:cs="Arial"/>
          <w:color w:val="222222"/>
          <w:sz w:val="20"/>
          <w:szCs w:val="20"/>
          <w:lang w:eastAsia="tr-TR"/>
        </w:rPr>
        <w:t>ulmaya yüz tuttu.</w:t>
      </w:r>
    </w:p>
    <w:p w:rsidR="004F4905" w:rsidRPr="00512900" w:rsidRDefault="004F4905"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 xml:space="preserve">Ortak bir </w:t>
      </w:r>
      <w:proofErr w:type="gramStart"/>
      <w:r w:rsidRPr="00512900">
        <w:rPr>
          <w:rFonts w:ascii="Arial" w:eastAsia="Times New Roman" w:hAnsi="Arial" w:cs="Arial"/>
          <w:color w:val="222222"/>
          <w:sz w:val="20"/>
          <w:szCs w:val="20"/>
          <w:lang w:eastAsia="tr-TR"/>
        </w:rPr>
        <w:t>vizyon</w:t>
      </w:r>
      <w:proofErr w:type="gramEnd"/>
      <w:r w:rsidRPr="00512900">
        <w:rPr>
          <w:rFonts w:ascii="Arial" w:eastAsia="Times New Roman" w:hAnsi="Arial" w:cs="Arial"/>
          <w:color w:val="222222"/>
          <w:sz w:val="20"/>
          <w:szCs w:val="20"/>
          <w:lang w:eastAsia="tr-TR"/>
        </w:rPr>
        <w:t xml:space="preserve"> etrafında toplumu birleştirebilen siyaset, üst orta gelir düzeyinden yüksek gelir düzeyine geçişi kolaylaştırıyor. Siyasetin toplumu ortak bir </w:t>
      </w:r>
      <w:proofErr w:type="gramStart"/>
      <w:r w:rsidRPr="00512900">
        <w:rPr>
          <w:rFonts w:ascii="Arial" w:eastAsia="Times New Roman" w:hAnsi="Arial" w:cs="Arial"/>
          <w:color w:val="222222"/>
          <w:sz w:val="20"/>
          <w:szCs w:val="20"/>
          <w:lang w:eastAsia="tr-TR"/>
        </w:rPr>
        <w:t>vizyon</w:t>
      </w:r>
      <w:proofErr w:type="gramEnd"/>
      <w:r w:rsidRPr="00512900">
        <w:rPr>
          <w:rFonts w:ascii="Arial" w:eastAsia="Times New Roman" w:hAnsi="Arial" w:cs="Arial"/>
          <w:color w:val="222222"/>
          <w:sz w:val="20"/>
          <w:szCs w:val="20"/>
          <w:lang w:eastAsia="tr-TR"/>
        </w:rPr>
        <w:t xml:space="preserve"> etrafında kilitleyemediği ül</w:t>
      </w:r>
      <w:r w:rsidR="00D11084" w:rsidRPr="00512900">
        <w:rPr>
          <w:rFonts w:ascii="Arial" w:eastAsia="Times New Roman" w:hAnsi="Arial" w:cs="Arial"/>
          <w:color w:val="222222"/>
          <w:sz w:val="20"/>
          <w:szCs w:val="20"/>
          <w:lang w:eastAsia="tr-TR"/>
        </w:rPr>
        <w:t>keler</w:t>
      </w:r>
      <w:r w:rsidRPr="00512900">
        <w:rPr>
          <w:rFonts w:ascii="Arial" w:eastAsia="Times New Roman" w:hAnsi="Arial" w:cs="Arial"/>
          <w:color w:val="222222"/>
          <w:sz w:val="20"/>
          <w:szCs w:val="20"/>
          <w:lang w:eastAsia="tr-TR"/>
        </w:rPr>
        <w:t xml:space="preserve">se patinaj yapıyorlar. </w:t>
      </w:r>
      <w:r w:rsidR="00D11084" w:rsidRPr="00512900">
        <w:rPr>
          <w:rFonts w:ascii="Arial" w:eastAsia="Times New Roman" w:hAnsi="Arial" w:cs="Arial"/>
          <w:color w:val="222222"/>
          <w:sz w:val="20"/>
          <w:szCs w:val="20"/>
          <w:lang w:eastAsia="tr-TR"/>
        </w:rPr>
        <w:t>Büyüdük</w:t>
      </w:r>
      <w:r w:rsidRPr="00512900">
        <w:rPr>
          <w:rFonts w:ascii="Arial" w:eastAsia="Times New Roman" w:hAnsi="Arial" w:cs="Arial"/>
          <w:color w:val="222222"/>
          <w:sz w:val="20"/>
          <w:szCs w:val="20"/>
          <w:lang w:eastAsia="tr-TR"/>
        </w:rPr>
        <w:t xml:space="preserve"> diye </w:t>
      </w:r>
      <w:r w:rsidR="00D11084" w:rsidRPr="00512900">
        <w:rPr>
          <w:rFonts w:ascii="Arial" w:eastAsia="Times New Roman" w:hAnsi="Arial" w:cs="Arial"/>
          <w:color w:val="222222"/>
          <w:sz w:val="20"/>
          <w:szCs w:val="20"/>
          <w:lang w:eastAsia="tr-TR"/>
        </w:rPr>
        <w:t xml:space="preserve">sevinirken </w:t>
      </w:r>
      <w:r w:rsidRPr="00512900">
        <w:rPr>
          <w:rFonts w:ascii="Arial" w:eastAsia="Times New Roman" w:hAnsi="Arial" w:cs="Arial"/>
          <w:color w:val="222222"/>
          <w:sz w:val="20"/>
          <w:szCs w:val="20"/>
          <w:lang w:eastAsia="tr-TR"/>
        </w:rPr>
        <w:t>sonra bir dönüp arka</w:t>
      </w:r>
      <w:r w:rsidR="00D11084" w:rsidRPr="00512900">
        <w:rPr>
          <w:rFonts w:ascii="Arial" w:eastAsia="Times New Roman" w:hAnsi="Arial" w:cs="Arial"/>
          <w:color w:val="222222"/>
          <w:sz w:val="20"/>
          <w:szCs w:val="20"/>
          <w:lang w:eastAsia="tr-TR"/>
        </w:rPr>
        <w:t xml:space="preserve">mıza </w:t>
      </w:r>
      <w:r w:rsidRPr="00512900">
        <w:rPr>
          <w:rFonts w:ascii="Arial" w:eastAsia="Times New Roman" w:hAnsi="Arial" w:cs="Arial"/>
          <w:color w:val="222222"/>
          <w:sz w:val="20"/>
          <w:szCs w:val="20"/>
          <w:lang w:eastAsia="tr-TR"/>
        </w:rPr>
        <w:t>bakıyor</w:t>
      </w:r>
      <w:r w:rsidR="00D11084" w:rsidRPr="00512900">
        <w:rPr>
          <w:rFonts w:ascii="Arial" w:eastAsia="Times New Roman" w:hAnsi="Arial" w:cs="Arial"/>
          <w:color w:val="222222"/>
          <w:sz w:val="20"/>
          <w:szCs w:val="20"/>
          <w:lang w:eastAsia="tr-TR"/>
        </w:rPr>
        <w:t>uz</w:t>
      </w:r>
      <w:r w:rsidRPr="00512900">
        <w:rPr>
          <w:rFonts w:ascii="Arial" w:eastAsia="Times New Roman" w:hAnsi="Arial" w:cs="Arial"/>
          <w:color w:val="222222"/>
          <w:sz w:val="20"/>
          <w:szCs w:val="20"/>
          <w:lang w:eastAsia="tr-TR"/>
        </w:rPr>
        <w:t xml:space="preserve"> ve</w:t>
      </w:r>
      <w:r w:rsidR="00D11084" w:rsidRPr="00512900">
        <w:rPr>
          <w:rFonts w:ascii="Arial" w:eastAsia="Times New Roman" w:hAnsi="Arial" w:cs="Arial"/>
          <w:color w:val="222222"/>
          <w:sz w:val="20"/>
          <w:szCs w:val="20"/>
          <w:lang w:eastAsia="tr-TR"/>
        </w:rPr>
        <w:t xml:space="preserve"> ancak bir arpa boyu yol aldığım</w:t>
      </w:r>
      <w:r w:rsidRPr="00512900">
        <w:rPr>
          <w:rFonts w:ascii="Arial" w:eastAsia="Times New Roman" w:hAnsi="Arial" w:cs="Arial"/>
          <w:color w:val="222222"/>
          <w:sz w:val="20"/>
          <w:szCs w:val="20"/>
          <w:lang w:eastAsia="tr-TR"/>
        </w:rPr>
        <w:t>ızı görüyor</w:t>
      </w:r>
      <w:r w:rsidR="00D11084" w:rsidRPr="00512900">
        <w:rPr>
          <w:rFonts w:ascii="Arial" w:eastAsia="Times New Roman" w:hAnsi="Arial" w:cs="Arial"/>
          <w:color w:val="222222"/>
          <w:sz w:val="20"/>
          <w:szCs w:val="20"/>
          <w:lang w:eastAsia="tr-TR"/>
        </w:rPr>
        <w:t>uz.</w:t>
      </w:r>
    </w:p>
    <w:p w:rsidR="00D11084" w:rsidRPr="00512900" w:rsidRDefault="008C421F" w:rsidP="00512900">
      <w:pPr>
        <w:shd w:val="clear" w:color="auto" w:fill="FFFFFF"/>
        <w:spacing w:after="60" w:line="240" w:lineRule="auto"/>
        <w:jc w:val="both"/>
        <w:rPr>
          <w:rFonts w:ascii="Arial" w:eastAsia="Times New Roman" w:hAnsi="Arial" w:cs="Arial"/>
          <w:color w:val="222222"/>
          <w:sz w:val="20"/>
          <w:szCs w:val="20"/>
          <w:lang w:eastAsia="tr-TR"/>
        </w:rPr>
      </w:pPr>
      <w:r w:rsidRPr="00512900">
        <w:rPr>
          <w:rFonts w:ascii="Arial" w:eastAsia="Times New Roman" w:hAnsi="Arial" w:cs="Arial"/>
          <w:color w:val="222222"/>
          <w:sz w:val="20"/>
          <w:szCs w:val="20"/>
          <w:lang w:eastAsia="tr-TR"/>
        </w:rPr>
        <w:t>Türkiye önce Özal reformlarıyla sonra gümrük birliği süreciyle ve nihayetinde 2001 krizi sonrasındaki reformlarla küresel ekonomiye eklemlenmiş, küresel üretim zincirleri içine girmişti. Bu sayede hızla büyümüş ve zenginleşmişti. Şimdi içer</w:t>
      </w:r>
      <w:r w:rsidR="007B6904" w:rsidRPr="00512900">
        <w:rPr>
          <w:rFonts w:ascii="Arial" w:eastAsia="Times New Roman" w:hAnsi="Arial" w:cs="Arial"/>
          <w:color w:val="222222"/>
          <w:sz w:val="20"/>
          <w:szCs w:val="20"/>
          <w:lang w:eastAsia="tr-TR"/>
        </w:rPr>
        <w:t>i</w:t>
      </w:r>
      <w:r w:rsidRPr="00512900">
        <w:rPr>
          <w:rFonts w:ascii="Arial" w:eastAsia="Times New Roman" w:hAnsi="Arial" w:cs="Arial"/>
          <w:color w:val="222222"/>
          <w:sz w:val="20"/>
          <w:szCs w:val="20"/>
          <w:lang w:eastAsia="tr-TR"/>
        </w:rPr>
        <w:t>de ve dışar</w:t>
      </w:r>
      <w:r w:rsidR="007B6904" w:rsidRPr="00512900">
        <w:rPr>
          <w:rFonts w:ascii="Arial" w:eastAsia="Times New Roman" w:hAnsi="Arial" w:cs="Arial"/>
          <w:color w:val="222222"/>
          <w:sz w:val="20"/>
          <w:szCs w:val="20"/>
          <w:lang w:eastAsia="tr-TR"/>
        </w:rPr>
        <w:t>ı</w:t>
      </w:r>
      <w:r w:rsidRPr="00512900">
        <w:rPr>
          <w:rFonts w:ascii="Arial" w:eastAsia="Times New Roman" w:hAnsi="Arial" w:cs="Arial"/>
          <w:color w:val="222222"/>
          <w:sz w:val="20"/>
          <w:szCs w:val="20"/>
          <w:lang w:eastAsia="tr-TR"/>
        </w:rPr>
        <w:t xml:space="preserve">da ülkemize karşı oluşturulmak istenen olumsuz algıları değiştirip yatırımcıların güvenini </w:t>
      </w:r>
      <w:r w:rsidR="0057288F" w:rsidRPr="00512900">
        <w:rPr>
          <w:rFonts w:ascii="Arial" w:eastAsia="Times New Roman" w:hAnsi="Arial" w:cs="Arial"/>
          <w:color w:val="222222"/>
          <w:sz w:val="20"/>
          <w:szCs w:val="20"/>
          <w:lang w:eastAsia="tr-TR"/>
        </w:rPr>
        <w:t xml:space="preserve">yeniden </w:t>
      </w:r>
      <w:r w:rsidRPr="00512900">
        <w:rPr>
          <w:rFonts w:ascii="Arial" w:eastAsia="Times New Roman" w:hAnsi="Arial" w:cs="Arial"/>
          <w:color w:val="222222"/>
          <w:sz w:val="20"/>
          <w:szCs w:val="20"/>
          <w:lang w:eastAsia="tr-TR"/>
        </w:rPr>
        <w:t>artırmak ve zenginleşme hamlesine devam etmek için 2017’den itibaren reform sürecini canlandırmalı, yeni büyüme hikâyemizi tüm dünyaya gösterebilmeliyiz.</w:t>
      </w:r>
    </w:p>
    <w:p w:rsidR="00054D41" w:rsidRPr="00512900" w:rsidRDefault="00054D41" w:rsidP="00512900">
      <w:pPr>
        <w:shd w:val="clear" w:color="auto" w:fill="FFFFFF"/>
        <w:spacing w:after="60" w:line="240" w:lineRule="auto"/>
        <w:jc w:val="both"/>
        <w:rPr>
          <w:rFonts w:ascii="Arial" w:eastAsia="Times New Roman" w:hAnsi="Arial" w:cs="Arial"/>
          <w:color w:val="222222"/>
          <w:sz w:val="20"/>
          <w:szCs w:val="20"/>
          <w:lang w:eastAsia="tr-TR"/>
        </w:rPr>
      </w:pPr>
    </w:p>
    <w:sectPr w:rsidR="00054D41" w:rsidRPr="00512900" w:rsidSect="00113E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4F4905"/>
    <w:rsid w:val="000529F7"/>
    <w:rsid w:val="00054D41"/>
    <w:rsid w:val="000F560E"/>
    <w:rsid w:val="00112025"/>
    <w:rsid w:val="00113EBF"/>
    <w:rsid w:val="0037162D"/>
    <w:rsid w:val="004B3888"/>
    <w:rsid w:val="004E392D"/>
    <w:rsid w:val="004F4905"/>
    <w:rsid w:val="00512900"/>
    <w:rsid w:val="0057288F"/>
    <w:rsid w:val="007B6904"/>
    <w:rsid w:val="008C421F"/>
    <w:rsid w:val="0090745C"/>
    <w:rsid w:val="00A33CE8"/>
    <w:rsid w:val="00B453F5"/>
    <w:rsid w:val="00C40F80"/>
    <w:rsid w:val="00D11084"/>
    <w:rsid w:val="00E93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90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7B8E8-4380-40CF-9F5F-1C281962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940</Words>
  <Characters>5362</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Çağrı</dc:creator>
  <cp:keywords/>
  <dc:description/>
  <cp:lastModifiedBy>tobb</cp:lastModifiedBy>
  <cp:revision>15</cp:revision>
  <dcterms:created xsi:type="dcterms:W3CDTF">2017-03-03T05:53:00Z</dcterms:created>
  <dcterms:modified xsi:type="dcterms:W3CDTF">2017-05-04T06:56:00Z</dcterms:modified>
</cp:coreProperties>
</file>