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635" w:rsidRPr="002E16F0" w:rsidRDefault="00706635" w:rsidP="00706635">
      <w:pPr>
        <w:spacing w:after="0" w:line="240" w:lineRule="auto"/>
        <w:jc w:val="both"/>
        <w:rPr>
          <w:rFonts w:ascii="Arial" w:hAnsi="Arial" w:cs="Arial"/>
          <w:color w:val="FF0000"/>
          <w:sz w:val="20"/>
          <w:szCs w:val="20"/>
        </w:rPr>
      </w:pPr>
      <w:r w:rsidRPr="002E16F0">
        <w:rPr>
          <w:rFonts w:ascii="Arial" w:hAnsi="Arial" w:cs="Arial"/>
          <w:color w:val="FF0000"/>
          <w:sz w:val="20"/>
          <w:szCs w:val="20"/>
        </w:rPr>
        <w:t>EKONOMİK FORUM TEMMUZ 2017/276.SAYI İÇİNDEKİLER</w:t>
      </w:r>
    </w:p>
    <w:p w:rsidR="00706635" w:rsidRDefault="00706635" w:rsidP="00706635">
      <w:pPr>
        <w:spacing w:after="0" w:line="240" w:lineRule="auto"/>
        <w:jc w:val="both"/>
        <w:rPr>
          <w:rFonts w:ascii="Arial" w:hAnsi="Arial" w:cs="Arial"/>
          <w:color w:val="000000" w:themeColor="text1"/>
          <w:sz w:val="20"/>
          <w:szCs w:val="20"/>
        </w:rPr>
      </w:pPr>
    </w:p>
    <w:p w:rsidR="00F72DEF" w:rsidRPr="00706635" w:rsidRDefault="00EC4EB4" w:rsidP="00706635">
      <w:pPr>
        <w:spacing w:after="0" w:line="240" w:lineRule="auto"/>
        <w:jc w:val="both"/>
        <w:rPr>
          <w:rFonts w:ascii="Arial" w:hAnsi="Arial" w:cs="Arial"/>
          <w:b/>
          <w:color w:val="000000" w:themeColor="text1"/>
          <w:sz w:val="20"/>
          <w:szCs w:val="20"/>
        </w:rPr>
      </w:pPr>
      <w:r w:rsidRPr="00706635">
        <w:rPr>
          <w:rFonts w:ascii="Arial" w:hAnsi="Arial" w:cs="Arial"/>
          <w:b/>
          <w:color w:val="000000" w:themeColor="text1"/>
          <w:sz w:val="20"/>
          <w:szCs w:val="20"/>
        </w:rPr>
        <w:t>6-7</w:t>
      </w:r>
      <w:r w:rsidRPr="00706635">
        <w:rPr>
          <w:rFonts w:ascii="Arial" w:hAnsi="Arial" w:cs="Arial"/>
          <w:b/>
          <w:color w:val="1F497D" w:themeColor="text2"/>
          <w:sz w:val="20"/>
          <w:szCs w:val="20"/>
        </w:rPr>
        <w:t xml:space="preserve"> BAŞYAZI</w:t>
      </w:r>
    </w:p>
    <w:p w:rsidR="00142EC5" w:rsidRPr="00706635" w:rsidRDefault="00142EC5" w:rsidP="00706635">
      <w:pPr>
        <w:spacing w:after="0" w:line="240" w:lineRule="auto"/>
        <w:jc w:val="both"/>
        <w:rPr>
          <w:rFonts w:ascii="Arial" w:hAnsi="Arial" w:cs="Arial"/>
          <w:color w:val="000000" w:themeColor="text1"/>
          <w:sz w:val="20"/>
          <w:szCs w:val="20"/>
        </w:rPr>
      </w:pPr>
    </w:p>
    <w:p w:rsidR="00FC3B10" w:rsidRPr="00706635" w:rsidRDefault="00FC3B10" w:rsidP="00706635">
      <w:pPr>
        <w:spacing w:after="0" w:line="240" w:lineRule="auto"/>
        <w:jc w:val="both"/>
        <w:rPr>
          <w:rFonts w:ascii="Arial" w:hAnsi="Arial" w:cs="Arial"/>
          <w:b/>
          <w:color w:val="000000" w:themeColor="text1"/>
          <w:sz w:val="20"/>
          <w:szCs w:val="20"/>
        </w:rPr>
      </w:pPr>
      <w:r w:rsidRPr="00706635">
        <w:rPr>
          <w:rFonts w:ascii="Arial" w:hAnsi="Arial" w:cs="Arial"/>
          <w:b/>
          <w:color w:val="000000" w:themeColor="text1"/>
          <w:sz w:val="20"/>
          <w:szCs w:val="20"/>
        </w:rPr>
        <w:t>8</w:t>
      </w:r>
      <w:r w:rsidR="00706635">
        <w:rPr>
          <w:rFonts w:ascii="Arial" w:hAnsi="Arial" w:cs="Arial"/>
          <w:b/>
          <w:color w:val="000000" w:themeColor="text1"/>
          <w:sz w:val="20"/>
          <w:szCs w:val="20"/>
        </w:rPr>
        <w:t>-11</w:t>
      </w:r>
      <w:r w:rsidR="00616BD0" w:rsidRPr="00706635">
        <w:rPr>
          <w:rFonts w:ascii="Arial" w:hAnsi="Arial" w:cs="Arial"/>
          <w:b/>
          <w:color w:val="000000" w:themeColor="text1"/>
          <w:sz w:val="20"/>
          <w:szCs w:val="20"/>
        </w:rPr>
        <w:t xml:space="preserve"> </w:t>
      </w:r>
      <w:r w:rsidRPr="00706635">
        <w:rPr>
          <w:rFonts w:ascii="Arial" w:hAnsi="Arial" w:cs="Arial"/>
          <w:b/>
          <w:color w:val="1F497D" w:themeColor="text2"/>
          <w:sz w:val="20"/>
          <w:szCs w:val="20"/>
        </w:rPr>
        <w:t xml:space="preserve">GEÇTİĞİMİZ AY </w:t>
      </w:r>
      <w:r w:rsidR="00664978" w:rsidRPr="00706635">
        <w:rPr>
          <w:rFonts w:ascii="Arial" w:hAnsi="Arial" w:cs="Arial"/>
          <w:b/>
          <w:color w:val="1F497D" w:themeColor="text2"/>
          <w:sz w:val="20"/>
          <w:szCs w:val="20"/>
        </w:rPr>
        <w:t>TÜRKİYE</w:t>
      </w:r>
      <w:bookmarkStart w:id="0" w:name="_GoBack"/>
      <w:bookmarkEnd w:id="0"/>
    </w:p>
    <w:p w:rsidR="00142EC5" w:rsidRPr="00706635" w:rsidRDefault="00142EC5" w:rsidP="00706635">
      <w:pPr>
        <w:spacing w:after="0" w:line="240" w:lineRule="auto"/>
        <w:jc w:val="both"/>
        <w:rPr>
          <w:rFonts w:ascii="Arial" w:hAnsi="Arial" w:cs="Arial"/>
          <w:color w:val="000000" w:themeColor="text1"/>
          <w:sz w:val="20"/>
          <w:szCs w:val="20"/>
        </w:rPr>
      </w:pPr>
    </w:p>
    <w:p w:rsidR="00FC3B10" w:rsidRPr="00706635" w:rsidRDefault="008B2212" w:rsidP="00706635">
      <w:pPr>
        <w:spacing w:after="0" w:line="240" w:lineRule="auto"/>
        <w:jc w:val="both"/>
        <w:rPr>
          <w:rFonts w:ascii="Arial" w:hAnsi="Arial" w:cs="Arial"/>
          <w:b/>
          <w:color w:val="000000" w:themeColor="text1"/>
          <w:sz w:val="20"/>
          <w:szCs w:val="20"/>
        </w:rPr>
      </w:pPr>
      <w:r w:rsidRPr="00706635">
        <w:rPr>
          <w:rFonts w:ascii="Arial" w:hAnsi="Arial" w:cs="Arial"/>
          <w:b/>
          <w:color w:val="000000" w:themeColor="text1"/>
          <w:sz w:val="20"/>
          <w:szCs w:val="20"/>
        </w:rPr>
        <w:t>12</w:t>
      </w:r>
      <w:r w:rsidR="00706635" w:rsidRPr="00706635">
        <w:rPr>
          <w:rFonts w:ascii="Arial" w:hAnsi="Arial" w:cs="Arial"/>
          <w:b/>
          <w:color w:val="000000" w:themeColor="text1"/>
          <w:sz w:val="20"/>
          <w:szCs w:val="20"/>
        </w:rPr>
        <w:t>-15</w:t>
      </w:r>
      <w:r w:rsidR="000400FE" w:rsidRPr="00706635">
        <w:rPr>
          <w:rFonts w:ascii="Arial" w:hAnsi="Arial" w:cs="Arial"/>
          <w:b/>
          <w:color w:val="000000" w:themeColor="text1"/>
          <w:sz w:val="20"/>
          <w:szCs w:val="20"/>
        </w:rPr>
        <w:t xml:space="preserve"> </w:t>
      </w:r>
      <w:r w:rsidR="00FC3B10" w:rsidRPr="00706635">
        <w:rPr>
          <w:rFonts w:ascii="Arial" w:hAnsi="Arial" w:cs="Arial"/>
          <w:b/>
          <w:color w:val="1F497D" w:themeColor="text2"/>
          <w:sz w:val="20"/>
          <w:szCs w:val="20"/>
        </w:rPr>
        <w:t xml:space="preserve">GEÇTİĞİMİZ AY </w:t>
      </w:r>
      <w:r w:rsidR="00664978" w:rsidRPr="00706635">
        <w:rPr>
          <w:rFonts w:ascii="Arial" w:hAnsi="Arial" w:cs="Arial"/>
          <w:b/>
          <w:color w:val="1F497D" w:themeColor="text2"/>
          <w:sz w:val="20"/>
          <w:szCs w:val="20"/>
        </w:rPr>
        <w:t>DÜNYA</w:t>
      </w:r>
      <w:r w:rsidR="00664978" w:rsidRPr="00706635">
        <w:rPr>
          <w:rFonts w:ascii="Arial" w:hAnsi="Arial" w:cs="Arial"/>
          <w:b/>
          <w:color w:val="000000" w:themeColor="text1"/>
          <w:sz w:val="20"/>
          <w:szCs w:val="20"/>
        </w:rPr>
        <w:t xml:space="preserve"> </w:t>
      </w:r>
    </w:p>
    <w:p w:rsidR="00142EC5" w:rsidRPr="00706635" w:rsidRDefault="00142EC5" w:rsidP="00706635">
      <w:pPr>
        <w:spacing w:after="0" w:line="240" w:lineRule="auto"/>
        <w:jc w:val="both"/>
        <w:rPr>
          <w:rFonts w:ascii="Arial" w:hAnsi="Arial" w:cs="Arial"/>
          <w:color w:val="000000" w:themeColor="text1"/>
          <w:sz w:val="20"/>
          <w:szCs w:val="20"/>
        </w:rPr>
      </w:pPr>
    </w:p>
    <w:p w:rsidR="00FC3B10" w:rsidRPr="00706635" w:rsidRDefault="00FC3B10" w:rsidP="00706635">
      <w:pPr>
        <w:spacing w:after="0" w:line="240" w:lineRule="auto"/>
        <w:jc w:val="both"/>
        <w:rPr>
          <w:rFonts w:ascii="Arial" w:hAnsi="Arial" w:cs="Arial"/>
          <w:b/>
          <w:color w:val="000000" w:themeColor="text1"/>
          <w:sz w:val="20"/>
          <w:szCs w:val="20"/>
        </w:rPr>
      </w:pPr>
      <w:r w:rsidRPr="00706635">
        <w:rPr>
          <w:rFonts w:ascii="Arial" w:hAnsi="Arial" w:cs="Arial"/>
          <w:b/>
          <w:color w:val="000000" w:themeColor="text1"/>
          <w:sz w:val="20"/>
          <w:szCs w:val="20"/>
        </w:rPr>
        <w:t>1</w:t>
      </w:r>
      <w:r w:rsidR="008B2212" w:rsidRPr="00706635">
        <w:rPr>
          <w:rFonts w:ascii="Arial" w:hAnsi="Arial" w:cs="Arial"/>
          <w:b/>
          <w:color w:val="000000" w:themeColor="text1"/>
          <w:sz w:val="20"/>
          <w:szCs w:val="20"/>
        </w:rPr>
        <w:t>6</w:t>
      </w:r>
      <w:r w:rsidRPr="00706635">
        <w:rPr>
          <w:rFonts w:ascii="Arial" w:hAnsi="Arial" w:cs="Arial"/>
          <w:b/>
          <w:color w:val="000000" w:themeColor="text1"/>
          <w:sz w:val="20"/>
          <w:szCs w:val="20"/>
        </w:rPr>
        <w:t xml:space="preserve"> </w:t>
      </w:r>
      <w:r w:rsidRPr="00706635">
        <w:rPr>
          <w:rFonts w:ascii="Arial" w:hAnsi="Arial" w:cs="Arial"/>
          <w:b/>
          <w:color w:val="1F497D" w:themeColor="text2"/>
          <w:sz w:val="20"/>
          <w:szCs w:val="20"/>
        </w:rPr>
        <w:t>AYIN SÖZÜ</w:t>
      </w:r>
    </w:p>
    <w:p w:rsidR="00142EC5" w:rsidRPr="00706635" w:rsidRDefault="00142EC5" w:rsidP="00706635">
      <w:pPr>
        <w:spacing w:after="0" w:line="240" w:lineRule="auto"/>
        <w:jc w:val="both"/>
        <w:rPr>
          <w:rFonts w:ascii="Arial" w:hAnsi="Arial" w:cs="Arial"/>
          <w:color w:val="000000" w:themeColor="text1"/>
          <w:sz w:val="20"/>
          <w:szCs w:val="20"/>
        </w:rPr>
      </w:pPr>
    </w:p>
    <w:p w:rsidR="000131B8" w:rsidRPr="00706635" w:rsidRDefault="000131B8" w:rsidP="00706635">
      <w:pPr>
        <w:spacing w:after="0" w:line="240" w:lineRule="auto"/>
        <w:jc w:val="both"/>
        <w:rPr>
          <w:rFonts w:ascii="Arial" w:hAnsi="Arial" w:cs="Arial"/>
          <w:b/>
          <w:color w:val="000000" w:themeColor="text1"/>
          <w:sz w:val="20"/>
          <w:szCs w:val="20"/>
        </w:rPr>
      </w:pPr>
      <w:r w:rsidRPr="00706635">
        <w:rPr>
          <w:rFonts w:ascii="Arial" w:hAnsi="Arial" w:cs="Arial"/>
          <w:b/>
          <w:color w:val="000000" w:themeColor="text1"/>
          <w:sz w:val="20"/>
          <w:szCs w:val="20"/>
        </w:rPr>
        <w:t xml:space="preserve">18-19 </w:t>
      </w:r>
      <w:r w:rsidRPr="00706635">
        <w:rPr>
          <w:rFonts w:ascii="Arial" w:hAnsi="Arial" w:cs="Arial"/>
          <w:b/>
          <w:color w:val="1F497D" w:themeColor="text2"/>
          <w:sz w:val="20"/>
          <w:szCs w:val="20"/>
        </w:rPr>
        <w:t>STK'LAR 15 TEMMUZ İÇİN TEK SES OLDU</w:t>
      </w:r>
    </w:p>
    <w:p w:rsidR="000131B8" w:rsidRPr="00706635" w:rsidRDefault="000131B8" w:rsidP="00706635">
      <w:pPr>
        <w:spacing w:after="0" w:line="240" w:lineRule="auto"/>
        <w:jc w:val="both"/>
        <w:rPr>
          <w:rFonts w:ascii="Arial" w:hAnsi="Arial" w:cs="Arial"/>
          <w:sz w:val="20"/>
          <w:szCs w:val="20"/>
        </w:rPr>
      </w:pPr>
    </w:p>
    <w:p w:rsidR="00495A2B" w:rsidRPr="00706635" w:rsidRDefault="000131B8" w:rsidP="00706635">
      <w:pPr>
        <w:spacing w:after="0" w:line="240" w:lineRule="auto"/>
        <w:jc w:val="both"/>
        <w:rPr>
          <w:rFonts w:ascii="Arial" w:hAnsi="Arial" w:cs="Arial"/>
          <w:b/>
          <w:color w:val="000000"/>
          <w:sz w:val="20"/>
          <w:szCs w:val="20"/>
        </w:rPr>
      </w:pPr>
      <w:r w:rsidRPr="00706635">
        <w:rPr>
          <w:rFonts w:ascii="Arial" w:hAnsi="Arial" w:cs="Arial"/>
          <w:b/>
          <w:sz w:val="20"/>
          <w:szCs w:val="20"/>
        </w:rPr>
        <w:t xml:space="preserve">20-29 </w:t>
      </w:r>
      <w:r w:rsidR="00495A2B" w:rsidRPr="00706635">
        <w:rPr>
          <w:rFonts w:ascii="Arial" w:hAnsi="Arial" w:cs="Arial"/>
          <w:b/>
          <w:color w:val="000000"/>
          <w:sz w:val="20"/>
          <w:szCs w:val="20"/>
        </w:rPr>
        <w:t>OTOMOTİV SEKTÖRÜ ENDÜSTRİ 4.0'A HAZIRLANMALI</w:t>
      </w:r>
    </w:p>
    <w:p w:rsidR="00495A2B" w:rsidRPr="00706635" w:rsidRDefault="00495A2B" w:rsidP="00706635">
      <w:pPr>
        <w:spacing w:after="0" w:line="240" w:lineRule="auto"/>
        <w:jc w:val="both"/>
        <w:rPr>
          <w:rFonts w:ascii="Arial" w:hAnsi="Arial" w:cs="Arial"/>
          <w:color w:val="1F497D" w:themeColor="text2"/>
          <w:sz w:val="20"/>
          <w:szCs w:val="20"/>
        </w:rPr>
      </w:pPr>
      <w:r w:rsidRPr="00706635">
        <w:rPr>
          <w:rFonts w:ascii="Arial" w:hAnsi="Arial" w:cs="Arial"/>
          <w:color w:val="1F497D" w:themeColor="text2"/>
          <w:sz w:val="20"/>
          <w:szCs w:val="20"/>
        </w:rPr>
        <w:t xml:space="preserve">Türkiye ekonomisinin hem ihracatında hem de meydana getirdiği katma değerinde lokomotifleri arasında yer alan otomotiv sektörü, dünyada büyük bir değişim sürecine girdi. Önümüzdeki dönemde bulut teknolojileriyle donatılmış, nesnelerin interneti ile ağa bağlanmış araçlar küresel ticarete </w:t>
      </w:r>
      <w:r w:rsidR="00706635" w:rsidRPr="00706635">
        <w:rPr>
          <w:rFonts w:ascii="Arial" w:hAnsi="Arial" w:cs="Arial"/>
          <w:color w:val="1F497D" w:themeColor="text2"/>
          <w:sz w:val="20"/>
          <w:szCs w:val="20"/>
        </w:rPr>
        <w:t>hâkim</w:t>
      </w:r>
      <w:r w:rsidRPr="00706635">
        <w:rPr>
          <w:rFonts w:ascii="Arial" w:hAnsi="Arial" w:cs="Arial"/>
          <w:color w:val="1F497D" w:themeColor="text2"/>
          <w:sz w:val="20"/>
          <w:szCs w:val="20"/>
        </w:rPr>
        <w:t xml:space="preserve"> olacak.</w:t>
      </w:r>
    </w:p>
    <w:p w:rsidR="000131B8" w:rsidRPr="00706635" w:rsidRDefault="000131B8" w:rsidP="00706635">
      <w:pPr>
        <w:spacing w:after="0" w:line="240" w:lineRule="auto"/>
        <w:jc w:val="both"/>
        <w:rPr>
          <w:rFonts w:ascii="Arial" w:hAnsi="Arial" w:cs="Arial"/>
          <w:sz w:val="20"/>
          <w:szCs w:val="20"/>
        </w:rPr>
      </w:pPr>
    </w:p>
    <w:p w:rsidR="00F72DEF" w:rsidRPr="00706635" w:rsidRDefault="00A940F9" w:rsidP="00706635">
      <w:pPr>
        <w:spacing w:after="0" w:line="240" w:lineRule="auto"/>
        <w:jc w:val="both"/>
        <w:rPr>
          <w:rFonts w:ascii="Arial" w:hAnsi="Arial" w:cs="Arial"/>
          <w:b/>
          <w:color w:val="000000" w:themeColor="text1"/>
          <w:sz w:val="20"/>
          <w:szCs w:val="20"/>
        </w:rPr>
      </w:pPr>
      <w:r w:rsidRPr="00706635">
        <w:rPr>
          <w:rFonts w:ascii="Arial" w:hAnsi="Arial" w:cs="Arial"/>
          <w:b/>
          <w:color w:val="000000" w:themeColor="text1"/>
          <w:sz w:val="20"/>
          <w:szCs w:val="20"/>
        </w:rPr>
        <w:t>30-39</w:t>
      </w:r>
      <w:r w:rsidR="00686047" w:rsidRPr="00706635">
        <w:rPr>
          <w:rFonts w:ascii="Arial" w:hAnsi="Arial" w:cs="Arial"/>
          <w:b/>
          <w:color w:val="000000" w:themeColor="text1"/>
          <w:sz w:val="20"/>
          <w:szCs w:val="20"/>
        </w:rPr>
        <w:t xml:space="preserve"> </w:t>
      </w:r>
      <w:r w:rsidR="00EC4EB4" w:rsidRPr="00706635">
        <w:rPr>
          <w:rFonts w:ascii="Arial" w:hAnsi="Arial" w:cs="Arial"/>
          <w:b/>
          <w:color w:val="1F497D" w:themeColor="text2"/>
          <w:sz w:val="20"/>
          <w:szCs w:val="20"/>
        </w:rPr>
        <w:t>TOBB ULUSAL</w:t>
      </w:r>
    </w:p>
    <w:p w:rsidR="00F03134" w:rsidRPr="00706635" w:rsidRDefault="00F03134" w:rsidP="00706635">
      <w:pPr>
        <w:spacing w:after="0" w:line="240" w:lineRule="auto"/>
        <w:jc w:val="both"/>
        <w:rPr>
          <w:rFonts w:ascii="Arial" w:hAnsi="Arial" w:cs="Arial"/>
          <w:color w:val="000000" w:themeColor="text1"/>
          <w:sz w:val="20"/>
          <w:szCs w:val="20"/>
        </w:rPr>
      </w:pPr>
    </w:p>
    <w:p w:rsidR="00F72DEF" w:rsidRPr="00706635" w:rsidRDefault="00A940F9" w:rsidP="00706635">
      <w:pPr>
        <w:spacing w:after="0" w:line="240" w:lineRule="auto"/>
        <w:jc w:val="both"/>
        <w:rPr>
          <w:rFonts w:ascii="Arial" w:hAnsi="Arial" w:cs="Arial"/>
          <w:b/>
          <w:color w:val="000000" w:themeColor="text1"/>
          <w:sz w:val="20"/>
          <w:szCs w:val="20"/>
        </w:rPr>
      </w:pPr>
      <w:r w:rsidRPr="00706635">
        <w:rPr>
          <w:rFonts w:ascii="Arial" w:hAnsi="Arial" w:cs="Arial"/>
          <w:b/>
          <w:color w:val="000000" w:themeColor="text1"/>
          <w:sz w:val="20"/>
          <w:szCs w:val="20"/>
        </w:rPr>
        <w:t>40-43</w:t>
      </w:r>
      <w:r w:rsidR="00E46334" w:rsidRPr="00706635">
        <w:rPr>
          <w:rFonts w:ascii="Arial" w:hAnsi="Arial" w:cs="Arial"/>
          <w:b/>
          <w:color w:val="000000" w:themeColor="text1"/>
          <w:sz w:val="20"/>
          <w:szCs w:val="20"/>
        </w:rPr>
        <w:t xml:space="preserve"> </w:t>
      </w:r>
      <w:r w:rsidR="00EC4EB4" w:rsidRPr="00706635">
        <w:rPr>
          <w:rFonts w:ascii="Arial" w:hAnsi="Arial" w:cs="Arial"/>
          <w:b/>
          <w:color w:val="1F497D" w:themeColor="text2"/>
          <w:sz w:val="20"/>
          <w:szCs w:val="20"/>
        </w:rPr>
        <w:t xml:space="preserve">TOBB </w:t>
      </w:r>
      <w:r w:rsidR="00A70986" w:rsidRPr="00706635">
        <w:rPr>
          <w:rFonts w:ascii="Arial" w:hAnsi="Arial" w:cs="Arial"/>
          <w:b/>
          <w:color w:val="1F497D" w:themeColor="text2"/>
          <w:sz w:val="20"/>
          <w:szCs w:val="20"/>
        </w:rPr>
        <w:t>ULUSLAR</w:t>
      </w:r>
      <w:r w:rsidR="004F652A" w:rsidRPr="00706635">
        <w:rPr>
          <w:rFonts w:ascii="Arial" w:hAnsi="Arial" w:cs="Arial"/>
          <w:b/>
          <w:color w:val="1F497D" w:themeColor="text2"/>
          <w:sz w:val="20"/>
          <w:szCs w:val="20"/>
        </w:rPr>
        <w:t>ARASI</w:t>
      </w:r>
    </w:p>
    <w:p w:rsidR="004B56A1" w:rsidRPr="00706635" w:rsidRDefault="004B56A1" w:rsidP="00706635">
      <w:pPr>
        <w:shd w:val="clear" w:color="auto" w:fill="FFFFFF"/>
        <w:spacing w:after="0" w:line="240" w:lineRule="auto"/>
        <w:jc w:val="both"/>
        <w:rPr>
          <w:rFonts w:ascii="Arial" w:eastAsia="Times New Roman" w:hAnsi="Arial" w:cs="Arial"/>
          <w:color w:val="000000"/>
          <w:sz w:val="20"/>
          <w:szCs w:val="20"/>
        </w:rPr>
      </w:pPr>
    </w:p>
    <w:p w:rsidR="00A940F9" w:rsidRPr="00706635" w:rsidRDefault="00A940F9" w:rsidP="00706635">
      <w:pPr>
        <w:pStyle w:val="NormalWeb"/>
        <w:shd w:val="clear" w:color="auto" w:fill="FFFFFF"/>
        <w:jc w:val="both"/>
        <w:rPr>
          <w:rFonts w:ascii="Arial" w:hAnsi="Arial" w:cs="Arial"/>
          <w:color w:val="000000" w:themeColor="text1"/>
          <w:sz w:val="20"/>
          <w:szCs w:val="20"/>
        </w:rPr>
      </w:pPr>
      <w:r w:rsidRPr="00706635">
        <w:rPr>
          <w:rFonts w:ascii="Arial" w:hAnsi="Arial" w:cs="Arial"/>
          <w:b/>
          <w:sz w:val="20"/>
          <w:szCs w:val="20"/>
        </w:rPr>
        <w:t xml:space="preserve">44-51 </w:t>
      </w:r>
      <w:r w:rsidRPr="00706635">
        <w:rPr>
          <w:rFonts w:ascii="Arial" w:hAnsi="Arial" w:cs="Arial"/>
          <w:b/>
          <w:color w:val="000000" w:themeColor="text1"/>
          <w:sz w:val="20"/>
          <w:szCs w:val="20"/>
        </w:rPr>
        <w:t>ADANA, “MARMARA”YA ALTERNATİF OLMAK İSTİYO</w:t>
      </w:r>
      <w:r w:rsidRPr="00706635">
        <w:rPr>
          <w:rFonts w:ascii="Arial" w:hAnsi="Arial" w:cs="Arial"/>
          <w:color w:val="000000" w:themeColor="text1"/>
          <w:sz w:val="20"/>
          <w:szCs w:val="20"/>
        </w:rPr>
        <w:t>R</w:t>
      </w:r>
    </w:p>
    <w:p w:rsidR="00A940F9" w:rsidRPr="00706635" w:rsidRDefault="00A940F9" w:rsidP="00706635">
      <w:pPr>
        <w:pStyle w:val="NormalWeb"/>
        <w:shd w:val="clear" w:color="auto" w:fill="FFFFFF"/>
        <w:jc w:val="both"/>
        <w:rPr>
          <w:rFonts w:ascii="Arial" w:hAnsi="Arial" w:cs="Arial"/>
          <w:color w:val="000000" w:themeColor="text1"/>
          <w:sz w:val="20"/>
          <w:szCs w:val="20"/>
        </w:rPr>
      </w:pPr>
      <w:r w:rsidRPr="00706635">
        <w:rPr>
          <w:rFonts w:ascii="Arial" w:hAnsi="Arial" w:cs="Arial"/>
          <w:color w:val="000000" w:themeColor="text1"/>
          <w:sz w:val="20"/>
          <w:szCs w:val="20"/>
        </w:rPr>
        <w:t>Adana, yeni yatırım yerleri ve maliyetleri noktasında Marmara’ya alternatif olabilecek önemli bir üretim merkezi konumunda bulunuyor. Doğru stratejilerle potansiyelin harekete geçirilmesi halinde kentin, bölgesiyle birlikte Türkiye’nin ikinci büyük yatırım ve üretim merkezi haline gelmesi hedefleniyor</w:t>
      </w:r>
    </w:p>
    <w:p w:rsidR="00A940F9" w:rsidRPr="00706635" w:rsidRDefault="00A940F9" w:rsidP="00706635">
      <w:pPr>
        <w:pStyle w:val="AralkYok"/>
        <w:spacing w:before="0" w:beforeAutospacing="0" w:after="0" w:afterAutospacing="0"/>
        <w:jc w:val="both"/>
        <w:rPr>
          <w:rFonts w:ascii="Arial" w:hAnsi="Arial" w:cs="Arial"/>
          <w:sz w:val="20"/>
          <w:szCs w:val="20"/>
        </w:rPr>
      </w:pPr>
    </w:p>
    <w:p w:rsidR="00A940F9" w:rsidRPr="004D651D" w:rsidRDefault="00A940F9" w:rsidP="00706635">
      <w:pPr>
        <w:spacing w:after="0" w:line="240" w:lineRule="auto"/>
        <w:jc w:val="both"/>
        <w:rPr>
          <w:rFonts w:ascii="Arial" w:hAnsi="Arial" w:cs="Arial"/>
          <w:b/>
          <w:sz w:val="20"/>
          <w:szCs w:val="20"/>
        </w:rPr>
      </w:pPr>
      <w:r w:rsidRPr="004D651D">
        <w:rPr>
          <w:rFonts w:ascii="Arial" w:hAnsi="Arial" w:cs="Arial"/>
          <w:b/>
          <w:color w:val="000000" w:themeColor="text1"/>
          <w:sz w:val="20"/>
          <w:szCs w:val="20"/>
        </w:rPr>
        <w:t xml:space="preserve">52-55 </w:t>
      </w:r>
      <w:r w:rsidRPr="004D651D">
        <w:rPr>
          <w:rFonts w:ascii="Arial" w:hAnsi="Arial" w:cs="Arial"/>
          <w:b/>
          <w:color w:val="1F497D" w:themeColor="text2"/>
          <w:sz w:val="20"/>
          <w:szCs w:val="20"/>
        </w:rPr>
        <w:t>İŞ DÜNYASINDA KADINLARIN “10 GİZLİ GERÇEĞİ”</w:t>
      </w:r>
    </w:p>
    <w:p w:rsidR="00A940F9" w:rsidRPr="00706635" w:rsidRDefault="00A940F9" w:rsidP="00706635">
      <w:pPr>
        <w:spacing w:after="0" w:line="240" w:lineRule="auto"/>
        <w:jc w:val="both"/>
        <w:rPr>
          <w:rFonts w:ascii="Arial" w:hAnsi="Arial" w:cs="Arial"/>
          <w:color w:val="000000" w:themeColor="text1"/>
          <w:sz w:val="20"/>
          <w:szCs w:val="20"/>
        </w:rPr>
      </w:pPr>
    </w:p>
    <w:p w:rsidR="00662A68" w:rsidRPr="004D651D" w:rsidRDefault="00A940F9" w:rsidP="00706635">
      <w:pPr>
        <w:spacing w:after="0" w:line="240" w:lineRule="auto"/>
        <w:jc w:val="both"/>
        <w:rPr>
          <w:rFonts w:ascii="Arial" w:hAnsi="Arial" w:cs="Arial"/>
          <w:b/>
          <w:color w:val="000000" w:themeColor="text1"/>
          <w:sz w:val="20"/>
          <w:szCs w:val="20"/>
        </w:rPr>
      </w:pPr>
      <w:r w:rsidRPr="004D651D">
        <w:rPr>
          <w:rFonts w:ascii="Arial" w:hAnsi="Arial" w:cs="Arial"/>
          <w:b/>
          <w:color w:val="000000" w:themeColor="text1"/>
          <w:sz w:val="20"/>
          <w:szCs w:val="20"/>
        </w:rPr>
        <w:t>57-59</w:t>
      </w:r>
      <w:r w:rsidR="002A5ACD" w:rsidRPr="004D651D">
        <w:rPr>
          <w:rFonts w:ascii="Arial" w:hAnsi="Arial" w:cs="Arial"/>
          <w:b/>
          <w:color w:val="000000" w:themeColor="text1"/>
          <w:sz w:val="20"/>
          <w:szCs w:val="20"/>
        </w:rPr>
        <w:t xml:space="preserve"> </w:t>
      </w:r>
      <w:r w:rsidR="00662A68" w:rsidRPr="004D651D">
        <w:rPr>
          <w:rFonts w:ascii="Arial" w:hAnsi="Arial" w:cs="Arial"/>
          <w:b/>
          <w:color w:val="000000" w:themeColor="text1"/>
          <w:sz w:val="20"/>
          <w:szCs w:val="20"/>
        </w:rPr>
        <w:t>KARİKANOMİ</w:t>
      </w:r>
    </w:p>
    <w:p w:rsidR="00A940F9" w:rsidRPr="004D651D" w:rsidRDefault="00A940F9" w:rsidP="00706635">
      <w:pPr>
        <w:spacing w:after="0" w:line="240" w:lineRule="auto"/>
        <w:jc w:val="both"/>
        <w:rPr>
          <w:rFonts w:ascii="Arial" w:hAnsi="Arial" w:cs="Arial"/>
          <w:color w:val="1F497D" w:themeColor="text2"/>
          <w:sz w:val="20"/>
          <w:szCs w:val="20"/>
        </w:rPr>
      </w:pPr>
      <w:r w:rsidRPr="004D651D">
        <w:rPr>
          <w:rFonts w:ascii="Arial" w:hAnsi="Arial" w:cs="Arial"/>
          <w:color w:val="1F497D" w:themeColor="text2"/>
          <w:sz w:val="20"/>
          <w:szCs w:val="20"/>
        </w:rPr>
        <w:t>Markalaşmak</w:t>
      </w:r>
    </w:p>
    <w:p w:rsidR="00454617" w:rsidRPr="00706635" w:rsidRDefault="00454617" w:rsidP="00706635">
      <w:pPr>
        <w:spacing w:after="0" w:line="240" w:lineRule="auto"/>
        <w:jc w:val="both"/>
        <w:rPr>
          <w:rFonts w:ascii="Arial" w:hAnsi="Arial" w:cs="Arial"/>
          <w:sz w:val="20"/>
          <w:szCs w:val="20"/>
        </w:rPr>
      </w:pPr>
    </w:p>
    <w:p w:rsidR="00495A2B" w:rsidRPr="004D651D" w:rsidRDefault="00A940F9" w:rsidP="00706635">
      <w:pPr>
        <w:spacing w:after="0" w:line="240" w:lineRule="auto"/>
        <w:jc w:val="both"/>
        <w:rPr>
          <w:rFonts w:ascii="Arial" w:hAnsi="Arial" w:cs="Arial"/>
          <w:b/>
          <w:color w:val="000000" w:themeColor="text1"/>
          <w:sz w:val="20"/>
          <w:szCs w:val="20"/>
        </w:rPr>
      </w:pPr>
      <w:r w:rsidRPr="004D651D">
        <w:rPr>
          <w:rFonts w:ascii="Arial" w:hAnsi="Arial" w:cs="Arial"/>
          <w:b/>
          <w:sz w:val="20"/>
          <w:szCs w:val="20"/>
        </w:rPr>
        <w:t>60-</w:t>
      </w:r>
      <w:r w:rsidR="004D651D" w:rsidRPr="004D651D">
        <w:rPr>
          <w:rFonts w:ascii="Arial" w:hAnsi="Arial" w:cs="Arial"/>
          <w:b/>
          <w:sz w:val="20"/>
          <w:szCs w:val="20"/>
        </w:rPr>
        <w:t>63 MİLLİ</w:t>
      </w:r>
      <w:r w:rsidR="00495A2B" w:rsidRPr="004D651D">
        <w:rPr>
          <w:rFonts w:ascii="Arial" w:hAnsi="Arial" w:cs="Arial"/>
          <w:b/>
          <w:color w:val="000000" w:themeColor="text1"/>
          <w:sz w:val="20"/>
          <w:szCs w:val="20"/>
        </w:rPr>
        <w:t xml:space="preserve"> TARIM PROJESİ</w:t>
      </w:r>
    </w:p>
    <w:p w:rsidR="00495A2B" w:rsidRPr="004D651D" w:rsidRDefault="00495A2B" w:rsidP="00706635">
      <w:pPr>
        <w:spacing w:after="0" w:line="240" w:lineRule="auto"/>
        <w:jc w:val="both"/>
        <w:rPr>
          <w:rFonts w:ascii="Arial" w:hAnsi="Arial" w:cs="Arial"/>
          <w:color w:val="1F497D" w:themeColor="text2"/>
          <w:sz w:val="20"/>
          <w:szCs w:val="20"/>
        </w:rPr>
      </w:pPr>
      <w:r w:rsidRPr="004D651D">
        <w:rPr>
          <w:rFonts w:ascii="Arial" w:hAnsi="Arial" w:cs="Arial"/>
          <w:color w:val="1F497D" w:themeColor="text2"/>
          <w:sz w:val="20"/>
          <w:szCs w:val="20"/>
        </w:rPr>
        <w:t>Türkiye’yi tarımdaki rekabetçi gücü, üretim çeşitliliği ve standartlarıyla bölgesinde lider pozisyona getirmek ve dünya pazarlarında küresel bir aktör yapmak için “Milli Tarım Projesi” başlatıldı. Proje, bitkisel üretimde “Havza Bazlı Destekleme Modeli” ve hayvansal üretimde “Hayvancılıkta Yerli Üretimi Destekleme Modeli” olmak üzere iki ana temelden oluşuyor.</w:t>
      </w:r>
    </w:p>
    <w:p w:rsidR="00A940F9" w:rsidRPr="00706635" w:rsidRDefault="00A940F9" w:rsidP="00706635">
      <w:pPr>
        <w:spacing w:after="0" w:line="240" w:lineRule="auto"/>
        <w:jc w:val="both"/>
        <w:rPr>
          <w:rFonts w:ascii="Arial" w:hAnsi="Arial" w:cs="Arial"/>
          <w:color w:val="000000"/>
          <w:sz w:val="20"/>
          <w:szCs w:val="20"/>
        </w:rPr>
      </w:pPr>
    </w:p>
    <w:p w:rsidR="00495A2B" w:rsidRPr="004D651D" w:rsidRDefault="00495A2B" w:rsidP="00706635">
      <w:pPr>
        <w:pStyle w:val="AralkYok"/>
        <w:spacing w:before="0" w:beforeAutospacing="0" w:after="0" w:afterAutospacing="0"/>
        <w:jc w:val="both"/>
        <w:rPr>
          <w:rFonts w:ascii="Arial" w:hAnsi="Arial" w:cs="Arial"/>
          <w:b/>
          <w:sz w:val="20"/>
          <w:szCs w:val="20"/>
        </w:rPr>
      </w:pPr>
      <w:r w:rsidRPr="004D651D">
        <w:rPr>
          <w:rFonts w:ascii="Arial" w:hAnsi="Arial" w:cs="Arial"/>
          <w:b/>
          <w:sz w:val="20"/>
          <w:szCs w:val="20"/>
        </w:rPr>
        <w:t xml:space="preserve">64-69 </w:t>
      </w:r>
      <w:r w:rsidRPr="004D651D">
        <w:rPr>
          <w:rFonts w:ascii="Arial" w:hAnsi="Arial" w:cs="Arial"/>
          <w:b/>
          <w:color w:val="1F497D" w:themeColor="text2"/>
          <w:sz w:val="20"/>
          <w:szCs w:val="20"/>
        </w:rPr>
        <w:t>İHRACATTA TÜRKİYE’YE İYİ HABER!</w:t>
      </w:r>
    </w:p>
    <w:p w:rsidR="00A940F9" w:rsidRPr="00706635" w:rsidRDefault="00A940F9" w:rsidP="00706635">
      <w:pPr>
        <w:spacing w:after="0" w:line="240" w:lineRule="auto"/>
        <w:jc w:val="both"/>
        <w:rPr>
          <w:rFonts w:ascii="Arial" w:hAnsi="Arial" w:cs="Arial"/>
          <w:color w:val="000000" w:themeColor="text1"/>
          <w:sz w:val="20"/>
          <w:szCs w:val="20"/>
        </w:rPr>
      </w:pPr>
    </w:p>
    <w:p w:rsidR="00A940F9" w:rsidRPr="002E16F0" w:rsidRDefault="00A940F9" w:rsidP="00706635">
      <w:pPr>
        <w:pStyle w:val="Default"/>
        <w:jc w:val="both"/>
        <w:rPr>
          <w:b/>
          <w:bCs/>
          <w:sz w:val="20"/>
          <w:szCs w:val="20"/>
        </w:rPr>
      </w:pPr>
      <w:r w:rsidRPr="002E16F0">
        <w:rPr>
          <w:b/>
          <w:color w:val="000000" w:themeColor="text1"/>
          <w:sz w:val="20"/>
          <w:szCs w:val="20"/>
        </w:rPr>
        <w:t>70-77</w:t>
      </w:r>
      <w:r w:rsidR="00A85324" w:rsidRPr="002E16F0">
        <w:rPr>
          <w:b/>
          <w:color w:val="000000" w:themeColor="text1"/>
          <w:sz w:val="20"/>
          <w:szCs w:val="20"/>
        </w:rPr>
        <w:t xml:space="preserve"> </w:t>
      </w:r>
      <w:r w:rsidRPr="002E16F0">
        <w:rPr>
          <w:b/>
          <w:bCs/>
          <w:color w:val="1F497D" w:themeColor="text2"/>
          <w:sz w:val="20"/>
          <w:szCs w:val="20"/>
        </w:rPr>
        <w:t>UZAK PAZARLARA ERİŞİMDE E-TİCARET FAKTÖRÜ</w:t>
      </w:r>
    </w:p>
    <w:p w:rsidR="00A928A1" w:rsidRPr="00706635" w:rsidRDefault="00A928A1" w:rsidP="00706635">
      <w:pPr>
        <w:pStyle w:val="Default"/>
        <w:jc w:val="both"/>
        <w:rPr>
          <w:bCs/>
          <w:sz w:val="20"/>
          <w:szCs w:val="20"/>
        </w:rPr>
      </w:pPr>
    </w:p>
    <w:p w:rsidR="00A940F9" w:rsidRPr="002E16F0" w:rsidRDefault="00A940F9" w:rsidP="00706635">
      <w:pPr>
        <w:spacing w:after="0" w:line="240" w:lineRule="auto"/>
        <w:jc w:val="both"/>
        <w:rPr>
          <w:rFonts w:ascii="Arial" w:hAnsi="Arial" w:cs="Arial"/>
          <w:b/>
          <w:sz w:val="20"/>
          <w:szCs w:val="20"/>
        </w:rPr>
      </w:pPr>
      <w:r w:rsidRPr="002E16F0">
        <w:rPr>
          <w:rFonts w:ascii="Arial" w:eastAsiaTheme="minorHAnsi" w:hAnsi="Arial" w:cs="Arial"/>
          <w:b/>
          <w:color w:val="000000" w:themeColor="text1"/>
          <w:sz w:val="20"/>
          <w:szCs w:val="20"/>
          <w:lang w:eastAsia="en-US"/>
        </w:rPr>
        <w:t xml:space="preserve">78-81 </w:t>
      </w:r>
      <w:r w:rsidRPr="002E16F0">
        <w:rPr>
          <w:rFonts w:ascii="Arial" w:hAnsi="Arial" w:cs="Arial"/>
          <w:b/>
          <w:sz w:val="20"/>
          <w:szCs w:val="20"/>
        </w:rPr>
        <w:t xml:space="preserve">AR-GE </w:t>
      </w:r>
      <w:r w:rsidRPr="002E16F0">
        <w:rPr>
          <w:rFonts w:ascii="Arial" w:hAnsi="Arial" w:cs="Arial"/>
          <w:b/>
          <w:color w:val="1F497D" w:themeColor="text2"/>
          <w:sz w:val="20"/>
          <w:szCs w:val="20"/>
        </w:rPr>
        <w:t>MERKEZLERİ ARTIYOR</w:t>
      </w:r>
      <w:r w:rsidR="00A928A1" w:rsidRPr="002E16F0">
        <w:rPr>
          <w:rFonts w:ascii="Arial" w:hAnsi="Arial" w:cs="Arial"/>
          <w:b/>
          <w:color w:val="1F497D" w:themeColor="text2"/>
          <w:sz w:val="20"/>
          <w:szCs w:val="20"/>
        </w:rPr>
        <w:t xml:space="preserve"> </w:t>
      </w:r>
      <w:r w:rsidRPr="002E16F0">
        <w:rPr>
          <w:rFonts w:ascii="Arial" w:hAnsi="Arial" w:cs="Arial"/>
          <w:b/>
          <w:color w:val="1F497D" w:themeColor="text2"/>
          <w:sz w:val="20"/>
          <w:szCs w:val="20"/>
        </w:rPr>
        <w:t>AMA YETERLİ DEĞİL!</w:t>
      </w:r>
    </w:p>
    <w:p w:rsidR="00A85324" w:rsidRPr="00706635" w:rsidRDefault="00A85324" w:rsidP="00706635">
      <w:pPr>
        <w:spacing w:after="0" w:line="240" w:lineRule="auto"/>
        <w:jc w:val="both"/>
        <w:rPr>
          <w:rFonts w:ascii="Arial" w:eastAsiaTheme="minorHAnsi" w:hAnsi="Arial" w:cs="Arial"/>
          <w:color w:val="000000" w:themeColor="text1"/>
          <w:sz w:val="20"/>
          <w:szCs w:val="20"/>
          <w:lang w:eastAsia="en-US"/>
        </w:rPr>
      </w:pPr>
    </w:p>
    <w:p w:rsidR="00A940F9" w:rsidRPr="002E16F0" w:rsidRDefault="00A940F9" w:rsidP="00706635">
      <w:pPr>
        <w:pStyle w:val="NormalWeb"/>
        <w:jc w:val="both"/>
        <w:rPr>
          <w:rFonts w:ascii="Arial" w:hAnsi="Arial" w:cs="Arial"/>
          <w:b/>
          <w:color w:val="000000" w:themeColor="text1"/>
          <w:sz w:val="20"/>
          <w:szCs w:val="20"/>
        </w:rPr>
      </w:pPr>
      <w:r w:rsidRPr="002E16F0">
        <w:rPr>
          <w:rFonts w:ascii="Arial" w:hAnsi="Arial" w:cs="Arial"/>
          <w:b/>
          <w:sz w:val="20"/>
          <w:szCs w:val="20"/>
        </w:rPr>
        <w:t xml:space="preserve">82-87 </w:t>
      </w:r>
      <w:r w:rsidRPr="002E16F0">
        <w:rPr>
          <w:rStyle w:val="Gl"/>
          <w:rFonts w:ascii="Arial" w:hAnsi="Arial" w:cs="Arial"/>
          <w:color w:val="1F497D" w:themeColor="text2"/>
          <w:sz w:val="20"/>
          <w:szCs w:val="20"/>
        </w:rPr>
        <w:t>EPB’NİN GELECEĞİ NEDEN ÖNEMLİ?</w:t>
      </w:r>
    </w:p>
    <w:p w:rsidR="00A940F9" w:rsidRPr="00706635" w:rsidRDefault="00A940F9" w:rsidP="00706635">
      <w:pPr>
        <w:spacing w:after="0" w:line="240" w:lineRule="auto"/>
        <w:jc w:val="both"/>
        <w:rPr>
          <w:rFonts w:ascii="Arial" w:eastAsiaTheme="minorHAnsi" w:hAnsi="Arial" w:cs="Arial"/>
          <w:color w:val="000000" w:themeColor="text1"/>
          <w:sz w:val="20"/>
          <w:szCs w:val="20"/>
          <w:lang w:eastAsia="en-US"/>
        </w:rPr>
      </w:pPr>
    </w:p>
    <w:p w:rsidR="00A940F9" w:rsidRPr="002E16F0" w:rsidRDefault="00A940F9" w:rsidP="00706635">
      <w:pPr>
        <w:pStyle w:val="NormalWeb"/>
        <w:jc w:val="both"/>
        <w:rPr>
          <w:rFonts w:ascii="Arial" w:hAnsi="Arial" w:cs="Arial"/>
          <w:b/>
          <w:color w:val="1F497D" w:themeColor="text2"/>
          <w:sz w:val="20"/>
          <w:szCs w:val="20"/>
        </w:rPr>
      </w:pPr>
      <w:r w:rsidRPr="002E16F0">
        <w:rPr>
          <w:rFonts w:ascii="Arial" w:eastAsiaTheme="minorHAnsi" w:hAnsi="Arial" w:cs="Arial"/>
          <w:b/>
          <w:color w:val="000000" w:themeColor="text1"/>
          <w:sz w:val="20"/>
          <w:szCs w:val="20"/>
          <w:lang w:eastAsia="en-US"/>
        </w:rPr>
        <w:t xml:space="preserve">88-95 </w:t>
      </w:r>
      <w:r w:rsidRPr="002E16F0">
        <w:rPr>
          <w:rFonts w:ascii="Arial" w:hAnsi="Arial" w:cs="Arial"/>
          <w:b/>
          <w:color w:val="1F497D" w:themeColor="text2"/>
          <w:sz w:val="20"/>
          <w:szCs w:val="20"/>
        </w:rPr>
        <w:t>PLASTİK SEKTÖRÜ KATMA DEĞERİNİ ARTIRMALI</w:t>
      </w:r>
    </w:p>
    <w:p w:rsidR="003F7E49" w:rsidRPr="00706635" w:rsidRDefault="003F7E49" w:rsidP="00706635">
      <w:pPr>
        <w:spacing w:after="0" w:line="240" w:lineRule="auto"/>
        <w:jc w:val="both"/>
        <w:rPr>
          <w:rFonts w:ascii="Arial" w:eastAsiaTheme="minorHAnsi" w:hAnsi="Arial" w:cs="Arial"/>
          <w:color w:val="000000" w:themeColor="text1"/>
          <w:sz w:val="20"/>
          <w:szCs w:val="20"/>
          <w:lang w:eastAsia="en-US"/>
        </w:rPr>
      </w:pPr>
    </w:p>
    <w:p w:rsidR="00A940F9" w:rsidRPr="002E16F0" w:rsidRDefault="00A940F9" w:rsidP="00706635">
      <w:pPr>
        <w:spacing w:after="0" w:line="240" w:lineRule="auto"/>
        <w:jc w:val="both"/>
        <w:rPr>
          <w:rFonts w:ascii="Arial" w:hAnsi="Arial" w:cs="Arial"/>
          <w:b/>
          <w:sz w:val="20"/>
          <w:szCs w:val="20"/>
        </w:rPr>
      </w:pPr>
      <w:r w:rsidRPr="002E16F0">
        <w:rPr>
          <w:rFonts w:ascii="Arial" w:eastAsiaTheme="minorHAnsi" w:hAnsi="Arial" w:cs="Arial"/>
          <w:b/>
          <w:color w:val="000000" w:themeColor="text1"/>
          <w:sz w:val="20"/>
          <w:szCs w:val="20"/>
          <w:lang w:eastAsia="en-US"/>
        </w:rPr>
        <w:t xml:space="preserve">96-99 </w:t>
      </w:r>
      <w:r w:rsidRPr="002E16F0">
        <w:rPr>
          <w:rFonts w:ascii="Arial" w:hAnsi="Arial" w:cs="Arial"/>
          <w:b/>
          <w:color w:val="1F497D" w:themeColor="text2"/>
          <w:sz w:val="20"/>
          <w:szCs w:val="20"/>
        </w:rPr>
        <w:t>ENERJİ TALEBİ 2035’E KADAR %30 ARTACAK</w:t>
      </w:r>
    </w:p>
    <w:p w:rsidR="00A940F9" w:rsidRPr="00706635" w:rsidRDefault="00A940F9" w:rsidP="00706635">
      <w:pPr>
        <w:spacing w:after="0" w:line="240" w:lineRule="auto"/>
        <w:jc w:val="both"/>
        <w:rPr>
          <w:rFonts w:ascii="Arial" w:eastAsiaTheme="minorHAnsi" w:hAnsi="Arial" w:cs="Arial"/>
          <w:color w:val="000000" w:themeColor="text1"/>
          <w:sz w:val="20"/>
          <w:szCs w:val="20"/>
          <w:lang w:eastAsia="en-US"/>
        </w:rPr>
      </w:pPr>
    </w:p>
    <w:p w:rsidR="00470A06" w:rsidRPr="002E16F0" w:rsidRDefault="00470A06" w:rsidP="00706635">
      <w:pPr>
        <w:spacing w:after="0" w:line="240" w:lineRule="auto"/>
        <w:jc w:val="both"/>
        <w:rPr>
          <w:rFonts w:ascii="Arial" w:eastAsiaTheme="minorHAnsi" w:hAnsi="Arial" w:cs="Arial"/>
          <w:b/>
          <w:color w:val="000000" w:themeColor="text1"/>
          <w:sz w:val="20"/>
          <w:szCs w:val="20"/>
          <w:lang w:eastAsia="en-US"/>
        </w:rPr>
      </w:pPr>
      <w:r w:rsidRPr="002E16F0">
        <w:rPr>
          <w:rFonts w:ascii="Arial" w:eastAsiaTheme="minorHAnsi" w:hAnsi="Arial" w:cs="Arial"/>
          <w:b/>
          <w:color w:val="000000" w:themeColor="text1"/>
          <w:sz w:val="20"/>
          <w:szCs w:val="20"/>
          <w:lang w:eastAsia="en-US"/>
        </w:rPr>
        <w:t xml:space="preserve">100 </w:t>
      </w:r>
      <w:r w:rsidRPr="002E16F0">
        <w:rPr>
          <w:rFonts w:ascii="Arial" w:eastAsiaTheme="minorHAnsi" w:hAnsi="Arial" w:cs="Arial"/>
          <w:b/>
          <w:color w:val="1F497D" w:themeColor="text2"/>
          <w:sz w:val="20"/>
          <w:szCs w:val="20"/>
          <w:lang w:eastAsia="en-US"/>
        </w:rPr>
        <w:t>TOBB ETÜ</w:t>
      </w:r>
    </w:p>
    <w:p w:rsidR="00470A06" w:rsidRPr="00706635" w:rsidRDefault="00470A06" w:rsidP="00706635">
      <w:pPr>
        <w:spacing w:after="0" w:line="240" w:lineRule="auto"/>
        <w:jc w:val="both"/>
        <w:rPr>
          <w:rFonts w:ascii="Arial" w:eastAsiaTheme="minorHAnsi" w:hAnsi="Arial" w:cs="Arial"/>
          <w:color w:val="000000" w:themeColor="text1"/>
          <w:sz w:val="20"/>
          <w:szCs w:val="20"/>
          <w:lang w:eastAsia="en-US"/>
        </w:rPr>
      </w:pPr>
    </w:p>
    <w:p w:rsidR="00470A06" w:rsidRPr="002E16F0" w:rsidRDefault="00470A06" w:rsidP="00706635">
      <w:pPr>
        <w:spacing w:after="0" w:line="240" w:lineRule="auto"/>
        <w:jc w:val="both"/>
        <w:rPr>
          <w:rFonts w:ascii="Arial" w:hAnsi="Arial" w:cs="Arial"/>
          <w:b/>
          <w:sz w:val="20"/>
          <w:szCs w:val="20"/>
        </w:rPr>
      </w:pPr>
      <w:r w:rsidRPr="002E16F0">
        <w:rPr>
          <w:rFonts w:ascii="Arial" w:eastAsiaTheme="minorHAnsi" w:hAnsi="Arial" w:cs="Arial"/>
          <w:b/>
          <w:color w:val="000000" w:themeColor="text1"/>
          <w:sz w:val="20"/>
          <w:szCs w:val="20"/>
          <w:lang w:eastAsia="en-US"/>
        </w:rPr>
        <w:t xml:space="preserve">101 </w:t>
      </w:r>
      <w:r w:rsidRPr="002E16F0">
        <w:rPr>
          <w:rFonts w:ascii="Arial" w:hAnsi="Arial" w:cs="Arial"/>
          <w:b/>
          <w:color w:val="1F497D" w:themeColor="text2"/>
          <w:sz w:val="20"/>
          <w:szCs w:val="20"/>
        </w:rPr>
        <w:t>TÜRKİYE VE İRAN TAHKİMCİLERİ</w:t>
      </w:r>
      <w:r w:rsidR="00A928A1" w:rsidRPr="002E16F0">
        <w:rPr>
          <w:rFonts w:ascii="Arial" w:hAnsi="Arial" w:cs="Arial"/>
          <w:b/>
          <w:color w:val="1F497D" w:themeColor="text2"/>
          <w:sz w:val="20"/>
          <w:szCs w:val="20"/>
        </w:rPr>
        <w:t xml:space="preserve"> </w:t>
      </w:r>
      <w:r w:rsidRPr="002E16F0">
        <w:rPr>
          <w:rFonts w:ascii="Arial" w:hAnsi="Arial" w:cs="Arial"/>
          <w:b/>
          <w:color w:val="1F497D" w:themeColor="text2"/>
          <w:sz w:val="20"/>
          <w:szCs w:val="20"/>
        </w:rPr>
        <w:t>BÖLGESEL İŞBİRLİĞİ ARAYIŞINDA</w:t>
      </w:r>
    </w:p>
    <w:p w:rsidR="00470A06" w:rsidRPr="00706635" w:rsidRDefault="00470A06" w:rsidP="00706635">
      <w:pPr>
        <w:spacing w:after="0" w:line="240" w:lineRule="auto"/>
        <w:jc w:val="both"/>
        <w:rPr>
          <w:rFonts w:ascii="Arial" w:eastAsiaTheme="minorHAnsi" w:hAnsi="Arial" w:cs="Arial"/>
          <w:color w:val="000000" w:themeColor="text1"/>
          <w:sz w:val="20"/>
          <w:szCs w:val="20"/>
          <w:lang w:eastAsia="en-US"/>
        </w:rPr>
      </w:pPr>
    </w:p>
    <w:p w:rsidR="004C2939" w:rsidRPr="002E16F0" w:rsidRDefault="00A10445" w:rsidP="00706635">
      <w:pPr>
        <w:spacing w:after="0" w:line="240" w:lineRule="auto"/>
        <w:jc w:val="both"/>
        <w:rPr>
          <w:rFonts w:ascii="Arial" w:hAnsi="Arial" w:cs="Arial"/>
          <w:b/>
          <w:sz w:val="20"/>
          <w:szCs w:val="20"/>
        </w:rPr>
      </w:pPr>
      <w:r w:rsidRPr="002E16F0">
        <w:rPr>
          <w:rFonts w:ascii="Arial" w:hAnsi="Arial" w:cs="Arial"/>
          <w:b/>
          <w:sz w:val="20"/>
          <w:szCs w:val="20"/>
        </w:rPr>
        <w:t>102-103</w:t>
      </w:r>
      <w:r w:rsidR="00460BCF" w:rsidRPr="002E16F0">
        <w:rPr>
          <w:rFonts w:ascii="Arial" w:hAnsi="Arial" w:cs="Arial"/>
          <w:b/>
          <w:sz w:val="20"/>
          <w:szCs w:val="20"/>
        </w:rPr>
        <w:t xml:space="preserve"> </w:t>
      </w:r>
      <w:r w:rsidR="004C2939" w:rsidRPr="002E16F0">
        <w:rPr>
          <w:rFonts w:ascii="Arial" w:hAnsi="Arial" w:cs="Arial"/>
          <w:b/>
          <w:sz w:val="20"/>
          <w:szCs w:val="20"/>
        </w:rPr>
        <w:t>ANALİZ</w:t>
      </w:r>
    </w:p>
    <w:p w:rsidR="00291344" w:rsidRPr="002E16F0" w:rsidRDefault="00291344" w:rsidP="00706635">
      <w:pPr>
        <w:spacing w:after="0" w:line="240" w:lineRule="auto"/>
        <w:jc w:val="both"/>
        <w:rPr>
          <w:rFonts w:ascii="Arial" w:hAnsi="Arial" w:cs="Arial"/>
          <w:color w:val="1F497D" w:themeColor="text2"/>
          <w:sz w:val="20"/>
          <w:szCs w:val="20"/>
        </w:rPr>
      </w:pPr>
      <w:proofErr w:type="spellStart"/>
      <w:r w:rsidRPr="002E16F0">
        <w:rPr>
          <w:rFonts w:ascii="Arial" w:hAnsi="Arial" w:cs="Arial"/>
          <w:color w:val="1F497D" w:themeColor="text2"/>
          <w:sz w:val="20"/>
          <w:szCs w:val="20"/>
        </w:rPr>
        <w:t>Stiglitz</w:t>
      </w:r>
      <w:proofErr w:type="spellEnd"/>
      <w:r w:rsidRPr="002E16F0">
        <w:rPr>
          <w:rFonts w:ascii="Arial" w:hAnsi="Arial" w:cs="Arial"/>
          <w:color w:val="1F497D" w:themeColor="text2"/>
          <w:sz w:val="20"/>
          <w:szCs w:val="20"/>
        </w:rPr>
        <w:t xml:space="preserve">, yazısında ABD Başkanı Donald </w:t>
      </w:r>
      <w:proofErr w:type="spellStart"/>
      <w:r w:rsidRPr="002E16F0">
        <w:rPr>
          <w:rFonts w:ascii="Arial" w:hAnsi="Arial" w:cs="Arial"/>
          <w:color w:val="1F497D" w:themeColor="text2"/>
          <w:sz w:val="20"/>
          <w:szCs w:val="20"/>
        </w:rPr>
        <w:t>Trump’ın</w:t>
      </w:r>
      <w:proofErr w:type="spellEnd"/>
      <w:r w:rsidRPr="002E16F0">
        <w:rPr>
          <w:rFonts w:ascii="Arial" w:hAnsi="Arial" w:cs="Arial"/>
          <w:color w:val="1F497D" w:themeColor="text2"/>
          <w:sz w:val="20"/>
          <w:szCs w:val="20"/>
        </w:rPr>
        <w:t xml:space="preserve"> Paris İklim Anlaşması’ndaki tavrını eleştiriyor.</w:t>
      </w:r>
    </w:p>
    <w:p w:rsidR="003F7E49" w:rsidRPr="00706635" w:rsidRDefault="003F7E49" w:rsidP="00706635">
      <w:pPr>
        <w:pStyle w:val="NormalWeb"/>
        <w:jc w:val="both"/>
        <w:rPr>
          <w:rFonts w:ascii="Arial" w:hAnsi="Arial" w:cs="Arial"/>
          <w:bCs/>
          <w:color w:val="000000"/>
          <w:sz w:val="20"/>
          <w:szCs w:val="20"/>
        </w:rPr>
      </w:pPr>
    </w:p>
    <w:p w:rsidR="004C2939" w:rsidRPr="002E16F0" w:rsidRDefault="00291344" w:rsidP="00706635">
      <w:pPr>
        <w:spacing w:after="0" w:line="240" w:lineRule="auto"/>
        <w:jc w:val="both"/>
        <w:rPr>
          <w:rFonts w:ascii="Arial" w:hAnsi="Arial" w:cs="Arial"/>
          <w:b/>
          <w:sz w:val="20"/>
          <w:szCs w:val="20"/>
        </w:rPr>
      </w:pPr>
      <w:r w:rsidRPr="002E16F0">
        <w:rPr>
          <w:rFonts w:ascii="Arial" w:hAnsi="Arial" w:cs="Arial"/>
          <w:b/>
          <w:sz w:val="20"/>
          <w:szCs w:val="20"/>
        </w:rPr>
        <w:t>10</w:t>
      </w:r>
      <w:r w:rsidR="00A928A1" w:rsidRPr="002E16F0">
        <w:rPr>
          <w:rFonts w:ascii="Arial" w:hAnsi="Arial" w:cs="Arial"/>
          <w:b/>
          <w:sz w:val="20"/>
          <w:szCs w:val="20"/>
        </w:rPr>
        <w:t>4</w:t>
      </w:r>
      <w:r w:rsidRPr="002E16F0">
        <w:rPr>
          <w:rFonts w:ascii="Arial" w:hAnsi="Arial" w:cs="Arial"/>
          <w:b/>
          <w:sz w:val="20"/>
          <w:szCs w:val="20"/>
        </w:rPr>
        <w:t>-105</w:t>
      </w:r>
      <w:r w:rsidR="00E53A36" w:rsidRPr="002E16F0">
        <w:rPr>
          <w:rFonts w:ascii="Arial" w:hAnsi="Arial" w:cs="Arial"/>
          <w:b/>
          <w:sz w:val="20"/>
          <w:szCs w:val="20"/>
        </w:rPr>
        <w:t xml:space="preserve"> </w:t>
      </w:r>
      <w:r w:rsidR="004C2939" w:rsidRPr="002E16F0">
        <w:rPr>
          <w:rFonts w:ascii="Arial" w:hAnsi="Arial" w:cs="Arial"/>
          <w:b/>
          <w:sz w:val="20"/>
          <w:szCs w:val="20"/>
        </w:rPr>
        <w:t>GÖRÜŞ</w:t>
      </w:r>
    </w:p>
    <w:p w:rsidR="00291344" w:rsidRPr="002E16F0" w:rsidRDefault="00291344" w:rsidP="00706635">
      <w:pPr>
        <w:spacing w:after="0" w:line="240" w:lineRule="auto"/>
        <w:jc w:val="both"/>
        <w:rPr>
          <w:rFonts w:ascii="Arial" w:hAnsi="Arial" w:cs="Arial"/>
          <w:bCs/>
          <w:color w:val="1F497D" w:themeColor="text2"/>
          <w:sz w:val="20"/>
          <w:szCs w:val="20"/>
        </w:rPr>
      </w:pPr>
      <w:proofErr w:type="spellStart"/>
      <w:r w:rsidRPr="002E16F0">
        <w:rPr>
          <w:rFonts w:ascii="Arial" w:hAnsi="Arial" w:cs="Arial"/>
          <w:bCs/>
          <w:color w:val="1F497D" w:themeColor="text2"/>
          <w:sz w:val="20"/>
          <w:szCs w:val="20"/>
        </w:rPr>
        <w:t>Sachs</w:t>
      </w:r>
      <w:proofErr w:type="spellEnd"/>
      <w:r w:rsidRPr="002E16F0">
        <w:rPr>
          <w:rFonts w:ascii="Arial" w:hAnsi="Arial" w:cs="Arial"/>
          <w:bCs/>
          <w:color w:val="1F497D" w:themeColor="text2"/>
          <w:sz w:val="20"/>
          <w:szCs w:val="20"/>
        </w:rPr>
        <w:t xml:space="preserve">, köşesinde ABD </w:t>
      </w:r>
      <w:r w:rsidRPr="002E16F0">
        <w:rPr>
          <w:rFonts w:ascii="Arial" w:hAnsi="Arial" w:cs="Arial"/>
          <w:color w:val="1F497D" w:themeColor="text2"/>
          <w:sz w:val="20"/>
          <w:szCs w:val="20"/>
        </w:rPr>
        <w:t xml:space="preserve">Başkanı </w:t>
      </w:r>
      <w:proofErr w:type="spellStart"/>
      <w:r w:rsidRPr="002E16F0">
        <w:rPr>
          <w:rFonts w:ascii="Arial" w:hAnsi="Arial" w:cs="Arial"/>
          <w:color w:val="1F497D" w:themeColor="text2"/>
          <w:sz w:val="20"/>
          <w:szCs w:val="20"/>
        </w:rPr>
        <w:t>Trump’ı</w:t>
      </w:r>
      <w:proofErr w:type="spellEnd"/>
      <w:r w:rsidRPr="002E16F0">
        <w:rPr>
          <w:rFonts w:ascii="Arial" w:hAnsi="Arial" w:cs="Arial"/>
          <w:color w:val="1F497D" w:themeColor="text2"/>
          <w:sz w:val="20"/>
          <w:szCs w:val="20"/>
        </w:rPr>
        <w:t>, “iklim değişikliği” konusunda izlediği politikalar yüzünden eleştiriyor.</w:t>
      </w:r>
    </w:p>
    <w:p w:rsidR="004C2939" w:rsidRPr="00706635" w:rsidRDefault="004C2939" w:rsidP="00706635">
      <w:pPr>
        <w:spacing w:after="0" w:line="240" w:lineRule="auto"/>
        <w:jc w:val="both"/>
        <w:rPr>
          <w:rFonts w:ascii="Arial" w:hAnsi="Arial" w:cs="Arial"/>
          <w:sz w:val="20"/>
          <w:szCs w:val="20"/>
        </w:rPr>
      </w:pPr>
    </w:p>
    <w:p w:rsidR="00E53A36" w:rsidRPr="002E16F0" w:rsidRDefault="00291344" w:rsidP="00706635">
      <w:pPr>
        <w:spacing w:after="0" w:line="240" w:lineRule="auto"/>
        <w:jc w:val="both"/>
        <w:rPr>
          <w:rFonts w:ascii="Arial" w:hAnsi="Arial" w:cs="Arial"/>
          <w:b/>
          <w:sz w:val="20"/>
          <w:szCs w:val="20"/>
        </w:rPr>
      </w:pPr>
      <w:r w:rsidRPr="002E16F0">
        <w:rPr>
          <w:rFonts w:ascii="Arial" w:hAnsi="Arial" w:cs="Arial"/>
          <w:b/>
          <w:sz w:val="20"/>
          <w:szCs w:val="20"/>
        </w:rPr>
        <w:t>106-107</w:t>
      </w:r>
      <w:r w:rsidR="004C2939" w:rsidRPr="002E16F0">
        <w:rPr>
          <w:rFonts w:ascii="Arial" w:hAnsi="Arial" w:cs="Arial"/>
          <w:b/>
          <w:sz w:val="20"/>
          <w:szCs w:val="20"/>
        </w:rPr>
        <w:t xml:space="preserve"> </w:t>
      </w:r>
      <w:r w:rsidR="00E53A36" w:rsidRPr="002E16F0">
        <w:rPr>
          <w:rFonts w:ascii="Arial" w:hAnsi="Arial" w:cs="Arial"/>
          <w:b/>
          <w:sz w:val="20"/>
          <w:szCs w:val="20"/>
        </w:rPr>
        <w:t>YÖNETİM</w:t>
      </w:r>
    </w:p>
    <w:p w:rsidR="00291344" w:rsidRPr="002E16F0" w:rsidRDefault="00291344" w:rsidP="00706635">
      <w:pPr>
        <w:spacing w:after="0" w:line="240" w:lineRule="auto"/>
        <w:jc w:val="both"/>
        <w:rPr>
          <w:rFonts w:ascii="Arial" w:hAnsi="Arial" w:cs="Arial"/>
          <w:color w:val="1F497D" w:themeColor="text2"/>
          <w:sz w:val="20"/>
          <w:szCs w:val="20"/>
        </w:rPr>
      </w:pPr>
      <w:r w:rsidRPr="002E16F0">
        <w:rPr>
          <w:rFonts w:ascii="Arial" w:hAnsi="Arial" w:cs="Arial"/>
          <w:color w:val="1F497D" w:themeColor="text2"/>
          <w:sz w:val="20"/>
          <w:szCs w:val="20"/>
        </w:rPr>
        <w:t>R. Bozkurt, yazısında “</w:t>
      </w:r>
      <w:r w:rsidRPr="002E16F0">
        <w:rPr>
          <w:rFonts w:ascii="Arial" w:hAnsi="Arial" w:cs="Arial"/>
          <w:iCs/>
          <w:color w:val="1F497D" w:themeColor="text2"/>
          <w:sz w:val="20"/>
          <w:szCs w:val="20"/>
        </w:rPr>
        <w:t>iş kuramının</w:t>
      </w:r>
      <w:r w:rsidRPr="002E16F0">
        <w:rPr>
          <w:rFonts w:ascii="Arial" w:hAnsi="Arial" w:cs="Arial"/>
          <w:color w:val="1F497D" w:themeColor="text2"/>
          <w:sz w:val="20"/>
          <w:szCs w:val="20"/>
        </w:rPr>
        <w:t>”, ekosistemleri kavramadaki belirleyici etkisi üzerindeki düşüncelerini paylaşıyor.</w:t>
      </w:r>
    </w:p>
    <w:p w:rsidR="004C2939" w:rsidRPr="00706635" w:rsidRDefault="004C2939" w:rsidP="00706635">
      <w:pPr>
        <w:autoSpaceDE w:val="0"/>
        <w:autoSpaceDN w:val="0"/>
        <w:adjustRightInd w:val="0"/>
        <w:spacing w:after="0" w:line="240" w:lineRule="auto"/>
        <w:jc w:val="both"/>
        <w:rPr>
          <w:rFonts w:ascii="Arial" w:hAnsi="Arial" w:cs="Arial"/>
          <w:bCs/>
          <w:color w:val="000000" w:themeColor="text1"/>
          <w:sz w:val="20"/>
          <w:szCs w:val="20"/>
        </w:rPr>
      </w:pPr>
    </w:p>
    <w:p w:rsidR="003D0AE7" w:rsidRPr="002E16F0" w:rsidRDefault="00C64699" w:rsidP="00706635">
      <w:pPr>
        <w:pStyle w:val="Balk1"/>
        <w:spacing w:before="0" w:line="240" w:lineRule="auto"/>
        <w:jc w:val="both"/>
        <w:rPr>
          <w:rFonts w:ascii="Arial" w:hAnsi="Arial" w:cs="Arial"/>
          <w:b/>
          <w:color w:val="000000" w:themeColor="text1"/>
          <w:sz w:val="20"/>
          <w:szCs w:val="20"/>
        </w:rPr>
      </w:pPr>
      <w:r w:rsidRPr="002E16F0">
        <w:rPr>
          <w:rFonts w:ascii="Arial" w:hAnsi="Arial" w:cs="Arial"/>
          <w:b/>
          <w:bCs/>
          <w:color w:val="000000" w:themeColor="text1"/>
          <w:sz w:val="20"/>
          <w:szCs w:val="20"/>
        </w:rPr>
        <w:t>10</w:t>
      </w:r>
      <w:r w:rsidR="00291344" w:rsidRPr="002E16F0">
        <w:rPr>
          <w:rFonts w:ascii="Arial" w:hAnsi="Arial" w:cs="Arial"/>
          <w:b/>
          <w:bCs/>
          <w:color w:val="000000" w:themeColor="text1"/>
          <w:sz w:val="20"/>
          <w:szCs w:val="20"/>
        </w:rPr>
        <w:t>8</w:t>
      </w:r>
      <w:r w:rsidRPr="002E16F0">
        <w:rPr>
          <w:rFonts w:ascii="Arial" w:hAnsi="Arial" w:cs="Arial"/>
          <w:b/>
          <w:bCs/>
          <w:color w:val="000000" w:themeColor="text1"/>
          <w:sz w:val="20"/>
          <w:szCs w:val="20"/>
        </w:rPr>
        <w:t>-10</w:t>
      </w:r>
      <w:r w:rsidR="00291344" w:rsidRPr="002E16F0">
        <w:rPr>
          <w:rFonts w:ascii="Arial" w:hAnsi="Arial" w:cs="Arial"/>
          <w:b/>
          <w:bCs/>
          <w:color w:val="000000" w:themeColor="text1"/>
          <w:sz w:val="20"/>
          <w:szCs w:val="20"/>
        </w:rPr>
        <w:t>9</w:t>
      </w:r>
      <w:r w:rsidR="003D0AE7" w:rsidRPr="002E16F0">
        <w:rPr>
          <w:rFonts w:ascii="Arial" w:hAnsi="Arial" w:cs="Arial"/>
          <w:b/>
          <w:bCs/>
          <w:color w:val="1F497D" w:themeColor="text2"/>
          <w:sz w:val="20"/>
          <w:szCs w:val="20"/>
        </w:rPr>
        <w:t xml:space="preserve"> </w:t>
      </w:r>
      <w:r w:rsidR="00C961FC" w:rsidRPr="002E16F0">
        <w:rPr>
          <w:rFonts w:ascii="Arial" w:hAnsi="Arial" w:cs="Arial"/>
          <w:b/>
          <w:color w:val="1F497D" w:themeColor="text2"/>
          <w:sz w:val="20"/>
          <w:szCs w:val="20"/>
        </w:rPr>
        <w:t>TEKNOLOJİ HABERLERİ</w:t>
      </w:r>
    </w:p>
    <w:p w:rsidR="00E65FCB" w:rsidRPr="00706635" w:rsidRDefault="00E65FCB" w:rsidP="00706635">
      <w:pPr>
        <w:autoSpaceDE w:val="0"/>
        <w:autoSpaceDN w:val="0"/>
        <w:adjustRightInd w:val="0"/>
        <w:spacing w:after="0" w:line="240" w:lineRule="auto"/>
        <w:jc w:val="both"/>
        <w:rPr>
          <w:rFonts w:ascii="Arial" w:hAnsi="Arial" w:cs="Arial"/>
          <w:bCs/>
          <w:color w:val="000000" w:themeColor="text1"/>
          <w:sz w:val="20"/>
          <w:szCs w:val="20"/>
        </w:rPr>
      </w:pPr>
    </w:p>
    <w:p w:rsidR="00EB1B93" w:rsidRPr="002E16F0" w:rsidRDefault="00291344" w:rsidP="00706635">
      <w:pPr>
        <w:spacing w:after="0" w:line="240" w:lineRule="auto"/>
        <w:jc w:val="both"/>
        <w:rPr>
          <w:rFonts w:ascii="Arial" w:hAnsi="Arial" w:cs="Arial"/>
          <w:b/>
          <w:color w:val="1F497D" w:themeColor="text2"/>
          <w:sz w:val="20"/>
          <w:szCs w:val="20"/>
        </w:rPr>
      </w:pPr>
      <w:r w:rsidRPr="002E16F0">
        <w:rPr>
          <w:rFonts w:ascii="Arial" w:hAnsi="Arial" w:cs="Arial"/>
          <w:b/>
          <w:bCs/>
          <w:color w:val="000000" w:themeColor="text1"/>
          <w:sz w:val="20"/>
          <w:szCs w:val="20"/>
        </w:rPr>
        <w:t>110-11</w:t>
      </w:r>
      <w:r w:rsidR="00EB1B93" w:rsidRPr="002E16F0">
        <w:rPr>
          <w:rFonts w:ascii="Arial" w:hAnsi="Arial" w:cs="Arial"/>
          <w:b/>
          <w:bCs/>
          <w:color w:val="000000" w:themeColor="text1"/>
          <w:sz w:val="20"/>
          <w:szCs w:val="20"/>
        </w:rPr>
        <w:t xml:space="preserve"> </w:t>
      </w:r>
      <w:r w:rsidR="00EB1B93" w:rsidRPr="002E16F0">
        <w:rPr>
          <w:rFonts w:ascii="Arial" w:hAnsi="Arial" w:cs="Arial"/>
          <w:b/>
          <w:color w:val="1F497D" w:themeColor="text2"/>
          <w:sz w:val="20"/>
          <w:szCs w:val="20"/>
        </w:rPr>
        <w:t>YAZ AYLARININ VAZGEÇİLMEZİ KLİMALARIN RİSKLERİ</w:t>
      </w:r>
    </w:p>
    <w:p w:rsidR="00AA6AF6" w:rsidRPr="00706635" w:rsidRDefault="00AA6AF6" w:rsidP="00706635">
      <w:pPr>
        <w:spacing w:after="0" w:line="240" w:lineRule="auto"/>
        <w:jc w:val="both"/>
        <w:rPr>
          <w:rFonts w:ascii="Arial" w:hAnsi="Arial" w:cs="Arial"/>
          <w:sz w:val="20"/>
          <w:szCs w:val="20"/>
        </w:rPr>
      </w:pPr>
    </w:p>
    <w:p w:rsidR="00C64699" w:rsidRPr="002E16F0" w:rsidRDefault="00EB1B93" w:rsidP="00706635">
      <w:pPr>
        <w:spacing w:after="0" w:line="240" w:lineRule="auto"/>
        <w:jc w:val="both"/>
        <w:rPr>
          <w:rFonts w:ascii="Arial" w:hAnsi="Arial" w:cs="Arial"/>
          <w:b/>
          <w:bCs/>
          <w:color w:val="000000" w:themeColor="text1"/>
          <w:sz w:val="20"/>
          <w:szCs w:val="20"/>
        </w:rPr>
      </w:pPr>
      <w:r w:rsidRPr="002E16F0">
        <w:rPr>
          <w:rFonts w:ascii="Arial" w:hAnsi="Arial" w:cs="Arial"/>
          <w:b/>
          <w:bCs/>
          <w:color w:val="000000" w:themeColor="text1"/>
          <w:sz w:val="20"/>
          <w:szCs w:val="20"/>
        </w:rPr>
        <w:t xml:space="preserve">113-115 </w:t>
      </w:r>
      <w:r w:rsidRPr="002E16F0">
        <w:rPr>
          <w:rFonts w:ascii="Arial" w:hAnsi="Arial" w:cs="Arial"/>
          <w:b/>
          <w:bCs/>
          <w:color w:val="1F497D" w:themeColor="text2"/>
          <w:sz w:val="20"/>
          <w:szCs w:val="20"/>
        </w:rPr>
        <w:t>SEKTÖR HABERLERİ</w:t>
      </w:r>
      <w:r w:rsidRPr="002E16F0">
        <w:rPr>
          <w:rFonts w:ascii="Arial" w:hAnsi="Arial" w:cs="Arial"/>
          <w:b/>
          <w:bCs/>
          <w:color w:val="000000" w:themeColor="text1"/>
          <w:sz w:val="20"/>
          <w:szCs w:val="20"/>
        </w:rPr>
        <w:t xml:space="preserve"> </w:t>
      </w:r>
    </w:p>
    <w:p w:rsidR="003D0AE7" w:rsidRPr="00706635" w:rsidRDefault="003D0AE7" w:rsidP="00706635">
      <w:pPr>
        <w:autoSpaceDE w:val="0"/>
        <w:autoSpaceDN w:val="0"/>
        <w:adjustRightInd w:val="0"/>
        <w:spacing w:after="0" w:line="240" w:lineRule="auto"/>
        <w:jc w:val="both"/>
        <w:rPr>
          <w:rFonts w:ascii="Arial" w:hAnsi="Arial" w:cs="Arial"/>
          <w:bCs/>
          <w:color w:val="000000" w:themeColor="text1"/>
          <w:sz w:val="20"/>
          <w:szCs w:val="20"/>
        </w:rPr>
      </w:pPr>
    </w:p>
    <w:p w:rsidR="00D609D5" w:rsidRPr="002E16F0" w:rsidRDefault="00EB1B93" w:rsidP="00706635">
      <w:pPr>
        <w:spacing w:after="0" w:line="240" w:lineRule="auto"/>
        <w:jc w:val="both"/>
        <w:rPr>
          <w:rFonts w:ascii="Arial" w:hAnsi="Arial" w:cs="Arial"/>
          <w:b/>
          <w:sz w:val="20"/>
          <w:szCs w:val="20"/>
        </w:rPr>
      </w:pPr>
      <w:r w:rsidRPr="002E16F0">
        <w:rPr>
          <w:rFonts w:ascii="Arial" w:hAnsi="Arial" w:cs="Arial"/>
          <w:b/>
          <w:bCs/>
          <w:color w:val="000000" w:themeColor="text1"/>
          <w:sz w:val="20"/>
          <w:szCs w:val="20"/>
        </w:rPr>
        <w:t>116</w:t>
      </w:r>
      <w:r w:rsidR="00D609D5" w:rsidRPr="002E16F0">
        <w:rPr>
          <w:rFonts w:ascii="Arial" w:hAnsi="Arial" w:cs="Arial"/>
          <w:b/>
          <w:bCs/>
          <w:color w:val="000000" w:themeColor="text1"/>
          <w:sz w:val="20"/>
          <w:szCs w:val="20"/>
        </w:rPr>
        <w:t xml:space="preserve"> </w:t>
      </w:r>
      <w:r w:rsidR="00D609D5" w:rsidRPr="002E16F0">
        <w:rPr>
          <w:rFonts w:ascii="Arial" w:hAnsi="Arial" w:cs="Arial"/>
          <w:b/>
          <w:color w:val="1F497D" w:themeColor="text2"/>
          <w:sz w:val="20"/>
          <w:szCs w:val="20"/>
        </w:rPr>
        <w:t>TOBB ETÜ</w:t>
      </w:r>
      <w:r w:rsidRPr="002E16F0">
        <w:rPr>
          <w:rFonts w:ascii="Arial" w:hAnsi="Arial" w:cs="Arial"/>
          <w:b/>
          <w:color w:val="1F497D" w:themeColor="text2"/>
          <w:sz w:val="20"/>
          <w:szCs w:val="20"/>
        </w:rPr>
        <w:t xml:space="preserve"> MED</w:t>
      </w:r>
    </w:p>
    <w:p w:rsidR="004C2939" w:rsidRPr="00706635" w:rsidRDefault="004C2939" w:rsidP="00706635">
      <w:pPr>
        <w:autoSpaceDE w:val="0"/>
        <w:autoSpaceDN w:val="0"/>
        <w:adjustRightInd w:val="0"/>
        <w:spacing w:after="0" w:line="240" w:lineRule="auto"/>
        <w:jc w:val="both"/>
        <w:rPr>
          <w:rFonts w:ascii="Arial" w:hAnsi="Arial" w:cs="Arial"/>
          <w:bCs/>
          <w:color w:val="000000" w:themeColor="text1"/>
          <w:sz w:val="20"/>
          <w:szCs w:val="20"/>
        </w:rPr>
      </w:pPr>
    </w:p>
    <w:p w:rsidR="002F0139" w:rsidRPr="002E16F0" w:rsidRDefault="00AC35DA" w:rsidP="00706635">
      <w:pPr>
        <w:spacing w:after="0" w:line="240" w:lineRule="auto"/>
        <w:jc w:val="both"/>
        <w:rPr>
          <w:rFonts w:ascii="Arial" w:hAnsi="Arial" w:cs="Arial"/>
          <w:b/>
          <w:color w:val="000000" w:themeColor="text1"/>
          <w:sz w:val="20"/>
          <w:szCs w:val="20"/>
        </w:rPr>
      </w:pPr>
      <w:r w:rsidRPr="002E16F0">
        <w:rPr>
          <w:rFonts w:ascii="Arial" w:hAnsi="Arial" w:cs="Arial"/>
          <w:b/>
          <w:color w:val="000000" w:themeColor="text1"/>
          <w:sz w:val="20"/>
          <w:szCs w:val="20"/>
        </w:rPr>
        <w:t>11</w:t>
      </w:r>
      <w:r w:rsidR="00EB1B93" w:rsidRPr="002E16F0">
        <w:rPr>
          <w:rFonts w:ascii="Arial" w:hAnsi="Arial" w:cs="Arial"/>
          <w:b/>
          <w:color w:val="000000" w:themeColor="text1"/>
          <w:sz w:val="20"/>
          <w:szCs w:val="20"/>
        </w:rPr>
        <w:t>7</w:t>
      </w:r>
      <w:r w:rsidRPr="002E16F0">
        <w:rPr>
          <w:rFonts w:ascii="Arial" w:hAnsi="Arial" w:cs="Arial"/>
          <w:b/>
          <w:color w:val="000000" w:themeColor="text1"/>
          <w:sz w:val="20"/>
          <w:szCs w:val="20"/>
        </w:rPr>
        <w:t>-12</w:t>
      </w:r>
      <w:r w:rsidR="005243AD" w:rsidRPr="002E16F0">
        <w:rPr>
          <w:rFonts w:ascii="Arial" w:hAnsi="Arial" w:cs="Arial"/>
          <w:b/>
          <w:color w:val="000000" w:themeColor="text1"/>
          <w:sz w:val="20"/>
          <w:szCs w:val="20"/>
        </w:rPr>
        <w:t>2</w:t>
      </w:r>
      <w:r w:rsidR="007A256F" w:rsidRPr="002E16F0">
        <w:rPr>
          <w:rFonts w:ascii="Arial" w:hAnsi="Arial" w:cs="Arial"/>
          <w:b/>
          <w:color w:val="000000" w:themeColor="text1"/>
          <w:sz w:val="20"/>
          <w:szCs w:val="20"/>
        </w:rPr>
        <w:t xml:space="preserve"> </w:t>
      </w:r>
      <w:r w:rsidR="00474187" w:rsidRPr="002E16F0">
        <w:rPr>
          <w:rFonts w:ascii="Arial" w:hAnsi="Arial" w:cs="Arial"/>
          <w:b/>
          <w:color w:val="000000" w:themeColor="text1"/>
          <w:sz w:val="20"/>
          <w:szCs w:val="20"/>
        </w:rPr>
        <w:t>ODALAR VE BORSALARDAN HABERLER</w:t>
      </w:r>
    </w:p>
    <w:tbl>
      <w:tblPr>
        <w:tblW w:w="4831" w:type="pct"/>
        <w:tblCellSpacing w:w="0" w:type="dxa"/>
        <w:tblCellMar>
          <w:left w:w="0" w:type="dxa"/>
          <w:right w:w="0" w:type="dxa"/>
        </w:tblCellMar>
        <w:tblLook w:val="04A0" w:firstRow="1" w:lastRow="0" w:firstColumn="1" w:lastColumn="0" w:noHBand="0" w:noVBand="1"/>
      </w:tblPr>
      <w:tblGrid>
        <w:gridCol w:w="8760"/>
      </w:tblGrid>
      <w:tr w:rsidR="00914ECE" w:rsidRPr="00706635" w:rsidTr="00914ECE">
        <w:trPr>
          <w:tblCellSpacing w:w="0" w:type="dxa"/>
        </w:trPr>
        <w:tc>
          <w:tcPr>
            <w:tcW w:w="5000" w:type="pct"/>
            <w:hideMark/>
          </w:tcPr>
          <w:p w:rsidR="00914ECE" w:rsidRPr="00706635" w:rsidRDefault="00914ECE" w:rsidP="00706635">
            <w:pPr>
              <w:spacing w:after="0" w:line="240" w:lineRule="auto"/>
              <w:jc w:val="both"/>
              <w:rPr>
                <w:rFonts w:ascii="Arial" w:eastAsia="Times New Roman" w:hAnsi="Arial" w:cs="Arial"/>
                <w:sz w:val="20"/>
                <w:szCs w:val="20"/>
              </w:rPr>
            </w:pPr>
          </w:p>
        </w:tc>
      </w:tr>
    </w:tbl>
    <w:p w:rsidR="00470A06" w:rsidRPr="002E16F0" w:rsidRDefault="00EB1B93" w:rsidP="00706635">
      <w:pPr>
        <w:widowControl w:val="0"/>
        <w:tabs>
          <w:tab w:val="left" w:pos="180"/>
        </w:tabs>
        <w:autoSpaceDE w:val="0"/>
        <w:autoSpaceDN w:val="0"/>
        <w:adjustRightInd w:val="0"/>
        <w:spacing w:after="0" w:line="240" w:lineRule="auto"/>
        <w:ind w:right="-1780"/>
        <w:jc w:val="both"/>
        <w:rPr>
          <w:rFonts w:ascii="Arial" w:hAnsi="Arial" w:cs="Arial"/>
          <w:color w:val="1F497D" w:themeColor="text2"/>
          <w:spacing w:val="-2"/>
          <w:kern w:val="1"/>
          <w:sz w:val="20"/>
          <w:szCs w:val="20"/>
        </w:rPr>
      </w:pPr>
      <w:r w:rsidRPr="002E16F0">
        <w:rPr>
          <w:rFonts w:ascii="Arial" w:hAnsi="Arial" w:cs="Arial"/>
          <w:color w:val="1F497D" w:themeColor="text2"/>
          <w:kern w:val="1"/>
          <w:sz w:val="20"/>
          <w:szCs w:val="20"/>
        </w:rPr>
        <w:t xml:space="preserve">* </w:t>
      </w:r>
      <w:r w:rsidR="00470A06" w:rsidRPr="002E16F0">
        <w:rPr>
          <w:rFonts w:ascii="Arial" w:hAnsi="Arial" w:cs="Arial"/>
          <w:color w:val="1F497D" w:themeColor="text2"/>
          <w:spacing w:val="-2"/>
          <w:kern w:val="1"/>
          <w:sz w:val="20"/>
          <w:szCs w:val="20"/>
        </w:rPr>
        <w:t>Aydın TB’den önemli proje</w:t>
      </w:r>
    </w:p>
    <w:p w:rsidR="00470A06" w:rsidRPr="002E16F0" w:rsidRDefault="00EB1B93" w:rsidP="00706635">
      <w:pPr>
        <w:widowControl w:val="0"/>
        <w:tabs>
          <w:tab w:val="left" w:pos="180"/>
        </w:tabs>
        <w:autoSpaceDE w:val="0"/>
        <w:autoSpaceDN w:val="0"/>
        <w:adjustRightInd w:val="0"/>
        <w:spacing w:after="0" w:line="240" w:lineRule="auto"/>
        <w:ind w:right="-1780"/>
        <w:jc w:val="both"/>
        <w:rPr>
          <w:rFonts w:ascii="Arial" w:hAnsi="Arial" w:cs="Arial"/>
          <w:color w:val="1F497D" w:themeColor="text2"/>
          <w:spacing w:val="-2"/>
          <w:kern w:val="1"/>
          <w:sz w:val="20"/>
          <w:szCs w:val="20"/>
        </w:rPr>
      </w:pPr>
      <w:r w:rsidRPr="002E16F0">
        <w:rPr>
          <w:rFonts w:ascii="Arial" w:hAnsi="Arial" w:cs="Arial"/>
          <w:color w:val="1F497D" w:themeColor="text2"/>
          <w:kern w:val="1"/>
          <w:sz w:val="20"/>
          <w:szCs w:val="20"/>
        </w:rPr>
        <w:t xml:space="preserve">* </w:t>
      </w:r>
      <w:r w:rsidR="00470A06" w:rsidRPr="002E16F0">
        <w:rPr>
          <w:rFonts w:ascii="Arial" w:hAnsi="Arial" w:cs="Arial"/>
          <w:color w:val="1F497D" w:themeColor="text2"/>
          <w:spacing w:val="-2"/>
          <w:kern w:val="1"/>
          <w:sz w:val="20"/>
          <w:szCs w:val="20"/>
        </w:rPr>
        <w:t xml:space="preserve">Çorlu </w:t>
      </w:r>
      <w:proofErr w:type="spellStart"/>
      <w:r w:rsidR="00470A06" w:rsidRPr="002E16F0">
        <w:rPr>
          <w:rFonts w:ascii="Arial" w:hAnsi="Arial" w:cs="Arial"/>
          <w:color w:val="1F497D" w:themeColor="text2"/>
          <w:spacing w:val="-2"/>
          <w:kern w:val="1"/>
          <w:sz w:val="20"/>
          <w:szCs w:val="20"/>
        </w:rPr>
        <w:t>TSO’da</w:t>
      </w:r>
      <w:proofErr w:type="spellEnd"/>
      <w:r w:rsidR="00470A06" w:rsidRPr="002E16F0">
        <w:rPr>
          <w:rFonts w:ascii="Arial" w:hAnsi="Arial" w:cs="Arial"/>
          <w:color w:val="1F497D" w:themeColor="text2"/>
          <w:spacing w:val="-2"/>
          <w:kern w:val="1"/>
          <w:sz w:val="20"/>
          <w:szCs w:val="20"/>
        </w:rPr>
        <w:t xml:space="preserve"> “İş Sağlığı ve Güvenliği” semineri  </w:t>
      </w:r>
    </w:p>
    <w:p w:rsidR="00470A06" w:rsidRPr="002E16F0" w:rsidRDefault="00EB1B93" w:rsidP="00706635">
      <w:pPr>
        <w:widowControl w:val="0"/>
        <w:tabs>
          <w:tab w:val="left" w:pos="180"/>
        </w:tabs>
        <w:autoSpaceDE w:val="0"/>
        <w:autoSpaceDN w:val="0"/>
        <w:adjustRightInd w:val="0"/>
        <w:spacing w:after="0" w:line="240" w:lineRule="auto"/>
        <w:ind w:right="-1780"/>
        <w:jc w:val="both"/>
        <w:rPr>
          <w:rFonts w:ascii="Arial" w:hAnsi="Arial" w:cs="Arial"/>
          <w:color w:val="1F497D" w:themeColor="text2"/>
          <w:spacing w:val="-2"/>
          <w:kern w:val="1"/>
          <w:sz w:val="20"/>
          <w:szCs w:val="20"/>
        </w:rPr>
      </w:pPr>
      <w:r w:rsidRPr="002E16F0">
        <w:rPr>
          <w:rFonts w:ascii="Arial" w:hAnsi="Arial" w:cs="Arial"/>
          <w:color w:val="1F497D" w:themeColor="text2"/>
          <w:kern w:val="1"/>
          <w:sz w:val="20"/>
          <w:szCs w:val="20"/>
        </w:rPr>
        <w:t xml:space="preserve">* </w:t>
      </w:r>
      <w:r w:rsidR="00470A06" w:rsidRPr="002E16F0">
        <w:rPr>
          <w:rFonts w:ascii="Arial" w:hAnsi="Arial" w:cs="Arial"/>
          <w:color w:val="1F497D" w:themeColor="text2"/>
          <w:spacing w:val="-2"/>
          <w:kern w:val="1"/>
          <w:sz w:val="20"/>
          <w:szCs w:val="20"/>
        </w:rPr>
        <w:t xml:space="preserve">Kuşadası </w:t>
      </w:r>
      <w:proofErr w:type="spellStart"/>
      <w:r w:rsidR="00470A06" w:rsidRPr="002E16F0">
        <w:rPr>
          <w:rFonts w:ascii="Arial" w:hAnsi="Arial" w:cs="Arial"/>
          <w:color w:val="1F497D" w:themeColor="text2"/>
          <w:spacing w:val="-2"/>
          <w:kern w:val="1"/>
          <w:sz w:val="20"/>
          <w:szCs w:val="20"/>
        </w:rPr>
        <w:t>TO’da</w:t>
      </w:r>
      <w:proofErr w:type="spellEnd"/>
      <w:r w:rsidR="00470A06" w:rsidRPr="002E16F0">
        <w:rPr>
          <w:rFonts w:ascii="Arial" w:hAnsi="Arial" w:cs="Arial"/>
          <w:color w:val="1F497D" w:themeColor="text2"/>
          <w:spacing w:val="-2"/>
          <w:kern w:val="1"/>
          <w:sz w:val="20"/>
          <w:szCs w:val="20"/>
        </w:rPr>
        <w:t xml:space="preserve"> “Kapalı alanlarda sigara yasakları</w:t>
      </w:r>
      <w:r w:rsidRPr="002E16F0">
        <w:rPr>
          <w:rFonts w:ascii="Arial" w:hAnsi="Arial" w:cs="Arial"/>
          <w:color w:val="1F497D" w:themeColor="text2"/>
          <w:spacing w:val="-2"/>
          <w:kern w:val="1"/>
          <w:sz w:val="20"/>
          <w:szCs w:val="20"/>
        </w:rPr>
        <w:t xml:space="preserve">” </w:t>
      </w:r>
      <w:r w:rsidR="00470A06" w:rsidRPr="002E16F0">
        <w:rPr>
          <w:rFonts w:ascii="Arial" w:hAnsi="Arial" w:cs="Arial"/>
          <w:color w:val="1F497D" w:themeColor="text2"/>
          <w:spacing w:val="-2"/>
          <w:kern w:val="1"/>
          <w:sz w:val="20"/>
          <w:szCs w:val="20"/>
        </w:rPr>
        <w:t>anlatıldı</w:t>
      </w:r>
    </w:p>
    <w:p w:rsidR="00470A06" w:rsidRPr="002E16F0" w:rsidRDefault="00EB1B93" w:rsidP="00706635">
      <w:pPr>
        <w:widowControl w:val="0"/>
        <w:tabs>
          <w:tab w:val="left" w:pos="180"/>
        </w:tabs>
        <w:autoSpaceDE w:val="0"/>
        <w:autoSpaceDN w:val="0"/>
        <w:adjustRightInd w:val="0"/>
        <w:spacing w:after="0" w:line="240" w:lineRule="auto"/>
        <w:ind w:right="-1780"/>
        <w:jc w:val="both"/>
        <w:rPr>
          <w:rFonts w:ascii="Arial" w:hAnsi="Arial" w:cs="Arial"/>
          <w:color w:val="1F497D" w:themeColor="text2"/>
          <w:spacing w:val="-2"/>
          <w:kern w:val="1"/>
          <w:sz w:val="20"/>
          <w:szCs w:val="20"/>
        </w:rPr>
      </w:pPr>
      <w:r w:rsidRPr="002E16F0">
        <w:rPr>
          <w:rFonts w:ascii="Arial" w:hAnsi="Arial" w:cs="Arial"/>
          <w:color w:val="1F497D" w:themeColor="text2"/>
          <w:kern w:val="1"/>
          <w:sz w:val="20"/>
          <w:szCs w:val="20"/>
        </w:rPr>
        <w:t xml:space="preserve">* </w:t>
      </w:r>
      <w:r w:rsidR="00470A06" w:rsidRPr="002E16F0">
        <w:rPr>
          <w:rFonts w:ascii="Arial" w:hAnsi="Arial" w:cs="Arial"/>
          <w:color w:val="1F497D" w:themeColor="text2"/>
          <w:spacing w:val="-2"/>
          <w:kern w:val="1"/>
          <w:sz w:val="20"/>
          <w:szCs w:val="20"/>
        </w:rPr>
        <w:t xml:space="preserve">Milas </w:t>
      </w:r>
      <w:proofErr w:type="spellStart"/>
      <w:r w:rsidR="00470A06" w:rsidRPr="002E16F0">
        <w:rPr>
          <w:rFonts w:ascii="Arial" w:hAnsi="Arial" w:cs="Arial"/>
          <w:color w:val="1F497D" w:themeColor="text2"/>
          <w:spacing w:val="-2"/>
          <w:kern w:val="1"/>
          <w:sz w:val="20"/>
          <w:szCs w:val="20"/>
        </w:rPr>
        <w:t>TSO’dan</w:t>
      </w:r>
      <w:proofErr w:type="spellEnd"/>
      <w:r w:rsidR="00470A06" w:rsidRPr="002E16F0">
        <w:rPr>
          <w:rFonts w:ascii="Arial" w:hAnsi="Arial" w:cs="Arial"/>
          <w:color w:val="1F497D" w:themeColor="text2"/>
          <w:spacing w:val="-2"/>
          <w:kern w:val="1"/>
          <w:sz w:val="20"/>
          <w:szCs w:val="20"/>
        </w:rPr>
        <w:t xml:space="preserve"> raf başarısı</w:t>
      </w:r>
    </w:p>
    <w:p w:rsidR="00470A06" w:rsidRPr="002E16F0" w:rsidRDefault="00EB1B93" w:rsidP="00706635">
      <w:pPr>
        <w:widowControl w:val="0"/>
        <w:tabs>
          <w:tab w:val="left" w:pos="180"/>
        </w:tabs>
        <w:autoSpaceDE w:val="0"/>
        <w:autoSpaceDN w:val="0"/>
        <w:adjustRightInd w:val="0"/>
        <w:spacing w:after="0" w:line="240" w:lineRule="auto"/>
        <w:ind w:right="-1780"/>
        <w:jc w:val="both"/>
        <w:rPr>
          <w:rFonts w:ascii="Arial" w:hAnsi="Arial" w:cs="Arial"/>
          <w:color w:val="1F497D" w:themeColor="text2"/>
          <w:spacing w:val="-2"/>
          <w:kern w:val="1"/>
          <w:sz w:val="20"/>
          <w:szCs w:val="20"/>
        </w:rPr>
      </w:pPr>
      <w:r w:rsidRPr="002E16F0">
        <w:rPr>
          <w:rFonts w:ascii="Arial" w:hAnsi="Arial" w:cs="Arial"/>
          <w:color w:val="1F497D" w:themeColor="text2"/>
          <w:kern w:val="1"/>
          <w:sz w:val="20"/>
          <w:szCs w:val="20"/>
        </w:rPr>
        <w:t xml:space="preserve">* </w:t>
      </w:r>
      <w:r w:rsidR="00470A06" w:rsidRPr="002E16F0">
        <w:rPr>
          <w:rFonts w:ascii="Arial" w:hAnsi="Arial" w:cs="Arial"/>
          <w:color w:val="1F497D" w:themeColor="text2"/>
          <w:spacing w:val="-2"/>
          <w:kern w:val="1"/>
          <w:sz w:val="20"/>
          <w:szCs w:val="20"/>
        </w:rPr>
        <w:t xml:space="preserve">Erzurum </w:t>
      </w:r>
      <w:proofErr w:type="spellStart"/>
      <w:r w:rsidR="00470A06" w:rsidRPr="002E16F0">
        <w:rPr>
          <w:rFonts w:ascii="Arial" w:hAnsi="Arial" w:cs="Arial"/>
          <w:color w:val="1F497D" w:themeColor="text2"/>
          <w:spacing w:val="-2"/>
          <w:kern w:val="1"/>
          <w:sz w:val="20"/>
          <w:szCs w:val="20"/>
        </w:rPr>
        <w:t>TSO’ya</w:t>
      </w:r>
      <w:proofErr w:type="spellEnd"/>
      <w:r w:rsidR="00470A06" w:rsidRPr="002E16F0">
        <w:rPr>
          <w:rFonts w:ascii="Arial" w:hAnsi="Arial" w:cs="Arial"/>
          <w:color w:val="1F497D" w:themeColor="text2"/>
          <w:spacing w:val="-2"/>
          <w:kern w:val="1"/>
          <w:sz w:val="20"/>
          <w:szCs w:val="20"/>
        </w:rPr>
        <w:t xml:space="preserve"> yatırım ziyareti</w:t>
      </w:r>
    </w:p>
    <w:p w:rsidR="00470A06" w:rsidRPr="002E16F0" w:rsidRDefault="00EB1B93" w:rsidP="00706635">
      <w:pPr>
        <w:widowControl w:val="0"/>
        <w:tabs>
          <w:tab w:val="left" w:pos="180"/>
        </w:tabs>
        <w:autoSpaceDE w:val="0"/>
        <w:autoSpaceDN w:val="0"/>
        <w:adjustRightInd w:val="0"/>
        <w:spacing w:after="0" w:line="240" w:lineRule="auto"/>
        <w:ind w:right="-1780"/>
        <w:jc w:val="both"/>
        <w:rPr>
          <w:rFonts w:ascii="Arial" w:hAnsi="Arial" w:cs="Arial"/>
          <w:color w:val="1F497D" w:themeColor="text2"/>
          <w:spacing w:val="-2"/>
          <w:kern w:val="1"/>
          <w:sz w:val="20"/>
          <w:szCs w:val="20"/>
        </w:rPr>
      </w:pPr>
      <w:r w:rsidRPr="002E16F0">
        <w:rPr>
          <w:rFonts w:ascii="Arial" w:hAnsi="Arial" w:cs="Arial"/>
          <w:color w:val="1F497D" w:themeColor="text2"/>
          <w:kern w:val="1"/>
          <w:sz w:val="20"/>
          <w:szCs w:val="20"/>
        </w:rPr>
        <w:t xml:space="preserve">* </w:t>
      </w:r>
      <w:r w:rsidR="00470A06" w:rsidRPr="002E16F0">
        <w:rPr>
          <w:rFonts w:ascii="Arial" w:hAnsi="Arial" w:cs="Arial"/>
          <w:color w:val="1F497D" w:themeColor="text2"/>
          <w:spacing w:val="-2"/>
          <w:kern w:val="1"/>
          <w:sz w:val="20"/>
          <w:szCs w:val="20"/>
        </w:rPr>
        <w:t xml:space="preserve">Düzce </w:t>
      </w:r>
      <w:proofErr w:type="spellStart"/>
      <w:r w:rsidR="00470A06" w:rsidRPr="002E16F0">
        <w:rPr>
          <w:rFonts w:ascii="Arial" w:hAnsi="Arial" w:cs="Arial"/>
          <w:color w:val="1F497D" w:themeColor="text2"/>
          <w:spacing w:val="-2"/>
          <w:kern w:val="1"/>
          <w:sz w:val="20"/>
          <w:szCs w:val="20"/>
        </w:rPr>
        <w:t>TSO’da</w:t>
      </w:r>
      <w:proofErr w:type="spellEnd"/>
      <w:r w:rsidR="00470A06" w:rsidRPr="002E16F0">
        <w:rPr>
          <w:rFonts w:ascii="Arial" w:hAnsi="Arial" w:cs="Arial"/>
          <w:color w:val="1F497D" w:themeColor="text2"/>
          <w:spacing w:val="-2"/>
          <w:kern w:val="1"/>
          <w:sz w:val="20"/>
          <w:szCs w:val="20"/>
        </w:rPr>
        <w:t xml:space="preserve"> kayıtlı istihdam teşvik edildi  </w:t>
      </w:r>
    </w:p>
    <w:p w:rsidR="00470A06" w:rsidRPr="002E16F0" w:rsidRDefault="00EB1B93" w:rsidP="00706635">
      <w:pPr>
        <w:widowControl w:val="0"/>
        <w:tabs>
          <w:tab w:val="left" w:pos="180"/>
        </w:tabs>
        <w:autoSpaceDE w:val="0"/>
        <w:autoSpaceDN w:val="0"/>
        <w:adjustRightInd w:val="0"/>
        <w:spacing w:after="0" w:line="240" w:lineRule="auto"/>
        <w:ind w:right="-1780"/>
        <w:jc w:val="both"/>
        <w:rPr>
          <w:rFonts w:ascii="Arial" w:hAnsi="Arial" w:cs="Arial"/>
          <w:color w:val="1F497D" w:themeColor="text2"/>
          <w:spacing w:val="-2"/>
          <w:kern w:val="1"/>
          <w:sz w:val="20"/>
          <w:szCs w:val="20"/>
        </w:rPr>
      </w:pPr>
      <w:r w:rsidRPr="002E16F0">
        <w:rPr>
          <w:rFonts w:ascii="Arial" w:hAnsi="Arial" w:cs="Arial"/>
          <w:color w:val="1F497D" w:themeColor="text2"/>
          <w:kern w:val="1"/>
          <w:sz w:val="20"/>
          <w:szCs w:val="20"/>
        </w:rPr>
        <w:t xml:space="preserve">* </w:t>
      </w:r>
      <w:r w:rsidR="00470A06" w:rsidRPr="002E16F0">
        <w:rPr>
          <w:rFonts w:ascii="Arial" w:hAnsi="Arial" w:cs="Arial"/>
          <w:color w:val="1F497D" w:themeColor="text2"/>
          <w:spacing w:val="-2"/>
          <w:kern w:val="1"/>
          <w:sz w:val="20"/>
          <w:szCs w:val="20"/>
        </w:rPr>
        <w:t xml:space="preserve">Giresun </w:t>
      </w:r>
      <w:proofErr w:type="spellStart"/>
      <w:r w:rsidR="00470A06" w:rsidRPr="002E16F0">
        <w:rPr>
          <w:rFonts w:ascii="Arial" w:hAnsi="Arial" w:cs="Arial"/>
          <w:color w:val="1F497D" w:themeColor="text2"/>
          <w:spacing w:val="-2"/>
          <w:kern w:val="1"/>
          <w:sz w:val="20"/>
          <w:szCs w:val="20"/>
        </w:rPr>
        <w:t>TSO’da</w:t>
      </w:r>
      <w:proofErr w:type="spellEnd"/>
      <w:r w:rsidR="00470A06" w:rsidRPr="002E16F0">
        <w:rPr>
          <w:rFonts w:ascii="Arial" w:hAnsi="Arial" w:cs="Arial"/>
          <w:color w:val="1F497D" w:themeColor="text2"/>
          <w:spacing w:val="-2"/>
          <w:kern w:val="1"/>
          <w:sz w:val="20"/>
          <w:szCs w:val="20"/>
        </w:rPr>
        <w:t xml:space="preserve"> iş kadınları geleceğin girişimcilerine tecrübelerini anlattı</w:t>
      </w:r>
    </w:p>
    <w:p w:rsidR="00470A06" w:rsidRPr="002E16F0" w:rsidRDefault="00EB1B93" w:rsidP="00706635">
      <w:pPr>
        <w:widowControl w:val="0"/>
        <w:tabs>
          <w:tab w:val="left" w:pos="180"/>
        </w:tabs>
        <w:autoSpaceDE w:val="0"/>
        <w:autoSpaceDN w:val="0"/>
        <w:adjustRightInd w:val="0"/>
        <w:spacing w:after="0" w:line="240" w:lineRule="auto"/>
        <w:ind w:right="-1780"/>
        <w:jc w:val="both"/>
        <w:rPr>
          <w:rFonts w:ascii="Arial" w:hAnsi="Arial" w:cs="Arial"/>
          <w:color w:val="1F497D" w:themeColor="text2"/>
          <w:spacing w:val="-2"/>
          <w:kern w:val="1"/>
          <w:sz w:val="20"/>
          <w:szCs w:val="20"/>
        </w:rPr>
      </w:pPr>
      <w:r w:rsidRPr="002E16F0">
        <w:rPr>
          <w:rFonts w:ascii="Arial" w:hAnsi="Arial" w:cs="Arial"/>
          <w:color w:val="1F497D" w:themeColor="text2"/>
          <w:kern w:val="1"/>
          <w:sz w:val="20"/>
          <w:szCs w:val="20"/>
        </w:rPr>
        <w:t xml:space="preserve">* </w:t>
      </w:r>
      <w:r w:rsidR="00470A06" w:rsidRPr="002E16F0">
        <w:rPr>
          <w:rFonts w:ascii="Arial" w:hAnsi="Arial" w:cs="Arial"/>
          <w:color w:val="1F497D" w:themeColor="text2"/>
          <w:spacing w:val="-2"/>
          <w:kern w:val="1"/>
          <w:sz w:val="20"/>
          <w:szCs w:val="20"/>
        </w:rPr>
        <w:t>Bursa Yenişehir eski Sanayi Çarşısı, şehir dışına taşınıyor</w:t>
      </w:r>
    </w:p>
    <w:p w:rsidR="00703465" w:rsidRPr="00706635" w:rsidRDefault="00703465" w:rsidP="00706635">
      <w:pPr>
        <w:spacing w:after="0" w:line="240" w:lineRule="auto"/>
        <w:jc w:val="both"/>
        <w:rPr>
          <w:rFonts w:ascii="Arial" w:hAnsi="Arial" w:cs="Arial"/>
          <w:color w:val="000000" w:themeColor="text1"/>
          <w:sz w:val="20"/>
          <w:szCs w:val="20"/>
        </w:rPr>
      </w:pPr>
    </w:p>
    <w:p w:rsidR="00593896" w:rsidRPr="002E16F0" w:rsidRDefault="00593896" w:rsidP="00706635">
      <w:pPr>
        <w:spacing w:after="0" w:line="240" w:lineRule="auto"/>
        <w:jc w:val="both"/>
        <w:rPr>
          <w:rFonts w:ascii="Arial" w:hAnsi="Arial" w:cs="Arial"/>
          <w:b/>
          <w:color w:val="000000" w:themeColor="text1"/>
          <w:sz w:val="20"/>
          <w:szCs w:val="20"/>
        </w:rPr>
      </w:pPr>
      <w:r w:rsidRPr="002E16F0">
        <w:rPr>
          <w:rFonts w:ascii="Arial" w:hAnsi="Arial" w:cs="Arial"/>
          <w:b/>
          <w:color w:val="000000" w:themeColor="text1"/>
          <w:sz w:val="20"/>
          <w:szCs w:val="20"/>
        </w:rPr>
        <w:t>123</w:t>
      </w:r>
      <w:r w:rsidR="00FC4855" w:rsidRPr="002E16F0">
        <w:rPr>
          <w:rFonts w:ascii="Arial" w:hAnsi="Arial" w:cs="Arial"/>
          <w:b/>
          <w:color w:val="000000" w:themeColor="text1"/>
          <w:sz w:val="20"/>
          <w:szCs w:val="20"/>
        </w:rPr>
        <w:t>-127</w:t>
      </w:r>
      <w:r w:rsidRPr="002E16F0">
        <w:rPr>
          <w:rFonts w:ascii="Arial" w:hAnsi="Arial" w:cs="Arial"/>
          <w:b/>
          <w:color w:val="000000" w:themeColor="text1"/>
          <w:sz w:val="20"/>
          <w:szCs w:val="20"/>
        </w:rPr>
        <w:t xml:space="preserve"> </w:t>
      </w:r>
      <w:r w:rsidRPr="002E16F0">
        <w:rPr>
          <w:rFonts w:ascii="Arial" w:hAnsi="Arial" w:cs="Arial"/>
          <w:b/>
          <w:color w:val="1F497D" w:themeColor="text2"/>
          <w:sz w:val="20"/>
          <w:szCs w:val="20"/>
        </w:rPr>
        <w:t>GÖSTERGELER</w:t>
      </w:r>
    </w:p>
    <w:p w:rsidR="007A069B" w:rsidRPr="00706635" w:rsidRDefault="007A069B" w:rsidP="00706635">
      <w:pPr>
        <w:spacing w:after="0" w:line="240" w:lineRule="auto"/>
        <w:jc w:val="both"/>
        <w:rPr>
          <w:rFonts w:ascii="Arial" w:hAnsi="Arial" w:cs="Arial"/>
          <w:color w:val="000000" w:themeColor="text1"/>
          <w:sz w:val="20"/>
          <w:szCs w:val="20"/>
        </w:rPr>
      </w:pPr>
    </w:p>
    <w:p w:rsidR="00F72DEF" w:rsidRPr="00706635" w:rsidRDefault="00593896" w:rsidP="00706635">
      <w:pPr>
        <w:spacing w:after="0" w:line="240" w:lineRule="auto"/>
        <w:jc w:val="both"/>
        <w:rPr>
          <w:rFonts w:ascii="Arial" w:hAnsi="Arial" w:cs="Arial"/>
          <w:color w:val="000000" w:themeColor="text1"/>
          <w:sz w:val="20"/>
          <w:szCs w:val="20"/>
        </w:rPr>
      </w:pPr>
      <w:r w:rsidRPr="002E16F0">
        <w:rPr>
          <w:rFonts w:ascii="Arial" w:hAnsi="Arial" w:cs="Arial"/>
          <w:b/>
          <w:color w:val="000000" w:themeColor="text1"/>
          <w:sz w:val="20"/>
          <w:szCs w:val="20"/>
        </w:rPr>
        <w:t>128</w:t>
      </w:r>
      <w:r w:rsidR="00FC4855" w:rsidRPr="002E16F0">
        <w:rPr>
          <w:rFonts w:ascii="Arial" w:hAnsi="Arial" w:cs="Arial"/>
          <w:b/>
          <w:color w:val="000000" w:themeColor="text1"/>
          <w:sz w:val="20"/>
          <w:szCs w:val="20"/>
        </w:rPr>
        <w:t>-130</w:t>
      </w:r>
      <w:r w:rsidRPr="002E16F0">
        <w:rPr>
          <w:rFonts w:ascii="Arial" w:hAnsi="Arial" w:cs="Arial"/>
          <w:b/>
          <w:color w:val="000000" w:themeColor="text1"/>
          <w:sz w:val="20"/>
          <w:szCs w:val="20"/>
        </w:rPr>
        <w:t xml:space="preserve"> </w:t>
      </w:r>
      <w:r w:rsidRPr="002E16F0">
        <w:rPr>
          <w:rFonts w:ascii="Arial" w:hAnsi="Arial" w:cs="Arial"/>
          <w:b/>
          <w:color w:val="1F497D" w:themeColor="text2"/>
          <w:sz w:val="20"/>
          <w:szCs w:val="20"/>
        </w:rPr>
        <w:t>SELECT NEWS</w:t>
      </w:r>
    </w:p>
    <w:sectPr w:rsidR="00F72DEF" w:rsidRPr="00706635" w:rsidSect="00F72DEF">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ndale Sans UI">
    <w:altName w:val="Arial Unicode MS"/>
    <w:charset w:val="A2"/>
    <w:family w:val="auto"/>
    <w:pitch w:val="variable"/>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7"/>
  </w:num>
  <w:num w:numId="5">
    <w:abstractNumId w:val="5"/>
  </w:num>
  <w:num w:numId="6">
    <w:abstractNumId w:val="6"/>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95972"/>
    <w:rsid w:val="000A6BA4"/>
    <w:rsid w:val="000B24F3"/>
    <w:rsid w:val="000B2EA1"/>
    <w:rsid w:val="000B7B20"/>
    <w:rsid w:val="000C0214"/>
    <w:rsid w:val="000C1462"/>
    <w:rsid w:val="000C6666"/>
    <w:rsid w:val="000D3EC6"/>
    <w:rsid w:val="000D69AB"/>
    <w:rsid w:val="000E6277"/>
    <w:rsid w:val="000F0E9C"/>
    <w:rsid w:val="000F1E87"/>
    <w:rsid w:val="000F2320"/>
    <w:rsid w:val="000F24CC"/>
    <w:rsid w:val="000F6256"/>
    <w:rsid w:val="001059E9"/>
    <w:rsid w:val="00130B77"/>
    <w:rsid w:val="00142EC5"/>
    <w:rsid w:val="00145512"/>
    <w:rsid w:val="00151487"/>
    <w:rsid w:val="00152704"/>
    <w:rsid w:val="00164416"/>
    <w:rsid w:val="00180C40"/>
    <w:rsid w:val="00181C89"/>
    <w:rsid w:val="00185C80"/>
    <w:rsid w:val="001975B7"/>
    <w:rsid w:val="001A5D8F"/>
    <w:rsid w:val="001A7195"/>
    <w:rsid w:val="001C28C5"/>
    <w:rsid w:val="001D1EC8"/>
    <w:rsid w:val="001E23E1"/>
    <w:rsid w:val="001F453C"/>
    <w:rsid w:val="002018E3"/>
    <w:rsid w:val="00240725"/>
    <w:rsid w:val="00240D0E"/>
    <w:rsid w:val="00241AC5"/>
    <w:rsid w:val="00276828"/>
    <w:rsid w:val="00291344"/>
    <w:rsid w:val="00295AB0"/>
    <w:rsid w:val="002A5ACD"/>
    <w:rsid w:val="002E16F0"/>
    <w:rsid w:val="002F0139"/>
    <w:rsid w:val="003320AD"/>
    <w:rsid w:val="00332771"/>
    <w:rsid w:val="003529A7"/>
    <w:rsid w:val="00352EFE"/>
    <w:rsid w:val="00353BA1"/>
    <w:rsid w:val="00361274"/>
    <w:rsid w:val="00362122"/>
    <w:rsid w:val="00375F68"/>
    <w:rsid w:val="00380215"/>
    <w:rsid w:val="0038744B"/>
    <w:rsid w:val="003A6BBB"/>
    <w:rsid w:val="003A7B73"/>
    <w:rsid w:val="003B42DD"/>
    <w:rsid w:val="003D0AE7"/>
    <w:rsid w:val="003F503D"/>
    <w:rsid w:val="003F53B0"/>
    <w:rsid w:val="003F7447"/>
    <w:rsid w:val="003F7E49"/>
    <w:rsid w:val="00407F6F"/>
    <w:rsid w:val="004103E5"/>
    <w:rsid w:val="00413F4D"/>
    <w:rsid w:val="00423F35"/>
    <w:rsid w:val="00424C2A"/>
    <w:rsid w:val="0043254D"/>
    <w:rsid w:val="004456C5"/>
    <w:rsid w:val="0044699B"/>
    <w:rsid w:val="00454617"/>
    <w:rsid w:val="00455093"/>
    <w:rsid w:val="00460BCF"/>
    <w:rsid w:val="004619B0"/>
    <w:rsid w:val="00470A06"/>
    <w:rsid w:val="00474187"/>
    <w:rsid w:val="00490229"/>
    <w:rsid w:val="00495A2B"/>
    <w:rsid w:val="004A4E65"/>
    <w:rsid w:val="004B56A1"/>
    <w:rsid w:val="004C2939"/>
    <w:rsid w:val="004D651D"/>
    <w:rsid w:val="004E7593"/>
    <w:rsid w:val="004F29B5"/>
    <w:rsid w:val="004F652A"/>
    <w:rsid w:val="00505C41"/>
    <w:rsid w:val="00506EC1"/>
    <w:rsid w:val="0051124C"/>
    <w:rsid w:val="00511E29"/>
    <w:rsid w:val="00514D2B"/>
    <w:rsid w:val="005243AD"/>
    <w:rsid w:val="00541614"/>
    <w:rsid w:val="00546BF0"/>
    <w:rsid w:val="005531E8"/>
    <w:rsid w:val="005560D2"/>
    <w:rsid w:val="00556DFE"/>
    <w:rsid w:val="00562E63"/>
    <w:rsid w:val="0056404C"/>
    <w:rsid w:val="00564419"/>
    <w:rsid w:val="00567EEB"/>
    <w:rsid w:val="0057029C"/>
    <w:rsid w:val="00573758"/>
    <w:rsid w:val="005762A2"/>
    <w:rsid w:val="00576646"/>
    <w:rsid w:val="005770F4"/>
    <w:rsid w:val="005871EB"/>
    <w:rsid w:val="00591CC8"/>
    <w:rsid w:val="00591DCD"/>
    <w:rsid w:val="00593896"/>
    <w:rsid w:val="005B03DE"/>
    <w:rsid w:val="005B4FAC"/>
    <w:rsid w:val="005D0B36"/>
    <w:rsid w:val="005D41FC"/>
    <w:rsid w:val="005D6206"/>
    <w:rsid w:val="005E5550"/>
    <w:rsid w:val="005F10A2"/>
    <w:rsid w:val="00604605"/>
    <w:rsid w:val="00610D3C"/>
    <w:rsid w:val="00615A27"/>
    <w:rsid w:val="00616BD0"/>
    <w:rsid w:val="0062298F"/>
    <w:rsid w:val="00662A68"/>
    <w:rsid w:val="00664978"/>
    <w:rsid w:val="00686047"/>
    <w:rsid w:val="006A18C8"/>
    <w:rsid w:val="006A2066"/>
    <w:rsid w:val="006A378F"/>
    <w:rsid w:val="006B10F8"/>
    <w:rsid w:val="006B22DD"/>
    <w:rsid w:val="006B382E"/>
    <w:rsid w:val="006C7836"/>
    <w:rsid w:val="006E19CC"/>
    <w:rsid w:val="006F29F3"/>
    <w:rsid w:val="006F4A63"/>
    <w:rsid w:val="00703465"/>
    <w:rsid w:val="007036A9"/>
    <w:rsid w:val="007040C0"/>
    <w:rsid w:val="00706635"/>
    <w:rsid w:val="00720668"/>
    <w:rsid w:val="00723B2F"/>
    <w:rsid w:val="00725D30"/>
    <w:rsid w:val="00761C54"/>
    <w:rsid w:val="00787A4B"/>
    <w:rsid w:val="007A069B"/>
    <w:rsid w:val="007A256F"/>
    <w:rsid w:val="007A3BC9"/>
    <w:rsid w:val="007B2FCB"/>
    <w:rsid w:val="007B6B0B"/>
    <w:rsid w:val="007D4A1A"/>
    <w:rsid w:val="007D60B8"/>
    <w:rsid w:val="007E1C1D"/>
    <w:rsid w:val="0080378C"/>
    <w:rsid w:val="0080707F"/>
    <w:rsid w:val="00825283"/>
    <w:rsid w:val="00826D95"/>
    <w:rsid w:val="0083521C"/>
    <w:rsid w:val="00837835"/>
    <w:rsid w:val="00877BA3"/>
    <w:rsid w:val="00882DDF"/>
    <w:rsid w:val="00886744"/>
    <w:rsid w:val="008A217C"/>
    <w:rsid w:val="008B2212"/>
    <w:rsid w:val="008B663C"/>
    <w:rsid w:val="008C074C"/>
    <w:rsid w:val="008D3830"/>
    <w:rsid w:val="008D444E"/>
    <w:rsid w:val="008F1E01"/>
    <w:rsid w:val="00906506"/>
    <w:rsid w:val="00914ECE"/>
    <w:rsid w:val="00927672"/>
    <w:rsid w:val="00940E2C"/>
    <w:rsid w:val="00956007"/>
    <w:rsid w:val="00967F4F"/>
    <w:rsid w:val="00986E33"/>
    <w:rsid w:val="009904FF"/>
    <w:rsid w:val="009A6BA7"/>
    <w:rsid w:val="009A6D0D"/>
    <w:rsid w:val="009C2251"/>
    <w:rsid w:val="009C2D58"/>
    <w:rsid w:val="009E36B0"/>
    <w:rsid w:val="00A10445"/>
    <w:rsid w:val="00A11391"/>
    <w:rsid w:val="00A152CF"/>
    <w:rsid w:val="00A172E4"/>
    <w:rsid w:val="00A2684E"/>
    <w:rsid w:val="00A26FAF"/>
    <w:rsid w:val="00A647DC"/>
    <w:rsid w:val="00A70986"/>
    <w:rsid w:val="00A73D48"/>
    <w:rsid w:val="00A85324"/>
    <w:rsid w:val="00A928A1"/>
    <w:rsid w:val="00A940F9"/>
    <w:rsid w:val="00A948DA"/>
    <w:rsid w:val="00AA6AF6"/>
    <w:rsid w:val="00AC35DA"/>
    <w:rsid w:val="00AD3B19"/>
    <w:rsid w:val="00AD666F"/>
    <w:rsid w:val="00B21204"/>
    <w:rsid w:val="00B259FC"/>
    <w:rsid w:val="00B32324"/>
    <w:rsid w:val="00B43689"/>
    <w:rsid w:val="00B50CE2"/>
    <w:rsid w:val="00B64D52"/>
    <w:rsid w:val="00B86951"/>
    <w:rsid w:val="00B96052"/>
    <w:rsid w:val="00B97787"/>
    <w:rsid w:val="00BB740D"/>
    <w:rsid w:val="00BD4059"/>
    <w:rsid w:val="00BE63FE"/>
    <w:rsid w:val="00C00522"/>
    <w:rsid w:val="00C153AC"/>
    <w:rsid w:val="00C210ED"/>
    <w:rsid w:val="00C24D24"/>
    <w:rsid w:val="00C46283"/>
    <w:rsid w:val="00C61DC9"/>
    <w:rsid w:val="00C6247D"/>
    <w:rsid w:val="00C63F7D"/>
    <w:rsid w:val="00C64699"/>
    <w:rsid w:val="00C926F0"/>
    <w:rsid w:val="00C961FC"/>
    <w:rsid w:val="00CB77A9"/>
    <w:rsid w:val="00CC5DE5"/>
    <w:rsid w:val="00CD538D"/>
    <w:rsid w:val="00CF74FB"/>
    <w:rsid w:val="00D1471C"/>
    <w:rsid w:val="00D20D68"/>
    <w:rsid w:val="00D23369"/>
    <w:rsid w:val="00D31FF6"/>
    <w:rsid w:val="00D5246F"/>
    <w:rsid w:val="00D609D5"/>
    <w:rsid w:val="00D7204E"/>
    <w:rsid w:val="00D77030"/>
    <w:rsid w:val="00D80F41"/>
    <w:rsid w:val="00D91091"/>
    <w:rsid w:val="00DB058B"/>
    <w:rsid w:val="00DE1148"/>
    <w:rsid w:val="00DE3221"/>
    <w:rsid w:val="00DE5649"/>
    <w:rsid w:val="00DE690F"/>
    <w:rsid w:val="00DF255E"/>
    <w:rsid w:val="00E01108"/>
    <w:rsid w:val="00E02825"/>
    <w:rsid w:val="00E029CF"/>
    <w:rsid w:val="00E03050"/>
    <w:rsid w:val="00E159CC"/>
    <w:rsid w:val="00E2696D"/>
    <w:rsid w:val="00E46334"/>
    <w:rsid w:val="00E52B7C"/>
    <w:rsid w:val="00E53A36"/>
    <w:rsid w:val="00E5603C"/>
    <w:rsid w:val="00E61D99"/>
    <w:rsid w:val="00E65FCB"/>
    <w:rsid w:val="00E762BF"/>
    <w:rsid w:val="00E855E7"/>
    <w:rsid w:val="00EB06BB"/>
    <w:rsid w:val="00EB1B93"/>
    <w:rsid w:val="00EC4CDC"/>
    <w:rsid w:val="00EC4EB4"/>
    <w:rsid w:val="00F03134"/>
    <w:rsid w:val="00F071BD"/>
    <w:rsid w:val="00F10AD8"/>
    <w:rsid w:val="00F149B8"/>
    <w:rsid w:val="00F173E9"/>
    <w:rsid w:val="00F72DEF"/>
    <w:rsid w:val="00F83F8B"/>
    <w:rsid w:val="00F90C94"/>
    <w:rsid w:val="00F92F24"/>
    <w:rsid w:val="00F93AC9"/>
    <w:rsid w:val="00F94A59"/>
    <w:rsid w:val="00FB3153"/>
    <w:rsid w:val="00FB34ED"/>
    <w:rsid w:val="00FC1706"/>
    <w:rsid w:val="00FC3B10"/>
    <w:rsid w:val="00FC4855"/>
    <w:rsid w:val="00FD70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4D215"/>
  <w15:docId w15:val="{D4DE551D-D010-4684-B437-AA1C911D1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semiHidden/>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semiHidden/>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2</Pages>
  <Words>407</Words>
  <Characters>2322</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RECEP ŞEN</cp:lastModifiedBy>
  <cp:revision>252</cp:revision>
  <dcterms:created xsi:type="dcterms:W3CDTF">2016-04-07T07:20:00Z</dcterms:created>
  <dcterms:modified xsi:type="dcterms:W3CDTF">2017-08-08T10:01:00Z</dcterms:modified>
</cp:coreProperties>
</file>