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157E" w:rsidRDefault="00D5157E" w:rsidP="008B0A1A">
      <w:pPr>
        <w:rPr>
          <w:rFonts w:ascii="Times New Roman" w:hAnsi="Times New Roman" w:cs="Times New Roman"/>
          <w:sz w:val="48"/>
          <w:szCs w:val="44"/>
        </w:rPr>
      </w:pPr>
      <w:r>
        <w:rPr>
          <w:rFonts w:ascii="Times New Roman" w:hAnsi="Times New Roman" w:cs="Times New Roman"/>
          <w:sz w:val="48"/>
          <w:szCs w:val="44"/>
        </w:rPr>
        <w:t>BAŞYAZI</w:t>
      </w:r>
    </w:p>
    <w:p w:rsidR="00D5157E" w:rsidRPr="00D5157E" w:rsidRDefault="00D5157E" w:rsidP="008B0A1A">
      <w:pPr>
        <w:rPr>
          <w:rFonts w:ascii="Times New Roman" w:hAnsi="Times New Roman" w:cs="Times New Roman"/>
          <w:b/>
          <w:sz w:val="48"/>
          <w:szCs w:val="44"/>
        </w:rPr>
      </w:pPr>
    </w:p>
    <w:p w:rsidR="00D5157E" w:rsidRPr="00D5157E" w:rsidRDefault="00D5157E" w:rsidP="008B0A1A">
      <w:pPr>
        <w:rPr>
          <w:rFonts w:ascii="Times New Roman" w:hAnsi="Times New Roman" w:cs="Times New Roman"/>
          <w:b/>
          <w:sz w:val="48"/>
          <w:szCs w:val="44"/>
        </w:rPr>
      </w:pPr>
      <w:r w:rsidRPr="00D5157E">
        <w:rPr>
          <w:rFonts w:ascii="Times New Roman" w:hAnsi="Times New Roman" w:cs="Times New Roman"/>
          <w:b/>
          <w:sz w:val="48"/>
          <w:szCs w:val="44"/>
        </w:rPr>
        <w:t xml:space="preserve">YÜKSEK BÜYÜME MORALLERİ </w:t>
      </w:r>
    </w:p>
    <w:p w:rsidR="00D5157E" w:rsidRPr="00D5157E" w:rsidRDefault="00D5157E" w:rsidP="008B0A1A">
      <w:pPr>
        <w:rPr>
          <w:rFonts w:ascii="Times New Roman" w:hAnsi="Times New Roman" w:cs="Times New Roman"/>
          <w:b/>
          <w:sz w:val="48"/>
          <w:szCs w:val="44"/>
        </w:rPr>
      </w:pPr>
      <w:r w:rsidRPr="00D5157E">
        <w:rPr>
          <w:rFonts w:ascii="Times New Roman" w:hAnsi="Times New Roman" w:cs="Times New Roman"/>
          <w:b/>
          <w:sz w:val="48"/>
          <w:szCs w:val="44"/>
        </w:rPr>
        <w:t>ARTIRDI, AMA RİSKLER DE ARTIYOR</w:t>
      </w:r>
    </w:p>
    <w:p w:rsidR="00D5157E" w:rsidRDefault="00D5157E" w:rsidP="008B0A1A">
      <w:pPr>
        <w:rPr>
          <w:rFonts w:ascii="Times New Roman" w:hAnsi="Times New Roman" w:cs="Times New Roman"/>
          <w:sz w:val="48"/>
          <w:szCs w:val="44"/>
        </w:rPr>
      </w:pPr>
    </w:p>
    <w:p w:rsidR="00D5157E" w:rsidRPr="00D5157E" w:rsidRDefault="00D5157E" w:rsidP="00D5157E">
      <w:pPr>
        <w:rPr>
          <w:rFonts w:ascii="Times New Roman" w:hAnsi="Times New Roman" w:cs="Times New Roman"/>
          <w:sz w:val="48"/>
          <w:szCs w:val="44"/>
        </w:rPr>
      </w:pPr>
      <w:r>
        <w:rPr>
          <w:rFonts w:ascii="Times New Roman" w:hAnsi="Times New Roman" w:cs="Times New Roman"/>
          <w:sz w:val="48"/>
          <w:szCs w:val="44"/>
        </w:rPr>
        <w:t>SPOT: Yılın ilk yarısında sağlanan yük</w:t>
      </w:r>
      <w:r w:rsidRPr="00D5157E">
        <w:rPr>
          <w:rFonts w:ascii="Times New Roman" w:hAnsi="Times New Roman" w:cs="Times New Roman"/>
          <w:sz w:val="48"/>
          <w:szCs w:val="44"/>
        </w:rPr>
        <w:t xml:space="preserve">sek büyüme ekonomide moralleri artırdı. </w:t>
      </w:r>
      <w:r>
        <w:rPr>
          <w:rFonts w:ascii="Times New Roman" w:hAnsi="Times New Roman" w:cs="Times New Roman"/>
          <w:sz w:val="48"/>
          <w:szCs w:val="44"/>
        </w:rPr>
        <w:t>B</w:t>
      </w:r>
      <w:r w:rsidRPr="00D5157E">
        <w:rPr>
          <w:rFonts w:ascii="Times New Roman" w:hAnsi="Times New Roman" w:cs="Times New Roman"/>
          <w:sz w:val="48"/>
          <w:szCs w:val="44"/>
        </w:rPr>
        <w:t xml:space="preserve">üyümenin </w:t>
      </w:r>
      <w:proofErr w:type="spellStart"/>
      <w:r w:rsidRPr="00D5157E">
        <w:rPr>
          <w:rFonts w:ascii="Times New Roman" w:hAnsi="Times New Roman" w:cs="Times New Roman"/>
          <w:sz w:val="48"/>
          <w:szCs w:val="44"/>
        </w:rPr>
        <w:t>yanısıra</w:t>
      </w:r>
      <w:proofErr w:type="spellEnd"/>
      <w:r w:rsidRPr="00D5157E">
        <w:rPr>
          <w:rFonts w:ascii="Times New Roman" w:hAnsi="Times New Roman" w:cs="Times New Roman"/>
          <w:sz w:val="48"/>
          <w:szCs w:val="44"/>
        </w:rPr>
        <w:t xml:space="preserve"> riskler de artıyor. Çift haneye ulaşan enflasyon ve işsizlik, artan cari açık ve bütçe açığı, düşmeyen faizler önemli kırılganlık unsurları olmaya devam ediyor. Önümüzdeki dönemde hem bu riskleri kontrol altında tutup hem de olumlu performansı devam ettirmek için ekonominin yapısal dönüşümünü hızlandırmalı, kapsamlı reform gündemini hayata geçirmeliyiz.</w:t>
      </w:r>
    </w:p>
    <w:p w:rsidR="00D5157E" w:rsidRDefault="00D5157E" w:rsidP="008B0A1A">
      <w:pPr>
        <w:rPr>
          <w:rFonts w:ascii="Times New Roman" w:hAnsi="Times New Roman" w:cs="Times New Roman"/>
          <w:sz w:val="48"/>
          <w:szCs w:val="44"/>
        </w:rPr>
      </w:pPr>
    </w:p>
    <w:p w:rsidR="00D5157E" w:rsidRDefault="00D5157E" w:rsidP="008B0A1A">
      <w:pPr>
        <w:rPr>
          <w:rFonts w:ascii="Times New Roman" w:hAnsi="Times New Roman" w:cs="Times New Roman"/>
          <w:sz w:val="48"/>
          <w:szCs w:val="44"/>
        </w:rPr>
      </w:pPr>
    </w:p>
    <w:p w:rsidR="00D5157E" w:rsidRDefault="00D5157E" w:rsidP="008B0A1A">
      <w:pPr>
        <w:rPr>
          <w:rFonts w:ascii="Times New Roman" w:hAnsi="Times New Roman" w:cs="Times New Roman"/>
          <w:sz w:val="48"/>
          <w:szCs w:val="44"/>
        </w:rPr>
      </w:pPr>
    </w:p>
    <w:p w:rsidR="00D5157E" w:rsidRDefault="00D5157E" w:rsidP="008B0A1A">
      <w:pPr>
        <w:rPr>
          <w:rFonts w:ascii="Times New Roman" w:hAnsi="Times New Roman" w:cs="Times New Roman"/>
          <w:sz w:val="48"/>
          <w:szCs w:val="44"/>
        </w:rPr>
      </w:pPr>
    </w:p>
    <w:p w:rsidR="007E519E" w:rsidRPr="00D5157E" w:rsidRDefault="000A1660" w:rsidP="008B0A1A">
      <w:pPr>
        <w:rPr>
          <w:rFonts w:ascii="Times New Roman" w:hAnsi="Times New Roman" w:cs="Times New Roman"/>
          <w:sz w:val="48"/>
          <w:szCs w:val="44"/>
        </w:rPr>
      </w:pPr>
      <w:r w:rsidRPr="00D5157E">
        <w:rPr>
          <w:rFonts w:ascii="Times New Roman" w:hAnsi="Times New Roman" w:cs="Times New Roman"/>
          <w:sz w:val="48"/>
          <w:szCs w:val="44"/>
        </w:rPr>
        <w:lastRenderedPageBreak/>
        <w:t xml:space="preserve">Türkiye ekonomisi ilk çeyrekteki yüzde 5,2 büyümenin ardından </w:t>
      </w:r>
      <w:r w:rsidR="00F1519C" w:rsidRPr="00D5157E">
        <w:rPr>
          <w:rFonts w:ascii="Times New Roman" w:hAnsi="Times New Roman" w:cs="Times New Roman"/>
          <w:sz w:val="48"/>
          <w:szCs w:val="44"/>
        </w:rPr>
        <w:t xml:space="preserve">başta Kredi Garanti Fonu olmak üzere hükümetin teşvik ve desteklerinin süren etkisiyle </w:t>
      </w:r>
      <w:r w:rsidRPr="00D5157E">
        <w:rPr>
          <w:rFonts w:ascii="Times New Roman" w:hAnsi="Times New Roman" w:cs="Times New Roman"/>
          <w:sz w:val="48"/>
          <w:szCs w:val="44"/>
        </w:rPr>
        <w:t xml:space="preserve">ikinci çeyrekte yüzde 5,1 büyüyerek güçlü performansını sürdürdü. </w:t>
      </w:r>
      <w:r w:rsidR="007E519E" w:rsidRPr="00D5157E">
        <w:rPr>
          <w:rFonts w:ascii="Times New Roman" w:hAnsi="Times New Roman" w:cs="Times New Roman"/>
          <w:sz w:val="48"/>
          <w:szCs w:val="44"/>
        </w:rPr>
        <w:t xml:space="preserve">Böylece 2017 ilk yarısındaki büyüme yüzde 5,1 olarak gerçekleşti. Büyümede güçlü seyrin yılın kalanında da devam edeceğini bekliyoruz. Son çeyrekte tempo düşse bile 2017’nin yüzde 5-6 </w:t>
      </w:r>
      <w:proofErr w:type="gramStart"/>
      <w:r w:rsidR="007E519E" w:rsidRPr="00D5157E">
        <w:rPr>
          <w:rFonts w:ascii="Times New Roman" w:hAnsi="Times New Roman" w:cs="Times New Roman"/>
          <w:sz w:val="48"/>
          <w:szCs w:val="44"/>
        </w:rPr>
        <w:t>aralığında</w:t>
      </w:r>
      <w:proofErr w:type="gramEnd"/>
      <w:r w:rsidR="007E519E" w:rsidRPr="00D5157E">
        <w:rPr>
          <w:rFonts w:ascii="Times New Roman" w:hAnsi="Times New Roman" w:cs="Times New Roman"/>
          <w:sz w:val="48"/>
          <w:szCs w:val="44"/>
        </w:rPr>
        <w:t xml:space="preserve"> bir büyüme ile kapatılması tahmin ediliyor.</w:t>
      </w:r>
    </w:p>
    <w:p w:rsidR="00F1519C" w:rsidRPr="00D5157E" w:rsidRDefault="000A1660" w:rsidP="008B0A1A">
      <w:pPr>
        <w:rPr>
          <w:rFonts w:ascii="Times New Roman" w:hAnsi="Times New Roman" w:cs="Times New Roman"/>
          <w:sz w:val="48"/>
          <w:szCs w:val="44"/>
        </w:rPr>
      </w:pPr>
      <w:r w:rsidRPr="00D5157E">
        <w:rPr>
          <w:rFonts w:ascii="Times New Roman" w:hAnsi="Times New Roman" w:cs="Times New Roman"/>
          <w:sz w:val="48"/>
          <w:szCs w:val="44"/>
        </w:rPr>
        <w:t xml:space="preserve">Büyümeye en önemli katkı daha önceki dönemlerde olduğunun aksine tüketimden değil, yatırım ve net ihracattan geldi. </w:t>
      </w:r>
      <w:r w:rsidR="00F1519C" w:rsidRPr="00D5157E">
        <w:rPr>
          <w:rFonts w:ascii="Times New Roman" w:hAnsi="Times New Roman" w:cs="Times New Roman"/>
          <w:sz w:val="48"/>
          <w:szCs w:val="44"/>
        </w:rPr>
        <w:t xml:space="preserve">Yatırımlar yüzde 5,1'lik büyümeye 2,9 puan katkı yaptı. Bu kalemi 1,9 katkı ile hanehalkı tüketimi ve 1,7 puan ile net ihracat izledi. Devletin tüketim harcamasının katkısı eksi 0,6 ve stok değişimlerinin katkısı ise eksi 0,8 puan olarak yansıdı. </w:t>
      </w:r>
    </w:p>
    <w:p w:rsidR="00F1519C" w:rsidRPr="00D5157E" w:rsidRDefault="000A1660" w:rsidP="008B0A1A">
      <w:pPr>
        <w:rPr>
          <w:rFonts w:ascii="Times New Roman" w:hAnsi="Times New Roman" w:cs="Times New Roman"/>
          <w:sz w:val="48"/>
          <w:szCs w:val="44"/>
        </w:rPr>
      </w:pPr>
      <w:r w:rsidRPr="00D5157E">
        <w:rPr>
          <w:rFonts w:ascii="Times New Roman" w:hAnsi="Times New Roman" w:cs="Times New Roman"/>
          <w:sz w:val="48"/>
          <w:szCs w:val="44"/>
        </w:rPr>
        <w:t>Ancak yatırımlardaki toparlanma inşaat kaynaklı gerçekleşti. Makine ve teçhizat yatırımlarındaki daralmaysa devam e</w:t>
      </w:r>
      <w:r w:rsidR="00F1519C" w:rsidRPr="00D5157E">
        <w:rPr>
          <w:rFonts w:ascii="Times New Roman" w:hAnsi="Times New Roman" w:cs="Times New Roman"/>
          <w:sz w:val="48"/>
          <w:szCs w:val="44"/>
        </w:rPr>
        <w:t>tti</w:t>
      </w:r>
      <w:r w:rsidRPr="00D5157E">
        <w:rPr>
          <w:rFonts w:ascii="Times New Roman" w:hAnsi="Times New Roman" w:cs="Times New Roman"/>
          <w:sz w:val="48"/>
          <w:szCs w:val="44"/>
        </w:rPr>
        <w:t>.</w:t>
      </w:r>
      <w:r w:rsidR="009C3DEE" w:rsidRPr="00D5157E">
        <w:rPr>
          <w:rFonts w:ascii="Times New Roman" w:hAnsi="Times New Roman" w:cs="Times New Roman"/>
          <w:sz w:val="48"/>
          <w:szCs w:val="44"/>
        </w:rPr>
        <w:t xml:space="preserve"> </w:t>
      </w:r>
      <w:r w:rsidR="00F1519C" w:rsidRPr="00D5157E">
        <w:rPr>
          <w:rFonts w:ascii="Times New Roman" w:hAnsi="Times New Roman" w:cs="Times New Roman"/>
          <w:sz w:val="48"/>
          <w:szCs w:val="44"/>
        </w:rPr>
        <w:t xml:space="preserve">Yılın </w:t>
      </w:r>
      <w:r w:rsidR="00F1519C" w:rsidRPr="00D5157E">
        <w:rPr>
          <w:rFonts w:ascii="Times New Roman" w:hAnsi="Times New Roman" w:cs="Times New Roman"/>
          <w:sz w:val="48"/>
          <w:szCs w:val="44"/>
        </w:rPr>
        <w:lastRenderedPageBreak/>
        <w:t>ikinci çeyreğinde makine ve teçhizat yatırımlarındaki daralma yüzde 8,6 olarak gerçekleşti. 2017 yılının ikinci çeyreğindeki gerileme ile birlikte makine ve teçhizat yatırımlarında dört çeyreklik bir düşüş kaydedildi. Böylelikle makine yatırımlarında son dönemlerin en uzun gerileme dönemi yaşandı.</w:t>
      </w:r>
    </w:p>
    <w:p w:rsidR="0089182B" w:rsidRPr="00D5157E" w:rsidRDefault="000A1660" w:rsidP="008B0A1A">
      <w:pPr>
        <w:rPr>
          <w:rFonts w:ascii="Times New Roman" w:hAnsi="Times New Roman" w:cs="Times New Roman"/>
          <w:sz w:val="48"/>
          <w:szCs w:val="44"/>
        </w:rPr>
      </w:pPr>
      <w:r w:rsidRPr="00D5157E">
        <w:rPr>
          <w:rFonts w:ascii="Times New Roman" w:hAnsi="Times New Roman" w:cs="Times New Roman"/>
          <w:sz w:val="48"/>
          <w:szCs w:val="44"/>
        </w:rPr>
        <w:t xml:space="preserve">Üçüncü çeyrekte hem </w:t>
      </w:r>
      <w:proofErr w:type="gramStart"/>
      <w:r w:rsidRPr="00D5157E">
        <w:rPr>
          <w:rFonts w:ascii="Times New Roman" w:hAnsi="Times New Roman" w:cs="Times New Roman"/>
          <w:sz w:val="48"/>
          <w:szCs w:val="44"/>
        </w:rPr>
        <w:t>baz</w:t>
      </w:r>
      <w:proofErr w:type="gramEnd"/>
      <w:r w:rsidRPr="00D5157E">
        <w:rPr>
          <w:rFonts w:ascii="Times New Roman" w:hAnsi="Times New Roman" w:cs="Times New Roman"/>
          <w:sz w:val="48"/>
          <w:szCs w:val="44"/>
        </w:rPr>
        <w:t xml:space="preserve"> etkisi hem de güçlü seyreden verilerin etkisiyle daha yüksek bir büyüme rakamı görmeyi bekliyoruz. Sanayi üretimi</w:t>
      </w:r>
      <w:r w:rsidR="0089182B" w:rsidRPr="00D5157E">
        <w:rPr>
          <w:rFonts w:ascii="Times New Roman" w:hAnsi="Times New Roman" w:cs="Times New Roman"/>
          <w:sz w:val="48"/>
          <w:szCs w:val="44"/>
        </w:rPr>
        <w:t xml:space="preserve">ndeki yükseliş bunun öncü göstergelerinden biri. </w:t>
      </w:r>
      <w:r w:rsidRPr="00D5157E">
        <w:rPr>
          <w:rFonts w:ascii="Times New Roman" w:hAnsi="Times New Roman" w:cs="Times New Roman"/>
          <w:sz w:val="48"/>
          <w:szCs w:val="44"/>
        </w:rPr>
        <w:t xml:space="preserve">Kredi Garanti Fonu kaynaklı kredi desteği </w:t>
      </w:r>
      <w:r w:rsidR="0089182B" w:rsidRPr="00D5157E">
        <w:rPr>
          <w:rFonts w:ascii="Times New Roman" w:hAnsi="Times New Roman" w:cs="Times New Roman"/>
          <w:sz w:val="48"/>
          <w:szCs w:val="44"/>
        </w:rPr>
        <w:t>sona gelmesine rağmen e</w:t>
      </w:r>
      <w:r w:rsidRPr="00D5157E">
        <w:rPr>
          <w:rFonts w:ascii="Times New Roman" w:hAnsi="Times New Roman" w:cs="Times New Roman"/>
          <w:sz w:val="48"/>
          <w:szCs w:val="44"/>
        </w:rPr>
        <w:t xml:space="preserve">konomik aktivitede </w:t>
      </w:r>
      <w:r w:rsidR="0089182B" w:rsidRPr="00D5157E">
        <w:rPr>
          <w:rFonts w:ascii="Times New Roman" w:hAnsi="Times New Roman" w:cs="Times New Roman"/>
          <w:sz w:val="48"/>
          <w:szCs w:val="44"/>
        </w:rPr>
        <w:t xml:space="preserve">başlattığı </w:t>
      </w:r>
      <w:r w:rsidRPr="00D5157E">
        <w:rPr>
          <w:rFonts w:ascii="Times New Roman" w:hAnsi="Times New Roman" w:cs="Times New Roman"/>
          <w:sz w:val="48"/>
          <w:szCs w:val="44"/>
        </w:rPr>
        <w:t>ivme güçlü kalma</w:t>
      </w:r>
      <w:r w:rsidR="008B0A1A" w:rsidRPr="00D5157E">
        <w:rPr>
          <w:rFonts w:ascii="Times New Roman" w:hAnsi="Times New Roman" w:cs="Times New Roman"/>
          <w:sz w:val="48"/>
          <w:szCs w:val="44"/>
        </w:rPr>
        <w:t>ya devam ediyor. İhracat</w:t>
      </w:r>
      <w:r w:rsidRPr="00D5157E">
        <w:rPr>
          <w:rFonts w:ascii="Times New Roman" w:hAnsi="Times New Roman" w:cs="Times New Roman"/>
          <w:sz w:val="48"/>
          <w:szCs w:val="44"/>
        </w:rPr>
        <w:t xml:space="preserve"> </w:t>
      </w:r>
      <w:r w:rsidR="0089182B" w:rsidRPr="00D5157E">
        <w:rPr>
          <w:rFonts w:ascii="Times New Roman" w:hAnsi="Times New Roman" w:cs="Times New Roman"/>
          <w:sz w:val="48"/>
          <w:szCs w:val="44"/>
        </w:rPr>
        <w:t xml:space="preserve">hem döviz kurunun etkisi hem de en büyük ihracat pazarımız olan Avrupa’daki toparlana sayesinde olumlu yönde ilerliyor. </w:t>
      </w:r>
      <w:r w:rsidR="009C3DEE" w:rsidRPr="00D5157E">
        <w:rPr>
          <w:rFonts w:ascii="Times New Roman" w:hAnsi="Times New Roman" w:cs="Times New Roman"/>
          <w:sz w:val="48"/>
          <w:szCs w:val="44"/>
        </w:rPr>
        <w:t xml:space="preserve">Toparlanmaya başlayan turizm gelirleri de döviz dengesine pozitif katkı sağlayacak. </w:t>
      </w:r>
      <w:r w:rsidR="0089182B" w:rsidRPr="00D5157E">
        <w:rPr>
          <w:rFonts w:ascii="Times New Roman" w:hAnsi="Times New Roman" w:cs="Times New Roman"/>
          <w:sz w:val="48"/>
          <w:szCs w:val="44"/>
        </w:rPr>
        <w:t xml:space="preserve">Öte yandan </w:t>
      </w:r>
      <w:r w:rsidRPr="00D5157E">
        <w:rPr>
          <w:rFonts w:ascii="Times New Roman" w:hAnsi="Times New Roman" w:cs="Times New Roman"/>
          <w:sz w:val="48"/>
          <w:szCs w:val="44"/>
        </w:rPr>
        <w:t>ithalatta görülen artış net ihracatın pozitif katkısı üzerinde risk</w:t>
      </w:r>
      <w:r w:rsidR="009C3DEE" w:rsidRPr="00D5157E">
        <w:rPr>
          <w:rFonts w:ascii="Times New Roman" w:hAnsi="Times New Roman" w:cs="Times New Roman"/>
          <w:sz w:val="48"/>
          <w:szCs w:val="44"/>
        </w:rPr>
        <w:t xml:space="preserve"> oluşturuyor</w:t>
      </w:r>
      <w:r w:rsidR="0089182B" w:rsidRPr="00D5157E">
        <w:rPr>
          <w:rFonts w:ascii="Times New Roman" w:hAnsi="Times New Roman" w:cs="Times New Roman"/>
          <w:sz w:val="48"/>
          <w:szCs w:val="44"/>
        </w:rPr>
        <w:t>.</w:t>
      </w:r>
    </w:p>
    <w:p w:rsidR="002D5B10" w:rsidRPr="00D5157E" w:rsidRDefault="002D5B10" w:rsidP="008B0A1A">
      <w:pPr>
        <w:rPr>
          <w:rFonts w:ascii="Times New Roman" w:hAnsi="Times New Roman" w:cs="Times New Roman"/>
          <w:sz w:val="48"/>
          <w:szCs w:val="44"/>
        </w:rPr>
      </w:pPr>
      <w:r w:rsidRPr="00D5157E">
        <w:rPr>
          <w:rFonts w:ascii="Times New Roman" w:hAnsi="Times New Roman" w:cs="Times New Roman"/>
          <w:sz w:val="48"/>
          <w:szCs w:val="44"/>
        </w:rPr>
        <w:lastRenderedPageBreak/>
        <w:t xml:space="preserve">Özel tüketim 2016 son çeyrekteki yüzde </w:t>
      </w:r>
      <w:r w:rsidR="008B0A1A" w:rsidRPr="00D5157E">
        <w:rPr>
          <w:rFonts w:ascii="Times New Roman" w:hAnsi="Times New Roman" w:cs="Times New Roman"/>
          <w:sz w:val="48"/>
          <w:szCs w:val="44"/>
        </w:rPr>
        <w:t xml:space="preserve">6,3’lük </w:t>
      </w:r>
      <w:r w:rsidR="000A1660" w:rsidRPr="00D5157E">
        <w:rPr>
          <w:rFonts w:ascii="Times New Roman" w:hAnsi="Times New Roman" w:cs="Times New Roman"/>
          <w:sz w:val="48"/>
          <w:szCs w:val="44"/>
        </w:rPr>
        <w:t>güçlü artışının ardından kademeli olarak ivme kaybediyor</w:t>
      </w:r>
      <w:r w:rsidRPr="00D5157E">
        <w:rPr>
          <w:rFonts w:ascii="Times New Roman" w:hAnsi="Times New Roman" w:cs="Times New Roman"/>
          <w:sz w:val="48"/>
          <w:szCs w:val="44"/>
        </w:rPr>
        <w:t>. 2017 ilk çeyrek yüzde 3</w:t>
      </w:r>
      <w:r w:rsidR="000A1660" w:rsidRPr="00D5157E">
        <w:rPr>
          <w:rFonts w:ascii="Times New Roman" w:hAnsi="Times New Roman" w:cs="Times New Roman"/>
          <w:sz w:val="48"/>
          <w:szCs w:val="44"/>
        </w:rPr>
        <w:t>,6</w:t>
      </w:r>
      <w:r w:rsidRPr="00D5157E">
        <w:rPr>
          <w:rFonts w:ascii="Times New Roman" w:hAnsi="Times New Roman" w:cs="Times New Roman"/>
          <w:sz w:val="48"/>
          <w:szCs w:val="44"/>
        </w:rPr>
        <w:t>, ikinci çeyrek yüzde 3</w:t>
      </w:r>
      <w:r w:rsidR="000A1660" w:rsidRPr="00D5157E">
        <w:rPr>
          <w:rFonts w:ascii="Times New Roman" w:hAnsi="Times New Roman" w:cs="Times New Roman"/>
          <w:sz w:val="48"/>
          <w:szCs w:val="44"/>
        </w:rPr>
        <w:t>,2</w:t>
      </w:r>
      <w:r w:rsidRPr="00D5157E">
        <w:rPr>
          <w:rFonts w:ascii="Times New Roman" w:hAnsi="Times New Roman" w:cs="Times New Roman"/>
          <w:sz w:val="48"/>
          <w:szCs w:val="44"/>
        </w:rPr>
        <w:t xml:space="preserve"> oldu. Bu a</w:t>
      </w:r>
      <w:r w:rsidR="000A1660" w:rsidRPr="00D5157E">
        <w:rPr>
          <w:rFonts w:ascii="Times New Roman" w:hAnsi="Times New Roman" w:cs="Times New Roman"/>
          <w:sz w:val="48"/>
          <w:szCs w:val="44"/>
        </w:rPr>
        <w:t>r</w:t>
      </w:r>
      <w:r w:rsidRPr="00D5157E">
        <w:rPr>
          <w:rFonts w:ascii="Times New Roman" w:hAnsi="Times New Roman" w:cs="Times New Roman"/>
          <w:sz w:val="48"/>
          <w:szCs w:val="44"/>
        </w:rPr>
        <w:t xml:space="preserve">tışta teşviklerin de etkisiyle yüzde </w:t>
      </w:r>
      <w:r w:rsidR="000A1660" w:rsidRPr="00D5157E">
        <w:rPr>
          <w:rFonts w:ascii="Times New Roman" w:hAnsi="Times New Roman" w:cs="Times New Roman"/>
          <w:sz w:val="48"/>
          <w:szCs w:val="44"/>
        </w:rPr>
        <w:t>4,8 artan dayanıklı tüketim malı büyümesi etkili ol</w:t>
      </w:r>
      <w:r w:rsidRPr="00D5157E">
        <w:rPr>
          <w:rFonts w:ascii="Times New Roman" w:hAnsi="Times New Roman" w:cs="Times New Roman"/>
          <w:sz w:val="48"/>
          <w:szCs w:val="44"/>
        </w:rPr>
        <w:t>du</w:t>
      </w:r>
      <w:r w:rsidR="008B0A1A" w:rsidRPr="00D5157E">
        <w:rPr>
          <w:rFonts w:ascii="Times New Roman" w:hAnsi="Times New Roman" w:cs="Times New Roman"/>
          <w:sz w:val="48"/>
          <w:szCs w:val="44"/>
        </w:rPr>
        <w:t>.</w:t>
      </w:r>
    </w:p>
    <w:p w:rsidR="002D5B10" w:rsidRPr="00D5157E" w:rsidRDefault="002D5B10" w:rsidP="008B0A1A">
      <w:pPr>
        <w:rPr>
          <w:rFonts w:ascii="Times New Roman" w:hAnsi="Times New Roman" w:cs="Times New Roman"/>
          <w:sz w:val="48"/>
          <w:szCs w:val="44"/>
        </w:rPr>
      </w:pPr>
      <w:r w:rsidRPr="00D5157E">
        <w:rPr>
          <w:rFonts w:ascii="Times New Roman" w:hAnsi="Times New Roman" w:cs="Times New Roman"/>
          <w:sz w:val="48"/>
          <w:szCs w:val="44"/>
        </w:rPr>
        <w:t xml:space="preserve">Kamu </w:t>
      </w:r>
      <w:r w:rsidR="008B0A1A" w:rsidRPr="00D5157E">
        <w:rPr>
          <w:rFonts w:ascii="Times New Roman" w:hAnsi="Times New Roman" w:cs="Times New Roman"/>
          <w:sz w:val="48"/>
          <w:szCs w:val="44"/>
        </w:rPr>
        <w:t>t</w:t>
      </w:r>
      <w:r w:rsidRPr="00D5157E">
        <w:rPr>
          <w:rFonts w:ascii="Times New Roman" w:hAnsi="Times New Roman" w:cs="Times New Roman"/>
          <w:sz w:val="48"/>
          <w:szCs w:val="44"/>
        </w:rPr>
        <w:t xml:space="preserve">üketimi </w:t>
      </w:r>
      <w:r w:rsidR="000A1660" w:rsidRPr="00D5157E">
        <w:rPr>
          <w:rFonts w:ascii="Times New Roman" w:hAnsi="Times New Roman" w:cs="Times New Roman"/>
          <w:sz w:val="48"/>
          <w:szCs w:val="44"/>
        </w:rPr>
        <w:t xml:space="preserve">son 6 çeyrektir ortalama </w:t>
      </w:r>
      <w:r w:rsidRPr="00D5157E">
        <w:rPr>
          <w:rFonts w:ascii="Times New Roman" w:hAnsi="Times New Roman" w:cs="Times New Roman"/>
          <w:sz w:val="48"/>
          <w:szCs w:val="44"/>
        </w:rPr>
        <w:t xml:space="preserve">yüzde </w:t>
      </w:r>
      <w:r w:rsidR="000A1660" w:rsidRPr="00D5157E">
        <w:rPr>
          <w:rFonts w:ascii="Times New Roman" w:hAnsi="Times New Roman" w:cs="Times New Roman"/>
          <w:sz w:val="48"/>
          <w:szCs w:val="44"/>
        </w:rPr>
        <w:t>10 büyü</w:t>
      </w:r>
      <w:r w:rsidRPr="00D5157E">
        <w:rPr>
          <w:rFonts w:ascii="Times New Roman" w:hAnsi="Times New Roman" w:cs="Times New Roman"/>
          <w:sz w:val="48"/>
          <w:szCs w:val="44"/>
        </w:rPr>
        <w:t xml:space="preserve">yordu. İkinci çeyrekte eksi yüzde </w:t>
      </w:r>
      <w:r w:rsidR="000A1660" w:rsidRPr="00D5157E">
        <w:rPr>
          <w:rFonts w:ascii="Times New Roman" w:hAnsi="Times New Roman" w:cs="Times New Roman"/>
          <w:sz w:val="48"/>
          <w:szCs w:val="44"/>
        </w:rPr>
        <w:t xml:space="preserve">4,3 ile </w:t>
      </w:r>
      <w:r w:rsidR="00D5157E">
        <w:rPr>
          <w:rFonts w:ascii="Times New Roman" w:hAnsi="Times New Roman" w:cs="Times New Roman"/>
          <w:sz w:val="48"/>
          <w:szCs w:val="44"/>
        </w:rPr>
        <w:t>iki</w:t>
      </w:r>
      <w:r w:rsidR="000A1660" w:rsidRPr="00D5157E">
        <w:rPr>
          <w:rFonts w:ascii="Times New Roman" w:hAnsi="Times New Roman" w:cs="Times New Roman"/>
          <w:sz w:val="48"/>
          <w:szCs w:val="44"/>
        </w:rPr>
        <w:t xml:space="preserve"> yıl </w:t>
      </w:r>
      <w:r w:rsidRPr="00D5157E">
        <w:rPr>
          <w:rFonts w:ascii="Times New Roman" w:hAnsi="Times New Roman" w:cs="Times New Roman"/>
          <w:sz w:val="48"/>
          <w:szCs w:val="44"/>
        </w:rPr>
        <w:t>sonra ilk defa daralma kaydetti. B</w:t>
      </w:r>
      <w:r w:rsidR="000A1660" w:rsidRPr="00D5157E">
        <w:rPr>
          <w:rFonts w:ascii="Times New Roman" w:hAnsi="Times New Roman" w:cs="Times New Roman"/>
          <w:sz w:val="48"/>
          <w:szCs w:val="44"/>
        </w:rPr>
        <w:t xml:space="preserve">unda yüksek </w:t>
      </w:r>
      <w:proofErr w:type="gramStart"/>
      <w:r w:rsidR="000A1660" w:rsidRPr="00D5157E">
        <w:rPr>
          <w:rFonts w:ascii="Times New Roman" w:hAnsi="Times New Roman" w:cs="Times New Roman"/>
          <w:sz w:val="48"/>
          <w:szCs w:val="44"/>
        </w:rPr>
        <w:t>baz</w:t>
      </w:r>
      <w:proofErr w:type="gramEnd"/>
      <w:r w:rsidR="000A1660" w:rsidRPr="00D5157E">
        <w:rPr>
          <w:rFonts w:ascii="Times New Roman" w:hAnsi="Times New Roman" w:cs="Times New Roman"/>
          <w:sz w:val="48"/>
          <w:szCs w:val="44"/>
        </w:rPr>
        <w:t xml:space="preserve"> etkisi de etkili oldu </w:t>
      </w:r>
      <w:r w:rsidRPr="00D5157E">
        <w:rPr>
          <w:rFonts w:ascii="Times New Roman" w:hAnsi="Times New Roman" w:cs="Times New Roman"/>
          <w:sz w:val="48"/>
          <w:szCs w:val="44"/>
        </w:rPr>
        <w:t xml:space="preserve">zira geçen yıl aynı dönemde yüzde </w:t>
      </w:r>
      <w:r w:rsidR="000A1660" w:rsidRPr="00D5157E">
        <w:rPr>
          <w:rFonts w:ascii="Times New Roman" w:hAnsi="Times New Roman" w:cs="Times New Roman"/>
          <w:sz w:val="48"/>
          <w:szCs w:val="44"/>
        </w:rPr>
        <w:t>15</w:t>
      </w:r>
      <w:r w:rsidRPr="00D5157E">
        <w:rPr>
          <w:rFonts w:ascii="Times New Roman" w:hAnsi="Times New Roman" w:cs="Times New Roman"/>
          <w:sz w:val="48"/>
          <w:szCs w:val="44"/>
        </w:rPr>
        <w:t xml:space="preserve"> artış yaşanmıştı.</w:t>
      </w:r>
    </w:p>
    <w:p w:rsidR="001472A5" w:rsidRPr="00D5157E" w:rsidRDefault="000A1660" w:rsidP="008B0A1A">
      <w:pPr>
        <w:rPr>
          <w:rFonts w:ascii="Times New Roman" w:hAnsi="Times New Roman" w:cs="Times New Roman"/>
          <w:sz w:val="48"/>
          <w:szCs w:val="44"/>
        </w:rPr>
      </w:pPr>
      <w:r w:rsidRPr="00D5157E">
        <w:rPr>
          <w:rFonts w:ascii="Times New Roman" w:hAnsi="Times New Roman" w:cs="Times New Roman"/>
          <w:sz w:val="48"/>
          <w:szCs w:val="44"/>
        </w:rPr>
        <w:t>Yatırımlar b</w:t>
      </w:r>
      <w:r w:rsidR="002D5B10" w:rsidRPr="00D5157E">
        <w:rPr>
          <w:rFonts w:ascii="Times New Roman" w:hAnsi="Times New Roman" w:cs="Times New Roman"/>
          <w:sz w:val="48"/>
          <w:szCs w:val="44"/>
        </w:rPr>
        <w:t>üyümeye en önemli katkıyı verdi. A</w:t>
      </w:r>
      <w:r w:rsidRPr="00D5157E">
        <w:rPr>
          <w:rFonts w:ascii="Times New Roman" w:hAnsi="Times New Roman" w:cs="Times New Roman"/>
          <w:sz w:val="48"/>
          <w:szCs w:val="44"/>
        </w:rPr>
        <w:t xml:space="preserve">ncak kompozisyonu </w:t>
      </w:r>
      <w:r w:rsidR="002D5B10" w:rsidRPr="00D5157E">
        <w:rPr>
          <w:rFonts w:ascii="Times New Roman" w:hAnsi="Times New Roman" w:cs="Times New Roman"/>
          <w:sz w:val="48"/>
          <w:szCs w:val="44"/>
        </w:rPr>
        <w:t>sürdürülebilirlik</w:t>
      </w:r>
      <w:r w:rsidRPr="00D5157E">
        <w:rPr>
          <w:rFonts w:ascii="Times New Roman" w:hAnsi="Times New Roman" w:cs="Times New Roman"/>
          <w:sz w:val="48"/>
          <w:szCs w:val="44"/>
        </w:rPr>
        <w:t xml:space="preserve"> endişesini artırıyor. Yatırım büyümesi </w:t>
      </w:r>
      <w:r w:rsidR="002D5B10" w:rsidRPr="00D5157E">
        <w:rPr>
          <w:rFonts w:ascii="Times New Roman" w:hAnsi="Times New Roman" w:cs="Times New Roman"/>
          <w:sz w:val="48"/>
          <w:szCs w:val="44"/>
        </w:rPr>
        <w:t xml:space="preserve">ikinci çeyrekte yüzde </w:t>
      </w:r>
      <w:r w:rsidRPr="00D5157E">
        <w:rPr>
          <w:rFonts w:ascii="Times New Roman" w:hAnsi="Times New Roman" w:cs="Times New Roman"/>
          <w:sz w:val="48"/>
          <w:szCs w:val="44"/>
        </w:rPr>
        <w:t>9,5 ile son 1,5 yılın en güçlü büyümesini kayde</w:t>
      </w:r>
      <w:r w:rsidR="002D5B10" w:rsidRPr="00D5157E">
        <w:rPr>
          <w:rFonts w:ascii="Times New Roman" w:hAnsi="Times New Roman" w:cs="Times New Roman"/>
          <w:sz w:val="48"/>
          <w:szCs w:val="44"/>
        </w:rPr>
        <w:t xml:space="preserve">tti. </w:t>
      </w:r>
      <w:r w:rsidR="007E519E" w:rsidRPr="00D5157E">
        <w:rPr>
          <w:rFonts w:ascii="Times New Roman" w:hAnsi="Times New Roman" w:cs="Times New Roman"/>
          <w:sz w:val="48"/>
          <w:szCs w:val="44"/>
        </w:rPr>
        <w:t>Ancak</w:t>
      </w:r>
      <w:r w:rsidRPr="00D5157E">
        <w:rPr>
          <w:rFonts w:ascii="Times New Roman" w:hAnsi="Times New Roman" w:cs="Times New Roman"/>
          <w:sz w:val="48"/>
          <w:szCs w:val="44"/>
        </w:rPr>
        <w:t xml:space="preserve"> bu büyüme in</w:t>
      </w:r>
      <w:r w:rsidR="002D5B10" w:rsidRPr="00D5157E">
        <w:rPr>
          <w:rFonts w:ascii="Times New Roman" w:hAnsi="Times New Roman" w:cs="Times New Roman"/>
          <w:sz w:val="48"/>
          <w:szCs w:val="44"/>
        </w:rPr>
        <w:t>şaat harcamaları kaynaklı. İ</w:t>
      </w:r>
      <w:r w:rsidRPr="00D5157E">
        <w:rPr>
          <w:rFonts w:ascii="Times New Roman" w:hAnsi="Times New Roman" w:cs="Times New Roman"/>
          <w:sz w:val="48"/>
          <w:szCs w:val="44"/>
        </w:rPr>
        <w:t xml:space="preserve">nşaat harcamaları </w:t>
      </w:r>
      <w:r w:rsidR="002D5B10" w:rsidRPr="00D5157E">
        <w:rPr>
          <w:rFonts w:ascii="Times New Roman" w:hAnsi="Times New Roman" w:cs="Times New Roman"/>
          <w:sz w:val="48"/>
          <w:szCs w:val="44"/>
        </w:rPr>
        <w:t xml:space="preserve">ilk çeyrekteki yüzde </w:t>
      </w:r>
      <w:r w:rsidR="001472A5" w:rsidRPr="00D5157E">
        <w:rPr>
          <w:rFonts w:ascii="Times New Roman" w:hAnsi="Times New Roman" w:cs="Times New Roman"/>
          <w:sz w:val="48"/>
          <w:szCs w:val="44"/>
        </w:rPr>
        <w:t>14’lük artışının ardından</w:t>
      </w:r>
      <w:r w:rsidRPr="00D5157E">
        <w:rPr>
          <w:rFonts w:ascii="Times New Roman" w:hAnsi="Times New Roman" w:cs="Times New Roman"/>
          <w:sz w:val="48"/>
          <w:szCs w:val="44"/>
        </w:rPr>
        <w:t xml:space="preserve"> </w:t>
      </w:r>
      <w:r w:rsidR="001472A5" w:rsidRPr="00D5157E">
        <w:rPr>
          <w:rFonts w:ascii="Times New Roman" w:hAnsi="Times New Roman" w:cs="Times New Roman"/>
          <w:sz w:val="48"/>
          <w:szCs w:val="44"/>
        </w:rPr>
        <w:t xml:space="preserve">ikinci çeyrekte de yüzde </w:t>
      </w:r>
      <w:r w:rsidR="002D3393" w:rsidRPr="00D5157E">
        <w:rPr>
          <w:rFonts w:ascii="Times New Roman" w:hAnsi="Times New Roman" w:cs="Times New Roman"/>
          <w:sz w:val="48"/>
          <w:szCs w:val="44"/>
        </w:rPr>
        <w:t>25 artış kaydetti ve</w:t>
      </w:r>
      <w:r w:rsidRPr="00D5157E">
        <w:rPr>
          <w:rFonts w:ascii="Times New Roman" w:hAnsi="Times New Roman" w:cs="Times New Roman"/>
          <w:sz w:val="48"/>
          <w:szCs w:val="44"/>
        </w:rPr>
        <w:t xml:space="preserve"> </w:t>
      </w:r>
      <w:r w:rsidR="002D3393" w:rsidRPr="00D5157E">
        <w:rPr>
          <w:rFonts w:ascii="Times New Roman" w:hAnsi="Times New Roman" w:cs="Times New Roman"/>
          <w:sz w:val="48"/>
          <w:szCs w:val="44"/>
        </w:rPr>
        <w:t xml:space="preserve">son 17 çeyreğin en yüksek düzeyine ulaştı. İnşaat yatırımlarındaki patlamanın </w:t>
      </w:r>
      <w:r w:rsidR="00D5157E">
        <w:rPr>
          <w:rFonts w:ascii="Times New Roman" w:hAnsi="Times New Roman" w:cs="Times New Roman"/>
          <w:sz w:val="48"/>
          <w:szCs w:val="44"/>
        </w:rPr>
        <w:t>k</w:t>
      </w:r>
      <w:r w:rsidR="002D3393" w:rsidRPr="00D5157E">
        <w:rPr>
          <w:rFonts w:ascii="Times New Roman" w:hAnsi="Times New Roman" w:cs="Times New Roman"/>
          <w:sz w:val="48"/>
          <w:szCs w:val="44"/>
        </w:rPr>
        <w:t>amu-</w:t>
      </w:r>
      <w:r w:rsidR="00D5157E">
        <w:rPr>
          <w:rFonts w:ascii="Times New Roman" w:hAnsi="Times New Roman" w:cs="Times New Roman"/>
          <w:sz w:val="48"/>
          <w:szCs w:val="44"/>
        </w:rPr>
        <w:t>ö</w:t>
      </w:r>
      <w:r w:rsidR="002D3393" w:rsidRPr="00D5157E">
        <w:rPr>
          <w:rFonts w:ascii="Times New Roman" w:hAnsi="Times New Roman" w:cs="Times New Roman"/>
          <w:sz w:val="48"/>
          <w:szCs w:val="44"/>
        </w:rPr>
        <w:t xml:space="preserve">zel </w:t>
      </w:r>
      <w:r w:rsidR="00D5157E">
        <w:rPr>
          <w:rFonts w:ascii="Times New Roman" w:hAnsi="Times New Roman" w:cs="Times New Roman"/>
          <w:sz w:val="48"/>
          <w:szCs w:val="44"/>
        </w:rPr>
        <w:lastRenderedPageBreak/>
        <w:t>o</w:t>
      </w:r>
      <w:r w:rsidR="002D3393" w:rsidRPr="00D5157E">
        <w:rPr>
          <w:rFonts w:ascii="Times New Roman" w:hAnsi="Times New Roman" w:cs="Times New Roman"/>
          <w:sz w:val="48"/>
          <w:szCs w:val="44"/>
        </w:rPr>
        <w:t>rtaklığı projelerinden kaynaklandığı söylenebilir.</w:t>
      </w:r>
    </w:p>
    <w:p w:rsidR="000A1660" w:rsidRPr="00D5157E" w:rsidRDefault="000A1660" w:rsidP="008B0A1A">
      <w:pPr>
        <w:rPr>
          <w:rFonts w:ascii="Times New Roman" w:hAnsi="Times New Roman" w:cs="Times New Roman"/>
          <w:sz w:val="48"/>
          <w:szCs w:val="44"/>
        </w:rPr>
      </w:pPr>
      <w:r w:rsidRPr="00D5157E">
        <w:rPr>
          <w:rFonts w:ascii="Times New Roman" w:hAnsi="Times New Roman" w:cs="Times New Roman"/>
          <w:sz w:val="48"/>
          <w:szCs w:val="44"/>
        </w:rPr>
        <w:t>Makine-teçhizat yatırımları</w:t>
      </w:r>
      <w:r w:rsidR="001472A5" w:rsidRPr="00D5157E">
        <w:rPr>
          <w:rFonts w:ascii="Times New Roman" w:hAnsi="Times New Roman" w:cs="Times New Roman"/>
          <w:sz w:val="48"/>
          <w:szCs w:val="44"/>
        </w:rPr>
        <w:t xml:space="preserve">ysa </w:t>
      </w:r>
      <w:r w:rsidR="002D3393" w:rsidRPr="00D5157E">
        <w:rPr>
          <w:rFonts w:ascii="Times New Roman" w:hAnsi="Times New Roman" w:cs="Times New Roman"/>
          <w:sz w:val="48"/>
          <w:szCs w:val="44"/>
        </w:rPr>
        <w:t xml:space="preserve">dört çeyrektir </w:t>
      </w:r>
      <w:r w:rsidRPr="00D5157E">
        <w:rPr>
          <w:rFonts w:ascii="Times New Roman" w:hAnsi="Times New Roman" w:cs="Times New Roman"/>
          <w:sz w:val="48"/>
          <w:szCs w:val="44"/>
        </w:rPr>
        <w:t>daralmaya devam ediyor</w:t>
      </w:r>
      <w:r w:rsidR="001472A5" w:rsidRPr="00D5157E">
        <w:rPr>
          <w:rFonts w:ascii="Times New Roman" w:hAnsi="Times New Roman" w:cs="Times New Roman"/>
          <w:sz w:val="48"/>
          <w:szCs w:val="44"/>
        </w:rPr>
        <w:t xml:space="preserve">. İlk çeyrekteki yüzde </w:t>
      </w:r>
      <w:r w:rsidRPr="00D5157E">
        <w:rPr>
          <w:rFonts w:ascii="Times New Roman" w:hAnsi="Times New Roman" w:cs="Times New Roman"/>
          <w:sz w:val="48"/>
          <w:szCs w:val="44"/>
        </w:rPr>
        <w:t>12’lik gerilemenin ardından</w:t>
      </w:r>
      <w:r w:rsidR="001472A5" w:rsidRPr="00D5157E">
        <w:rPr>
          <w:rFonts w:ascii="Times New Roman" w:hAnsi="Times New Roman" w:cs="Times New Roman"/>
          <w:sz w:val="48"/>
          <w:szCs w:val="44"/>
        </w:rPr>
        <w:t xml:space="preserve"> ikinci çeyrekte de yüzde </w:t>
      </w:r>
      <w:r w:rsidRPr="00D5157E">
        <w:rPr>
          <w:rFonts w:ascii="Times New Roman" w:hAnsi="Times New Roman" w:cs="Times New Roman"/>
          <w:sz w:val="48"/>
          <w:szCs w:val="44"/>
        </w:rPr>
        <w:t xml:space="preserve">8,6 geriledi. </w:t>
      </w:r>
      <w:r w:rsidR="001472A5" w:rsidRPr="00D5157E">
        <w:rPr>
          <w:rFonts w:ascii="Times New Roman" w:hAnsi="Times New Roman" w:cs="Times New Roman"/>
          <w:sz w:val="48"/>
          <w:szCs w:val="44"/>
        </w:rPr>
        <w:t>M</w:t>
      </w:r>
      <w:r w:rsidRPr="00D5157E">
        <w:rPr>
          <w:rFonts w:ascii="Times New Roman" w:hAnsi="Times New Roman" w:cs="Times New Roman"/>
          <w:sz w:val="48"/>
          <w:szCs w:val="44"/>
        </w:rPr>
        <w:t>akine-teçhizat yatırımların</w:t>
      </w:r>
      <w:r w:rsidR="001472A5" w:rsidRPr="00D5157E">
        <w:rPr>
          <w:rFonts w:ascii="Times New Roman" w:hAnsi="Times New Roman" w:cs="Times New Roman"/>
          <w:sz w:val="48"/>
          <w:szCs w:val="44"/>
        </w:rPr>
        <w:t xml:space="preserve">daki zayıf seyrin devam etmesi özel sektördeki </w:t>
      </w:r>
      <w:r w:rsidRPr="00D5157E">
        <w:rPr>
          <w:rFonts w:ascii="Times New Roman" w:hAnsi="Times New Roman" w:cs="Times New Roman"/>
          <w:sz w:val="48"/>
          <w:szCs w:val="44"/>
        </w:rPr>
        <w:t>temkinli duruşun devam ettiğine işaret ediyor.</w:t>
      </w:r>
    </w:p>
    <w:p w:rsidR="008B0A1A" w:rsidRPr="00D5157E" w:rsidRDefault="001472A5" w:rsidP="008B0A1A">
      <w:pPr>
        <w:rPr>
          <w:rFonts w:ascii="Times New Roman" w:hAnsi="Times New Roman" w:cs="Times New Roman"/>
          <w:sz w:val="48"/>
          <w:szCs w:val="44"/>
        </w:rPr>
      </w:pPr>
      <w:r w:rsidRPr="00D5157E">
        <w:rPr>
          <w:rFonts w:ascii="Times New Roman" w:hAnsi="Times New Roman" w:cs="Times New Roman"/>
          <w:sz w:val="48"/>
          <w:szCs w:val="44"/>
        </w:rPr>
        <w:t>Dış ticaret b</w:t>
      </w:r>
      <w:r w:rsidR="000A1660" w:rsidRPr="00D5157E">
        <w:rPr>
          <w:rFonts w:ascii="Times New Roman" w:hAnsi="Times New Roman" w:cs="Times New Roman"/>
          <w:sz w:val="48"/>
          <w:szCs w:val="44"/>
        </w:rPr>
        <w:t xml:space="preserve">üyümeye önemli katkı </w:t>
      </w:r>
      <w:r w:rsidRPr="00D5157E">
        <w:rPr>
          <w:rFonts w:ascii="Times New Roman" w:hAnsi="Times New Roman" w:cs="Times New Roman"/>
          <w:sz w:val="48"/>
          <w:szCs w:val="44"/>
        </w:rPr>
        <w:t xml:space="preserve">verdi. </w:t>
      </w:r>
      <w:r w:rsidR="008B0A1A" w:rsidRPr="00D5157E">
        <w:rPr>
          <w:rFonts w:ascii="Times New Roman" w:hAnsi="Times New Roman" w:cs="Times New Roman"/>
          <w:sz w:val="48"/>
          <w:szCs w:val="44"/>
        </w:rPr>
        <w:t>Z</w:t>
      </w:r>
      <w:r w:rsidR="000A1660" w:rsidRPr="00D5157E">
        <w:rPr>
          <w:rFonts w:ascii="Times New Roman" w:hAnsi="Times New Roman" w:cs="Times New Roman"/>
          <w:sz w:val="48"/>
          <w:szCs w:val="44"/>
        </w:rPr>
        <w:t xml:space="preserve">ayıf TL, güçlü yurtdışı talebi, toparlanan turizm gelirleriyle ihracat büyümesi </w:t>
      </w:r>
      <w:r w:rsidRPr="00D5157E">
        <w:rPr>
          <w:rFonts w:ascii="Times New Roman" w:hAnsi="Times New Roman" w:cs="Times New Roman"/>
          <w:sz w:val="48"/>
          <w:szCs w:val="44"/>
        </w:rPr>
        <w:t>yüzde 10,5 olurken</w:t>
      </w:r>
      <w:r w:rsidR="000A1660" w:rsidRPr="00D5157E">
        <w:rPr>
          <w:rFonts w:ascii="Times New Roman" w:hAnsi="Times New Roman" w:cs="Times New Roman"/>
          <w:sz w:val="48"/>
          <w:szCs w:val="44"/>
        </w:rPr>
        <w:t xml:space="preserve"> büyümeye </w:t>
      </w:r>
      <w:r w:rsidRPr="00D5157E">
        <w:rPr>
          <w:rFonts w:ascii="Times New Roman" w:hAnsi="Times New Roman" w:cs="Times New Roman"/>
          <w:sz w:val="48"/>
          <w:szCs w:val="44"/>
        </w:rPr>
        <w:t xml:space="preserve">2,2 puan </w:t>
      </w:r>
      <w:r w:rsidR="000A1660" w:rsidRPr="00D5157E">
        <w:rPr>
          <w:rFonts w:ascii="Times New Roman" w:hAnsi="Times New Roman" w:cs="Times New Roman"/>
          <w:sz w:val="48"/>
          <w:szCs w:val="44"/>
        </w:rPr>
        <w:t>katkı</w:t>
      </w:r>
      <w:r w:rsidRPr="00D5157E">
        <w:rPr>
          <w:rFonts w:ascii="Times New Roman" w:hAnsi="Times New Roman" w:cs="Times New Roman"/>
          <w:sz w:val="48"/>
          <w:szCs w:val="44"/>
        </w:rPr>
        <w:t xml:space="preserve"> </w:t>
      </w:r>
      <w:r w:rsidR="008B0A1A" w:rsidRPr="00D5157E">
        <w:rPr>
          <w:rFonts w:ascii="Times New Roman" w:hAnsi="Times New Roman" w:cs="Times New Roman"/>
          <w:sz w:val="48"/>
          <w:szCs w:val="44"/>
        </w:rPr>
        <w:t>sağladı</w:t>
      </w:r>
      <w:r w:rsidRPr="00D5157E">
        <w:rPr>
          <w:rFonts w:ascii="Times New Roman" w:hAnsi="Times New Roman" w:cs="Times New Roman"/>
          <w:sz w:val="48"/>
          <w:szCs w:val="44"/>
        </w:rPr>
        <w:t xml:space="preserve">. </w:t>
      </w:r>
      <w:r w:rsidR="008B0A1A" w:rsidRPr="00D5157E">
        <w:rPr>
          <w:rFonts w:ascii="Times New Roman" w:hAnsi="Times New Roman" w:cs="Times New Roman"/>
          <w:sz w:val="48"/>
          <w:szCs w:val="44"/>
        </w:rPr>
        <w:t>Y</w:t>
      </w:r>
      <w:r w:rsidRPr="00D5157E">
        <w:rPr>
          <w:rFonts w:ascii="Times New Roman" w:hAnsi="Times New Roman" w:cs="Times New Roman"/>
          <w:sz w:val="48"/>
          <w:szCs w:val="44"/>
        </w:rPr>
        <w:t>üzde 2,3</w:t>
      </w:r>
      <w:r w:rsidR="000A1660" w:rsidRPr="00D5157E">
        <w:rPr>
          <w:rFonts w:ascii="Times New Roman" w:hAnsi="Times New Roman" w:cs="Times New Roman"/>
          <w:sz w:val="48"/>
          <w:szCs w:val="44"/>
        </w:rPr>
        <w:t xml:space="preserve"> puan </w:t>
      </w:r>
      <w:r w:rsidRPr="00D5157E">
        <w:rPr>
          <w:rFonts w:ascii="Times New Roman" w:hAnsi="Times New Roman" w:cs="Times New Roman"/>
          <w:sz w:val="48"/>
          <w:szCs w:val="44"/>
        </w:rPr>
        <w:t>artan i</w:t>
      </w:r>
      <w:r w:rsidR="000A1660" w:rsidRPr="00D5157E">
        <w:rPr>
          <w:rFonts w:ascii="Times New Roman" w:hAnsi="Times New Roman" w:cs="Times New Roman"/>
          <w:sz w:val="48"/>
          <w:szCs w:val="44"/>
        </w:rPr>
        <w:t xml:space="preserve">thalat ise büyümeyi 0,6 puan aşağı çekti. </w:t>
      </w:r>
      <w:r w:rsidR="008B0A1A" w:rsidRPr="00D5157E">
        <w:rPr>
          <w:rFonts w:ascii="Times New Roman" w:hAnsi="Times New Roman" w:cs="Times New Roman"/>
          <w:sz w:val="48"/>
          <w:szCs w:val="44"/>
        </w:rPr>
        <w:t xml:space="preserve">Öte yandan veriler </w:t>
      </w:r>
      <w:r w:rsidR="00D5157E">
        <w:rPr>
          <w:rFonts w:ascii="Times New Roman" w:hAnsi="Times New Roman" w:cs="Times New Roman"/>
          <w:sz w:val="48"/>
          <w:szCs w:val="44"/>
        </w:rPr>
        <w:t>i</w:t>
      </w:r>
      <w:r w:rsidR="008B0A1A" w:rsidRPr="00D5157E">
        <w:rPr>
          <w:rFonts w:ascii="Times New Roman" w:hAnsi="Times New Roman" w:cs="Times New Roman"/>
          <w:sz w:val="48"/>
          <w:szCs w:val="44"/>
        </w:rPr>
        <w:t xml:space="preserve">hracatta fiyat indirimleriyle yol alındığına işaret ediyor. Dış ticaret hadleri son </w:t>
      </w:r>
      <w:r w:rsidR="00D5157E">
        <w:rPr>
          <w:rFonts w:ascii="Times New Roman" w:hAnsi="Times New Roman" w:cs="Times New Roman"/>
          <w:sz w:val="48"/>
          <w:szCs w:val="44"/>
        </w:rPr>
        <w:t>bir</w:t>
      </w:r>
      <w:r w:rsidR="008B0A1A" w:rsidRPr="00D5157E">
        <w:rPr>
          <w:rFonts w:ascii="Times New Roman" w:hAnsi="Times New Roman" w:cs="Times New Roman"/>
          <w:sz w:val="48"/>
          <w:szCs w:val="44"/>
        </w:rPr>
        <w:t xml:space="preserve"> senede yüzde 6 geriledi. Bu da Türkiye’nin daha yüksek fiyatla ithalat yapıp daha ucuza sattığını gösteriyor.</w:t>
      </w:r>
    </w:p>
    <w:p w:rsidR="000A1660" w:rsidRPr="00D5157E" w:rsidRDefault="000A1660" w:rsidP="008B0A1A">
      <w:pPr>
        <w:rPr>
          <w:rFonts w:ascii="Times New Roman" w:hAnsi="Times New Roman" w:cs="Times New Roman"/>
          <w:sz w:val="48"/>
          <w:szCs w:val="44"/>
        </w:rPr>
      </w:pPr>
      <w:r w:rsidRPr="00D5157E">
        <w:rPr>
          <w:rFonts w:ascii="Times New Roman" w:hAnsi="Times New Roman" w:cs="Times New Roman"/>
          <w:sz w:val="48"/>
          <w:szCs w:val="44"/>
        </w:rPr>
        <w:t xml:space="preserve">Dolar bazında </w:t>
      </w:r>
      <w:r w:rsidR="00300D97" w:rsidRPr="00D5157E">
        <w:rPr>
          <w:rFonts w:ascii="Times New Roman" w:hAnsi="Times New Roman" w:cs="Times New Roman"/>
          <w:sz w:val="48"/>
          <w:szCs w:val="44"/>
        </w:rPr>
        <w:t xml:space="preserve">milli gelir </w:t>
      </w:r>
      <w:r w:rsidRPr="00D5157E">
        <w:rPr>
          <w:rFonts w:ascii="Times New Roman" w:hAnsi="Times New Roman" w:cs="Times New Roman"/>
          <w:sz w:val="48"/>
          <w:szCs w:val="44"/>
        </w:rPr>
        <w:t>gerilemeye devam ediyor</w:t>
      </w:r>
      <w:r w:rsidR="00400BE3" w:rsidRPr="00D5157E">
        <w:rPr>
          <w:rFonts w:ascii="Times New Roman" w:hAnsi="Times New Roman" w:cs="Times New Roman"/>
          <w:sz w:val="48"/>
          <w:szCs w:val="44"/>
        </w:rPr>
        <w:t>.</w:t>
      </w:r>
      <w:r w:rsidR="007E519E" w:rsidRPr="00D5157E">
        <w:rPr>
          <w:rFonts w:ascii="Times New Roman" w:hAnsi="Times New Roman" w:cs="Times New Roman"/>
          <w:sz w:val="48"/>
          <w:szCs w:val="44"/>
        </w:rPr>
        <w:t xml:space="preserve"> </w:t>
      </w:r>
      <w:r w:rsidR="00400BE3" w:rsidRPr="00D5157E">
        <w:rPr>
          <w:rFonts w:ascii="Times New Roman" w:hAnsi="Times New Roman" w:cs="Times New Roman"/>
          <w:sz w:val="48"/>
          <w:szCs w:val="44"/>
        </w:rPr>
        <w:t xml:space="preserve">Milli gelir 2013 yılında 950 milyar </w:t>
      </w:r>
      <w:r w:rsidR="00400BE3" w:rsidRPr="00D5157E">
        <w:rPr>
          <w:rFonts w:ascii="Times New Roman" w:hAnsi="Times New Roman" w:cs="Times New Roman"/>
          <w:sz w:val="48"/>
          <w:szCs w:val="44"/>
        </w:rPr>
        <w:lastRenderedPageBreak/>
        <w:t xml:space="preserve">dolara kadar çıkmıştı. 2017’de ikinci çeyrekte </w:t>
      </w:r>
      <w:r w:rsidRPr="00D5157E">
        <w:rPr>
          <w:rFonts w:ascii="Times New Roman" w:hAnsi="Times New Roman" w:cs="Times New Roman"/>
          <w:sz w:val="48"/>
          <w:szCs w:val="44"/>
        </w:rPr>
        <w:t xml:space="preserve">847 milyar </w:t>
      </w:r>
      <w:r w:rsidR="007E519E" w:rsidRPr="00D5157E">
        <w:rPr>
          <w:rFonts w:ascii="Times New Roman" w:hAnsi="Times New Roman" w:cs="Times New Roman"/>
          <w:sz w:val="48"/>
          <w:szCs w:val="44"/>
        </w:rPr>
        <w:t>dolardan</w:t>
      </w:r>
      <w:r w:rsidRPr="00D5157E">
        <w:rPr>
          <w:rFonts w:ascii="Times New Roman" w:hAnsi="Times New Roman" w:cs="Times New Roman"/>
          <w:sz w:val="48"/>
          <w:szCs w:val="44"/>
        </w:rPr>
        <w:t xml:space="preserve"> 834 milyar </w:t>
      </w:r>
      <w:r w:rsidR="007E519E" w:rsidRPr="00D5157E">
        <w:rPr>
          <w:rFonts w:ascii="Times New Roman" w:hAnsi="Times New Roman" w:cs="Times New Roman"/>
          <w:sz w:val="48"/>
          <w:szCs w:val="44"/>
        </w:rPr>
        <w:t>dolara</w:t>
      </w:r>
      <w:r w:rsidRPr="00D5157E">
        <w:rPr>
          <w:rFonts w:ascii="Times New Roman" w:hAnsi="Times New Roman" w:cs="Times New Roman"/>
          <w:sz w:val="48"/>
          <w:szCs w:val="44"/>
        </w:rPr>
        <w:t xml:space="preserve"> geriledi. </w:t>
      </w:r>
      <w:r w:rsidR="00400BE3" w:rsidRPr="00D5157E">
        <w:rPr>
          <w:rFonts w:ascii="Times New Roman" w:hAnsi="Times New Roman" w:cs="Times New Roman"/>
          <w:sz w:val="48"/>
          <w:szCs w:val="44"/>
        </w:rPr>
        <w:t>Kişi başına gelirdeki düşüş de devam ediyor. 2013'te 12 bin 480 dolara çıkan kişi başına gelir, bu yılın ilk yarısı sonunda 10 bin 520 dolar dolayına indi. </w:t>
      </w:r>
    </w:p>
    <w:p w:rsidR="00400BE3" w:rsidRPr="00D5157E" w:rsidRDefault="00F5108B" w:rsidP="008B0A1A">
      <w:pPr>
        <w:rPr>
          <w:rFonts w:ascii="Times New Roman" w:hAnsi="Times New Roman" w:cs="Times New Roman"/>
          <w:sz w:val="48"/>
          <w:szCs w:val="44"/>
        </w:rPr>
      </w:pPr>
      <w:r w:rsidRPr="00D5157E">
        <w:rPr>
          <w:rFonts w:ascii="Times New Roman" w:hAnsi="Times New Roman" w:cs="Times New Roman"/>
          <w:sz w:val="48"/>
          <w:szCs w:val="44"/>
        </w:rPr>
        <w:t xml:space="preserve">Yılın ilk yarısında </w:t>
      </w:r>
      <w:r w:rsidR="00400BE3" w:rsidRPr="00D5157E">
        <w:rPr>
          <w:rFonts w:ascii="Times New Roman" w:hAnsi="Times New Roman" w:cs="Times New Roman"/>
          <w:sz w:val="48"/>
          <w:szCs w:val="44"/>
        </w:rPr>
        <w:t xml:space="preserve">büyümenin </w:t>
      </w:r>
      <w:r w:rsidRPr="00D5157E">
        <w:rPr>
          <w:rFonts w:ascii="Times New Roman" w:hAnsi="Times New Roman" w:cs="Times New Roman"/>
          <w:sz w:val="48"/>
          <w:szCs w:val="44"/>
        </w:rPr>
        <w:t>yüzde 5’in üstüne çık</w:t>
      </w:r>
      <w:r w:rsidR="00400BE3" w:rsidRPr="00D5157E">
        <w:rPr>
          <w:rFonts w:ascii="Times New Roman" w:hAnsi="Times New Roman" w:cs="Times New Roman"/>
          <w:sz w:val="48"/>
          <w:szCs w:val="44"/>
        </w:rPr>
        <w:t>masında</w:t>
      </w:r>
      <w:r w:rsidRPr="00D5157E">
        <w:rPr>
          <w:rFonts w:ascii="Times New Roman" w:hAnsi="Times New Roman" w:cs="Times New Roman"/>
          <w:sz w:val="48"/>
          <w:szCs w:val="44"/>
        </w:rPr>
        <w:t xml:space="preserve"> iki </w:t>
      </w:r>
      <w:r w:rsidR="00400BE3" w:rsidRPr="00D5157E">
        <w:rPr>
          <w:rFonts w:ascii="Times New Roman" w:hAnsi="Times New Roman" w:cs="Times New Roman"/>
          <w:sz w:val="48"/>
          <w:szCs w:val="44"/>
        </w:rPr>
        <w:t>önemli faktörden daha</w:t>
      </w:r>
      <w:r w:rsidRPr="00D5157E">
        <w:rPr>
          <w:rFonts w:ascii="Times New Roman" w:hAnsi="Times New Roman" w:cs="Times New Roman"/>
          <w:sz w:val="48"/>
          <w:szCs w:val="44"/>
        </w:rPr>
        <w:t xml:space="preserve"> söz edilebilir. Bunlardan birincisi küresel sermaye akışının yeniden gelişmekte olan ülkelere dönüyor olmasıyla ilgili. İkinci </w:t>
      </w:r>
      <w:proofErr w:type="gramStart"/>
      <w:r w:rsidRPr="00D5157E">
        <w:rPr>
          <w:rFonts w:ascii="Times New Roman" w:hAnsi="Times New Roman" w:cs="Times New Roman"/>
          <w:sz w:val="48"/>
          <w:szCs w:val="44"/>
        </w:rPr>
        <w:t>doping</w:t>
      </w:r>
      <w:proofErr w:type="gramEnd"/>
      <w:r w:rsidRPr="00D5157E">
        <w:rPr>
          <w:rFonts w:ascii="Times New Roman" w:hAnsi="Times New Roman" w:cs="Times New Roman"/>
          <w:sz w:val="48"/>
          <w:szCs w:val="44"/>
        </w:rPr>
        <w:t xml:space="preserve"> ise özellikle 2017 başından bu yana </w:t>
      </w:r>
      <w:r w:rsidR="00400BE3" w:rsidRPr="00D5157E">
        <w:rPr>
          <w:rFonts w:ascii="Times New Roman" w:hAnsi="Times New Roman" w:cs="Times New Roman"/>
          <w:sz w:val="48"/>
          <w:szCs w:val="44"/>
        </w:rPr>
        <w:t xml:space="preserve">sağlanan olağanüstü </w:t>
      </w:r>
      <w:r w:rsidRPr="00D5157E">
        <w:rPr>
          <w:rFonts w:ascii="Times New Roman" w:hAnsi="Times New Roman" w:cs="Times New Roman"/>
          <w:sz w:val="48"/>
          <w:szCs w:val="44"/>
        </w:rPr>
        <w:t>kredi desteği</w:t>
      </w:r>
      <w:r w:rsidR="00400BE3" w:rsidRPr="00D5157E">
        <w:rPr>
          <w:rFonts w:ascii="Times New Roman" w:hAnsi="Times New Roman" w:cs="Times New Roman"/>
          <w:sz w:val="48"/>
          <w:szCs w:val="44"/>
        </w:rPr>
        <w:t>.</w:t>
      </w:r>
    </w:p>
    <w:p w:rsidR="00F5108B" w:rsidRPr="00D5157E" w:rsidRDefault="00400BE3" w:rsidP="008B0A1A">
      <w:pPr>
        <w:rPr>
          <w:rFonts w:ascii="Times New Roman" w:hAnsi="Times New Roman" w:cs="Times New Roman"/>
          <w:sz w:val="48"/>
          <w:szCs w:val="44"/>
        </w:rPr>
      </w:pPr>
      <w:r w:rsidRPr="00D5157E">
        <w:rPr>
          <w:rFonts w:ascii="Times New Roman" w:hAnsi="Times New Roman" w:cs="Times New Roman"/>
          <w:sz w:val="48"/>
          <w:szCs w:val="44"/>
        </w:rPr>
        <w:t>K</w:t>
      </w:r>
      <w:r w:rsidR="00F5108B" w:rsidRPr="00D5157E">
        <w:rPr>
          <w:rFonts w:ascii="Times New Roman" w:hAnsi="Times New Roman" w:cs="Times New Roman"/>
          <w:sz w:val="48"/>
          <w:szCs w:val="44"/>
        </w:rPr>
        <w:t xml:space="preserve">üresel büyümenin 2017 yılında yüzde 3,5'e </w:t>
      </w:r>
      <w:r w:rsidRPr="00D5157E">
        <w:rPr>
          <w:rFonts w:ascii="Times New Roman" w:hAnsi="Times New Roman" w:cs="Times New Roman"/>
          <w:sz w:val="48"/>
          <w:szCs w:val="44"/>
        </w:rPr>
        <w:t>ulaşacağı</w:t>
      </w:r>
      <w:r w:rsidR="00F5108B" w:rsidRPr="00D5157E">
        <w:rPr>
          <w:rFonts w:ascii="Times New Roman" w:hAnsi="Times New Roman" w:cs="Times New Roman"/>
          <w:sz w:val="48"/>
          <w:szCs w:val="44"/>
        </w:rPr>
        <w:t xml:space="preserve">, Türkiye’nin dâhil olduğu çevre ülkelerde de 2017 büyümesinin ortalama yüzde 4,5’i bulacağı </w:t>
      </w:r>
      <w:r w:rsidRPr="00D5157E">
        <w:rPr>
          <w:rFonts w:ascii="Times New Roman" w:hAnsi="Times New Roman" w:cs="Times New Roman"/>
          <w:sz w:val="48"/>
          <w:szCs w:val="44"/>
        </w:rPr>
        <w:t>bekleniyor. Başka bir ifadeyl</w:t>
      </w:r>
      <w:r w:rsidR="00F5108B" w:rsidRPr="00D5157E">
        <w:rPr>
          <w:rFonts w:ascii="Times New Roman" w:hAnsi="Times New Roman" w:cs="Times New Roman"/>
          <w:sz w:val="48"/>
          <w:szCs w:val="44"/>
        </w:rPr>
        <w:t>e</w:t>
      </w:r>
      <w:r w:rsidRPr="00D5157E">
        <w:rPr>
          <w:rFonts w:ascii="Times New Roman" w:hAnsi="Times New Roman" w:cs="Times New Roman"/>
          <w:sz w:val="48"/>
          <w:szCs w:val="44"/>
        </w:rPr>
        <w:t xml:space="preserve"> </w:t>
      </w:r>
      <w:r w:rsidR="00F5108B" w:rsidRPr="00D5157E">
        <w:rPr>
          <w:rFonts w:ascii="Times New Roman" w:hAnsi="Times New Roman" w:cs="Times New Roman"/>
          <w:sz w:val="48"/>
          <w:szCs w:val="44"/>
        </w:rPr>
        <w:t>Türkiye’deki büyüme çevre ülkelerde yaşanan büyüme eğiliminden kopuk değil, ayrışmıyor.</w:t>
      </w:r>
      <w:r w:rsidR="008B0A1A" w:rsidRPr="00D5157E">
        <w:rPr>
          <w:rFonts w:ascii="Times New Roman" w:hAnsi="Times New Roman" w:cs="Times New Roman"/>
          <w:sz w:val="48"/>
          <w:szCs w:val="44"/>
        </w:rPr>
        <w:t xml:space="preserve"> B</w:t>
      </w:r>
      <w:r w:rsidR="00F5108B" w:rsidRPr="00D5157E">
        <w:rPr>
          <w:rFonts w:ascii="Times New Roman" w:hAnsi="Times New Roman" w:cs="Times New Roman"/>
          <w:sz w:val="48"/>
          <w:szCs w:val="44"/>
        </w:rPr>
        <w:t xml:space="preserve">u yılın başından </w:t>
      </w:r>
      <w:r w:rsidRPr="00D5157E">
        <w:rPr>
          <w:rFonts w:ascii="Times New Roman" w:hAnsi="Times New Roman" w:cs="Times New Roman"/>
          <w:sz w:val="48"/>
          <w:szCs w:val="44"/>
        </w:rPr>
        <w:t xml:space="preserve">itibaren jeopolitik risklerde gözlenen </w:t>
      </w:r>
      <w:r w:rsidR="00F5108B" w:rsidRPr="00D5157E">
        <w:rPr>
          <w:rFonts w:ascii="Times New Roman" w:hAnsi="Times New Roman" w:cs="Times New Roman"/>
          <w:sz w:val="48"/>
          <w:szCs w:val="44"/>
        </w:rPr>
        <w:t>gerileme</w:t>
      </w:r>
      <w:r w:rsidRPr="00D5157E">
        <w:rPr>
          <w:rFonts w:ascii="Times New Roman" w:hAnsi="Times New Roman" w:cs="Times New Roman"/>
          <w:sz w:val="48"/>
          <w:szCs w:val="44"/>
        </w:rPr>
        <w:t xml:space="preserve"> ve </w:t>
      </w:r>
      <w:r w:rsidR="00F5108B" w:rsidRPr="00D5157E">
        <w:rPr>
          <w:rFonts w:ascii="Times New Roman" w:hAnsi="Times New Roman" w:cs="Times New Roman"/>
          <w:sz w:val="48"/>
          <w:szCs w:val="44"/>
        </w:rPr>
        <w:t xml:space="preserve">ABD’de Trump'ın </w:t>
      </w:r>
      <w:r w:rsidR="00482D33" w:rsidRPr="00D5157E">
        <w:rPr>
          <w:rFonts w:ascii="Times New Roman" w:hAnsi="Times New Roman" w:cs="Times New Roman"/>
          <w:sz w:val="48"/>
          <w:szCs w:val="44"/>
        </w:rPr>
        <w:t>beklenenden kötü çıkan</w:t>
      </w:r>
      <w:bookmarkStart w:id="0" w:name="_GoBack"/>
      <w:bookmarkEnd w:id="0"/>
      <w:r w:rsidR="00F5108B" w:rsidRPr="00D5157E">
        <w:rPr>
          <w:rFonts w:ascii="Times New Roman" w:hAnsi="Times New Roman" w:cs="Times New Roman"/>
          <w:sz w:val="48"/>
          <w:szCs w:val="44"/>
        </w:rPr>
        <w:t xml:space="preserve"> performansının etkisiyle </w:t>
      </w:r>
      <w:r w:rsidRPr="00D5157E">
        <w:rPr>
          <w:rFonts w:ascii="Times New Roman" w:hAnsi="Times New Roman" w:cs="Times New Roman"/>
          <w:sz w:val="48"/>
          <w:szCs w:val="44"/>
        </w:rPr>
        <w:t xml:space="preserve">FED’in faiz artırma </w:t>
      </w:r>
      <w:r w:rsidRPr="00D5157E">
        <w:rPr>
          <w:rFonts w:ascii="Times New Roman" w:hAnsi="Times New Roman" w:cs="Times New Roman"/>
          <w:sz w:val="48"/>
          <w:szCs w:val="44"/>
        </w:rPr>
        <w:lastRenderedPageBreak/>
        <w:t xml:space="preserve">konusunun sürüncemede kalmasıyla </w:t>
      </w:r>
      <w:r w:rsidR="00F5108B" w:rsidRPr="00D5157E">
        <w:rPr>
          <w:rFonts w:ascii="Times New Roman" w:hAnsi="Times New Roman" w:cs="Times New Roman"/>
          <w:sz w:val="48"/>
          <w:szCs w:val="44"/>
        </w:rPr>
        <w:t xml:space="preserve">sıcak para yeniden </w:t>
      </w:r>
      <w:r w:rsidRPr="00D5157E">
        <w:rPr>
          <w:rFonts w:ascii="Times New Roman" w:hAnsi="Times New Roman" w:cs="Times New Roman"/>
          <w:sz w:val="48"/>
          <w:szCs w:val="44"/>
        </w:rPr>
        <w:t xml:space="preserve">Türkiye </w:t>
      </w:r>
      <w:proofErr w:type="gramStart"/>
      <w:r w:rsidRPr="00D5157E">
        <w:rPr>
          <w:rFonts w:ascii="Times New Roman" w:hAnsi="Times New Roman" w:cs="Times New Roman"/>
          <w:sz w:val="48"/>
          <w:szCs w:val="44"/>
        </w:rPr>
        <w:t>dahil</w:t>
      </w:r>
      <w:proofErr w:type="gramEnd"/>
      <w:r w:rsidRPr="00D5157E">
        <w:rPr>
          <w:rFonts w:ascii="Times New Roman" w:hAnsi="Times New Roman" w:cs="Times New Roman"/>
          <w:sz w:val="48"/>
          <w:szCs w:val="44"/>
        </w:rPr>
        <w:t xml:space="preserve"> </w:t>
      </w:r>
      <w:r w:rsidR="00F5108B" w:rsidRPr="00D5157E">
        <w:rPr>
          <w:rFonts w:ascii="Times New Roman" w:hAnsi="Times New Roman" w:cs="Times New Roman"/>
          <w:sz w:val="48"/>
          <w:szCs w:val="44"/>
        </w:rPr>
        <w:t>gelişmekte olan ülkelere akmaya başladı.</w:t>
      </w:r>
      <w:r w:rsidR="008B0A1A" w:rsidRPr="00D5157E">
        <w:rPr>
          <w:rFonts w:ascii="Times New Roman" w:hAnsi="Times New Roman" w:cs="Times New Roman"/>
          <w:sz w:val="48"/>
          <w:szCs w:val="44"/>
        </w:rPr>
        <w:t xml:space="preserve"> Öte yandan verilen desteklerin etkisiyle yurtiçi kredi hacmi hızla büyüdü. Son </w:t>
      </w:r>
      <w:r w:rsidR="00D5157E">
        <w:rPr>
          <w:rFonts w:ascii="Times New Roman" w:hAnsi="Times New Roman" w:cs="Times New Roman"/>
          <w:sz w:val="48"/>
          <w:szCs w:val="44"/>
        </w:rPr>
        <w:t xml:space="preserve">bir </w:t>
      </w:r>
      <w:r w:rsidR="008B0A1A" w:rsidRPr="00D5157E">
        <w:rPr>
          <w:rFonts w:ascii="Times New Roman" w:hAnsi="Times New Roman" w:cs="Times New Roman"/>
          <w:sz w:val="48"/>
          <w:szCs w:val="44"/>
        </w:rPr>
        <w:t>yıllık artış yüzde 23’ü buldu.</w:t>
      </w:r>
    </w:p>
    <w:p w:rsidR="002A75CC" w:rsidRPr="00D5157E" w:rsidRDefault="002D3393" w:rsidP="008B0A1A">
      <w:pPr>
        <w:rPr>
          <w:rFonts w:ascii="Times New Roman" w:hAnsi="Times New Roman" w:cs="Times New Roman"/>
          <w:sz w:val="48"/>
          <w:szCs w:val="44"/>
        </w:rPr>
      </w:pPr>
      <w:r w:rsidRPr="00D5157E">
        <w:rPr>
          <w:rFonts w:ascii="Times New Roman" w:hAnsi="Times New Roman" w:cs="Times New Roman"/>
          <w:sz w:val="48"/>
          <w:szCs w:val="44"/>
        </w:rPr>
        <w:t>Sonuç olarak y</w:t>
      </w:r>
      <w:r w:rsidR="00D5157E">
        <w:rPr>
          <w:rFonts w:ascii="Times New Roman" w:hAnsi="Times New Roman" w:cs="Times New Roman"/>
          <w:sz w:val="48"/>
          <w:szCs w:val="44"/>
        </w:rPr>
        <w:t>ılın ilk yarısında sağlanan yük</w:t>
      </w:r>
      <w:r w:rsidRPr="00D5157E">
        <w:rPr>
          <w:rFonts w:ascii="Times New Roman" w:hAnsi="Times New Roman" w:cs="Times New Roman"/>
          <w:sz w:val="48"/>
          <w:szCs w:val="44"/>
        </w:rPr>
        <w:t>sek büyüme ekonomide moralleri artırdı. Öte yandan temkinli duruşu elden bırakmamak gerekiyor. Zira büyümenin yanısıra riskler de artıyor. Çift haneye ulaşan enflasyon ve işsizlik, artan cari açık ve bütçe açığı, düşmeyen faizler önemli kırılganlık unsurları olmaya devam ediyor.</w:t>
      </w:r>
      <w:r w:rsidR="00570B66" w:rsidRPr="00D5157E">
        <w:rPr>
          <w:rFonts w:ascii="Times New Roman" w:hAnsi="Times New Roman" w:cs="Times New Roman"/>
          <w:sz w:val="48"/>
          <w:szCs w:val="44"/>
        </w:rPr>
        <w:t xml:space="preserve"> Önümüzdeki dönemde </w:t>
      </w:r>
      <w:r w:rsidR="002A75CC" w:rsidRPr="00D5157E">
        <w:rPr>
          <w:rFonts w:ascii="Times New Roman" w:hAnsi="Times New Roman" w:cs="Times New Roman"/>
          <w:sz w:val="48"/>
          <w:szCs w:val="44"/>
        </w:rPr>
        <w:t xml:space="preserve">hem bu riskleri kontrol altında tutup hem de </w:t>
      </w:r>
      <w:r w:rsidR="00570B66" w:rsidRPr="00D5157E">
        <w:rPr>
          <w:rFonts w:ascii="Times New Roman" w:hAnsi="Times New Roman" w:cs="Times New Roman"/>
          <w:sz w:val="48"/>
          <w:szCs w:val="44"/>
        </w:rPr>
        <w:t xml:space="preserve">olumlu performansı devam ettirmek </w:t>
      </w:r>
      <w:r w:rsidR="002A75CC" w:rsidRPr="00D5157E">
        <w:rPr>
          <w:rFonts w:ascii="Times New Roman" w:hAnsi="Times New Roman" w:cs="Times New Roman"/>
          <w:sz w:val="48"/>
          <w:szCs w:val="44"/>
        </w:rPr>
        <w:t>için</w:t>
      </w:r>
      <w:r w:rsidR="00570B66" w:rsidRPr="00D5157E">
        <w:rPr>
          <w:rFonts w:ascii="Times New Roman" w:hAnsi="Times New Roman" w:cs="Times New Roman"/>
          <w:sz w:val="48"/>
          <w:szCs w:val="44"/>
        </w:rPr>
        <w:t xml:space="preserve"> ekonominin yapısal dönüşümünü hızlandırma</w:t>
      </w:r>
      <w:r w:rsidR="002A75CC" w:rsidRPr="00D5157E">
        <w:rPr>
          <w:rFonts w:ascii="Times New Roman" w:hAnsi="Times New Roman" w:cs="Times New Roman"/>
          <w:sz w:val="48"/>
          <w:szCs w:val="44"/>
        </w:rPr>
        <w:t xml:space="preserve">lı, </w:t>
      </w:r>
      <w:r w:rsidR="00570B66" w:rsidRPr="00D5157E">
        <w:rPr>
          <w:rFonts w:ascii="Times New Roman" w:hAnsi="Times New Roman" w:cs="Times New Roman"/>
          <w:sz w:val="48"/>
          <w:szCs w:val="44"/>
        </w:rPr>
        <w:t>kapsamlı reform gündemini hayata geçir</w:t>
      </w:r>
      <w:r w:rsidR="002A75CC" w:rsidRPr="00D5157E">
        <w:rPr>
          <w:rFonts w:ascii="Times New Roman" w:hAnsi="Times New Roman" w:cs="Times New Roman"/>
          <w:sz w:val="48"/>
          <w:szCs w:val="44"/>
        </w:rPr>
        <w:t>meliyiz.</w:t>
      </w:r>
    </w:p>
    <w:p w:rsidR="00F5108B" w:rsidRPr="00D5157E" w:rsidRDefault="00F5108B" w:rsidP="008B0A1A">
      <w:pPr>
        <w:rPr>
          <w:rFonts w:ascii="Times New Roman" w:hAnsi="Times New Roman" w:cs="Times New Roman"/>
          <w:sz w:val="48"/>
          <w:szCs w:val="44"/>
        </w:rPr>
      </w:pPr>
    </w:p>
    <w:sectPr w:rsidR="00F5108B" w:rsidRPr="00D5157E" w:rsidSect="00F74B6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20002A87" w:usb1="00000000" w:usb2="00000000"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A1660"/>
    <w:rsid w:val="00000810"/>
    <w:rsid w:val="000A1660"/>
    <w:rsid w:val="001472A5"/>
    <w:rsid w:val="002A75CC"/>
    <w:rsid w:val="002D3393"/>
    <w:rsid w:val="002D5B10"/>
    <w:rsid w:val="00300D97"/>
    <w:rsid w:val="00400BE3"/>
    <w:rsid w:val="00482D33"/>
    <w:rsid w:val="00570B66"/>
    <w:rsid w:val="007E519E"/>
    <w:rsid w:val="0089182B"/>
    <w:rsid w:val="008B0A1A"/>
    <w:rsid w:val="009C3DEE"/>
    <w:rsid w:val="00D5157E"/>
    <w:rsid w:val="00F1519C"/>
    <w:rsid w:val="00F5108B"/>
    <w:rsid w:val="00F74B6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B60"/>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0A1660"/>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9C3DEE"/>
    <w:pPr>
      <w:spacing w:after="15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F5108B"/>
    <w:rPr>
      <w:color w:val="0000FF"/>
      <w:u w:val="single"/>
    </w:rPr>
  </w:style>
</w:styles>
</file>

<file path=word/webSettings.xml><?xml version="1.0" encoding="utf-8"?>
<w:webSettings xmlns:r="http://schemas.openxmlformats.org/officeDocument/2006/relationships" xmlns:w="http://schemas.openxmlformats.org/wordprocessingml/2006/main">
  <w:divs>
    <w:div w:id="407504557">
      <w:bodyDiv w:val="1"/>
      <w:marLeft w:val="0"/>
      <w:marRight w:val="0"/>
      <w:marTop w:val="0"/>
      <w:marBottom w:val="0"/>
      <w:divBdr>
        <w:top w:val="none" w:sz="0" w:space="0" w:color="auto"/>
        <w:left w:val="none" w:sz="0" w:space="0" w:color="auto"/>
        <w:bottom w:val="none" w:sz="0" w:space="0" w:color="auto"/>
        <w:right w:val="none" w:sz="0" w:space="0" w:color="auto"/>
      </w:divBdr>
    </w:div>
    <w:div w:id="1357540859">
      <w:bodyDiv w:val="1"/>
      <w:marLeft w:val="0"/>
      <w:marRight w:val="0"/>
      <w:marTop w:val="0"/>
      <w:marBottom w:val="0"/>
      <w:divBdr>
        <w:top w:val="none" w:sz="0" w:space="0" w:color="auto"/>
        <w:left w:val="none" w:sz="0" w:space="0" w:color="auto"/>
        <w:bottom w:val="none" w:sz="0" w:space="0" w:color="auto"/>
        <w:right w:val="none" w:sz="0" w:space="0" w:color="auto"/>
      </w:divBdr>
      <w:divsChild>
        <w:div w:id="565192011">
          <w:marLeft w:val="0"/>
          <w:marRight w:val="0"/>
          <w:marTop w:val="2355"/>
          <w:marBottom w:val="0"/>
          <w:divBdr>
            <w:top w:val="none" w:sz="0" w:space="0" w:color="auto"/>
            <w:left w:val="none" w:sz="0" w:space="0" w:color="auto"/>
            <w:bottom w:val="none" w:sz="0" w:space="0" w:color="auto"/>
            <w:right w:val="none" w:sz="0" w:space="0" w:color="auto"/>
          </w:divBdr>
          <w:divsChild>
            <w:div w:id="2132699721">
              <w:marLeft w:val="-225"/>
              <w:marRight w:val="-225"/>
              <w:marTop w:val="0"/>
              <w:marBottom w:val="0"/>
              <w:divBdr>
                <w:top w:val="none" w:sz="0" w:space="0" w:color="auto"/>
                <w:left w:val="none" w:sz="0" w:space="0" w:color="auto"/>
                <w:bottom w:val="none" w:sz="0" w:space="0" w:color="auto"/>
                <w:right w:val="none" w:sz="0" w:space="0" w:color="auto"/>
              </w:divBdr>
              <w:divsChild>
                <w:div w:id="1928534258">
                  <w:marLeft w:val="0"/>
                  <w:marRight w:val="0"/>
                  <w:marTop w:val="0"/>
                  <w:marBottom w:val="0"/>
                  <w:divBdr>
                    <w:top w:val="none" w:sz="0" w:space="0" w:color="auto"/>
                    <w:left w:val="none" w:sz="0" w:space="0" w:color="auto"/>
                    <w:bottom w:val="none" w:sz="0" w:space="0" w:color="auto"/>
                    <w:right w:val="none" w:sz="0" w:space="0" w:color="auto"/>
                  </w:divBdr>
                  <w:divsChild>
                    <w:div w:id="931400654">
                      <w:marLeft w:val="-225"/>
                      <w:marRight w:val="-225"/>
                      <w:marTop w:val="0"/>
                      <w:marBottom w:val="0"/>
                      <w:divBdr>
                        <w:top w:val="none" w:sz="0" w:space="0" w:color="auto"/>
                        <w:left w:val="none" w:sz="0" w:space="0" w:color="auto"/>
                        <w:bottom w:val="none" w:sz="0" w:space="0" w:color="auto"/>
                        <w:right w:val="none" w:sz="0" w:space="0" w:color="auto"/>
                      </w:divBdr>
                      <w:divsChild>
                        <w:div w:id="113934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2FC8E83-10BA-4A95-9571-65D922B4A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878</Words>
  <Characters>5011</Characters>
  <Application>Microsoft Office Word</Application>
  <DocSecurity>0</DocSecurity>
  <Lines>41</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Microsoft</Company>
  <LinksUpToDate>false</LinksUpToDate>
  <CharactersWithSpaces>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ÇAĞRI GÜRGÜR</dc:creator>
  <cp:keywords/>
  <dc:description/>
  <cp:lastModifiedBy>teknik</cp:lastModifiedBy>
  <cp:revision>12</cp:revision>
  <dcterms:created xsi:type="dcterms:W3CDTF">2017-09-17T14:11:00Z</dcterms:created>
  <dcterms:modified xsi:type="dcterms:W3CDTF">2017-09-20T08:01:00Z</dcterms:modified>
</cp:coreProperties>
</file>