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307D79" w:rsidRDefault="001A468A" w:rsidP="00EC4EB4">
      <w:pPr>
        <w:rPr>
          <w:rFonts w:ascii="Times New Roman" w:hAnsi="Times New Roman" w:cs="Times New Roman"/>
          <w:color w:val="000000" w:themeColor="text1"/>
          <w:sz w:val="44"/>
          <w:szCs w:val="44"/>
        </w:rPr>
      </w:pPr>
    </w:p>
    <w:p w:rsidR="00F72DEF" w:rsidRPr="00307D79" w:rsidRDefault="009717A9" w:rsidP="00EC4EB4">
      <w:pPr>
        <w:rPr>
          <w:rFonts w:ascii="Times New Roman" w:hAnsi="Times New Roman" w:cs="Times New Roman"/>
          <w:color w:val="000000" w:themeColor="text1"/>
          <w:sz w:val="44"/>
          <w:szCs w:val="44"/>
        </w:rPr>
      </w:pPr>
      <w:r w:rsidRPr="00307D79">
        <w:rPr>
          <w:rFonts w:ascii="Times New Roman" w:hAnsi="Times New Roman" w:cs="Times New Roman"/>
          <w:color w:val="000000" w:themeColor="text1"/>
          <w:sz w:val="44"/>
          <w:szCs w:val="44"/>
        </w:rPr>
        <w:t>8-9</w:t>
      </w:r>
      <w:r w:rsidR="001A5D8F" w:rsidRPr="00307D79">
        <w:rPr>
          <w:rFonts w:ascii="Times New Roman" w:hAnsi="Times New Roman" w:cs="Times New Roman"/>
          <w:color w:val="000000" w:themeColor="text1"/>
          <w:sz w:val="44"/>
          <w:szCs w:val="44"/>
        </w:rPr>
        <w:t>:</w:t>
      </w:r>
      <w:r w:rsidR="00EC4EB4" w:rsidRPr="00307D79">
        <w:rPr>
          <w:rFonts w:ascii="Times New Roman" w:hAnsi="Times New Roman" w:cs="Times New Roman"/>
          <w:color w:val="000000" w:themeColor="text1"/>
          <w:sz w:val="44"/>
          <w:szCs w:val="44"/>
        </w:rPr>
        <w:t xml:space="preserve"> BAŞYAZI</w:t>
      </w:r>
    </w:p>
    <w:p w:rsidR="00142EC5" w:rsidRPr="00307D79" w:rsidRDefault="00142EC5" w:rsidP="00FC3B10">
      <w:pPr>
        <w:rPr>
          <w:rFonts w:ascii="Times New Roman" w:hAnsi="Times New Roman" w:cs="Times New Roman"/>
          <w:color w:val="000000" w:themeColor="text1"/>
          <w:sz w:val="44"/>
          <w:szCs w:val="44"/>
        </w:rPr>
      </w:pPr>
    </w:p>
    <w:p w:rsidR="00FC3B10" w:rsidRPr="00307D79" w:rsidRDefault="009717A9" w:rsidP="00FC3B10">
      <w:pPr>
        <w:rPr>
          <w:rFonts w:ascii="Times New Roman" w:hAnsi="Times New Roman" w:cs="Times New Roman"/>
          <w:color w:val="000000" w:themeColor="text1"/>
          <w:sz w:val="44"/>
          <w:szCs w:val="44"/>
        </w:rPr>
      </w:pPr>
      <w:r w:rsidRPr="00307D79">
        <w:rPr>
          <w:rFonts w:ascii="Times New Roman" w:hAnsi="Times New Roman" w:cs="Times New Roman"/>
          <w:color w:val="000000" w:themeColor="text1"/>
          <w:sz w:val="44"/>
          <w:szCs w:val="44"/>
        </w:rPr>
        <w:t>10</w:t>
      </w:r>
      <w:r w:rsidR="009D7973" w:rsidRPr="00307D79">
        <w:rPr>
          <w:rFonts w:ascii="Times New Roman" w:hAnsi="Times New Roman" w:cs="Times New Roman"/>
          <w:color w:val="000000" w:themeColor="text1"/>
          <w:sz w:val="44"/>
          <w:szCs w:val="44"/>
        </w:rPr>
        <w:t>-12</w:t>
      </w:r>
      <w:r w:rsidR="008B2212" w:rsidRPr="00307D79">
        <w:rPr>
          <w:rFonts w:ascii="Times New Roman" w:hAnsi="Times New Roman" w:cs="Times New Roman"/>
          <w:color w:val="000000" w:themeColor="text1"/>
          <w:sz w:val="44"/>
          <w:szCs w:val="44"/>
        </w:rPr>
        <w:t>:</w:t>
      </w:r>
      <w:r w:rsidR="00616BD0" w:rsidRPr="00307D79">
        <w:rPr>
          <w:rFonts w:ascii="Times New Roman" w:hAnsi="Times New Roman" w:cs="Times New Roman"/>
          <w:color w:val="000000" w:themeColor="text1"/>
          <w:sz w:val="44"/>
          <w:szCs w:val="44"/>
        </w:rPr>
        <w:t xml:space="preserve"> </w:t>
      </w:r>
      <w:r w:rsidR="00FC3B10" w:rsidRPr="00307D79">
        <w:rPr>
          <w:rFonts w:ascii="Times New Roman" w:hAnsi="Times New Roman" w:cs="Times New Roman"/>
          <w:color w:val="000000" w:themeColor="text1"/>
          <w:sz w:val="44"/>
          <w:szCs w:val="44"/>
        </w:rPr>
        <w:t xml:space="preserve">GEÇTİĞİMİZ AY </w:t>
      </w:r>
      <w:r w:rsidR="00664978" w:rsidRPr="00307D79">
        <w:rPr>
          <w:rFonts w:ascii="Times New Roman" w:hAnsi="Times New Roman" w:cs="Times New Roman"/>
          <w:color w:val="000000" w:themeColor="text1"/>
          <w:sz w:val="44"/>
          <w:szCs w:val="44"/>
        </w:rPr>
        <w:t>TÜRKİYE</w:t>
      </w:r>
    </w:p>
    <w:p w:rsidR="00142EC5" w:rsidRPr="00307D79" w:rsidRDefault="00142EC5" w:rsidP="00FC3B10">
      <w:pPr>
        <w:rPr>
          <w:rFonts w:ascii="Times New Roman" w:hAnsi="Times New Roman" w:cs="Times New Roman"/>
          <w:color w:val="000000" w:themeColor="text1"/>
          <w:sz w:val="44"/>
          <w:szCs w:val="44"/>
        </w:rPr>
      </w:pPr>
    </w:p>
    <w:p w:rsidR="00FC3B10" w:rsidRPr="00307D79" w:rsidRDefault="008B2212" w:rsidP="00FC3B10">
      <w:pPr>
        <w:rPr>
          <w:rFonts w:ascii="Times New Roman" w:hAnsi="Times New Roman" w:cs="Times New Roman"/>
          <w:color w:val="000000" w:themeColor="text1"/>
          <w:sz w:val="44"/>
          <w:szCs w:val="44"/>
        </w:rPr>
      </w:pPr>
      <w:r w:rsidRPr="00307D79">
        <w:rPr>
          <w:rFonts w:ascii="Times New Roman" w:hAnsi="Times New Roman" w:cs="Times New Roman"/>
          <w:color w:val="000000" w:themeColor="text1"/>
          <w:sz w:val="44"/>
          <w:szCs w:val="44"/>
        </w:rPr>
        <w:t>1</w:t>
      </w:r>
      <w:r w:rsidR="009717A9" w:rsidRPr="00307D79">
        <w:rPr>
          <w:rFonts w:ascii="Times New Roman" w:hAnsi="Times New Roman" w:cs="Times New Roman"/>
          <w:color w:val="000000" w:themeColor="text1"/>
          <w:sz w:val="44"/>
          <w:szCs w:val="44"/>
        </w:rPr>
        <w:t>4</w:t>
      </w:r>
      <w:r w:rsidR="009D7973" w:rsidRPr="00307D79">
        <w:rPr>
          <w:rFonts w:ascii="Times New Roman" w:hAnsi="Times New Roman" w:cs="Times New Roman"/>
          <w:color w:val="000000" w:themeColor="text1"/>
          <w:sz w:val="44"/>
          <w:szCs w:val="44"/>
        </w:rPr>
        <w:t>-1</w:t>
      </w:r>
      <w:r w:rsidR="00742413" w:rsidRPr="00307D79">
        <w:rPr>
          <w:rFonts w:ascii="Times New Roman" w:hAnsi="Times New Roman" w:cs="Times New Roman"/>
          <w:color w:val="000000" w:themeColor="text1"/>
          <w:sz w:val="44"/>
          <w:szCs w:val="44"/>
        </w:rPr>
        <w:t>6</w:t>
      </w:r>
      <w:r w:rsidR="001A5D8F" w:rsidRPr="00307D79">
        <w:rPr>
          <w:rFonts w:ascii="Times New Roman" w:hAnsi="Times New Roman" w:cs="Times New Roman"/>
          <w:color w:val="000000" w:themeColor="text1"/>
          <w:sz w:val="44"/>
          <w:szCs w:val="44"/>
        </w:rPr>
        <w:t>:</w:t>
      </w:r>
      <w:r w:rsidR="000400FE" w:rsidRPr="00307D79">
        <w:rPr>
          <w:rFonts w:ascii="Times New Roman" w:hAnsi="Times New Roman" w:cs="Times New Roman"/>
          <w:color w:val="000000" w:themeColor="text1"/>
          <w:sz w:val="44"/>
          <w:szCs w:val="44"/>
        </w:rPr>
        <w:t xml:space="preserve"> </w:t>
      </w:r>
      <w:r w:rsidR="00FC3B10" w:rsidRPr="00307D79">
        <w:rPr>
          <w:rFonts w:ascii="Times New Roman" w:hAnsi="Times New Roman" w:cs="Times New Roman"/>
          <w:color w:val="000000" w:themeColor="text1"/>
          <w:sz w:val="44"/>
          <w:szCs w:val="44"/>
        </w:rPr>
        <w:t xml:space="preserve">GEÇTİĞİMİZ AY </w:t>
      </w:r>
      <w:r w:rsidR="00664978" w:rsidRPr="00307D79">
        <w:rPr>
          <w:rFonts w:ascii="Times New Roman" w:hAnsi="Times New Roman" w:cs="Times New Roman"/>
          <w:color w:val="000000" w:themeColor="text1"/>
          <w:sz w:val="44"/>
          <w:szCs w:val="44"/>
        </w:rPr>
        <w:t xml:space="preserve">DÜNYA </w:t>
      </w:r>
    </w:p>
    <w:p w:rsidR="00142EC5" w:rsidRPr="00307D79" w:rsidRDefault="00142EC5" w:rsidP="00FC3B10">
      <w:pPr>
        <w:rPr>
          <w:rFonts w:ascii="Times New Roman" w:hAnsi="Times New Roman" w:cs="Times New Roman"/>
          <w:color w:val="000000" w:themeColor="text1"/>
          <w:sz w:val="44"/>
          <w:szCs w:val="44"/>
        </w:rPr>
      </w:pPr>
    </w:p>
    <w:p w:rsidR="009D7973" w:rsidRPr="00307D79" w:rsidRDefault="009D7973" w:rsidP="00FC3B10">
      <w:pPr>
        <w:rPr>
          <w:rFonts w:ascii="Times New Roman" w:hAnsi="Times New Roman" w:cs="Times New Roman"/>
          <w:color w:val="000000" w:themeColor="text1"/>
          <w:sz w:val="44"/>
          <w:szCs w:val="44"/>
        </w:rPr>
      </w:pPr>
      <w:r w:rsidRPr="00307D79">
        <w:rPr>
          <w:rFonts w:ascii="Times New Roman" w:hAnsi="Times New Roman" w:cs="Times New Roman"/>
          <w:color w:val="000000" w:themeColor="text1"/>
          <w:sz w:val="44"/>
          <w:szCs w:val="44"/>
        </w:rPr>
        <w:t>18: AYIN SÖZÜ</w:t>
      </w:r>
    </w:p>
    <w:p w:rsidR="009D7973" w:rsidRPr="00307D79" w:rsidRDefault="009D7973" w:rsidP="00FC3B10">
      <w:pPr>
        <w:rPr>
          <w:rFonts w:ascii="Times New Roman" w:hAnsi="Times New Roman" w:cs="Times New Roman"/>
          <w:color w:val="000000" w:themeColor="text1"/>
          <w:sz w:val="44"/>
          <w:szCs w:val="44"/>
        </w:rPr>
      </w:pPr>
    </w:p>
    <w:p w:rsidR="00742413" w:rsidRPr="00307D79" w:rsidRDefault="009717A9" w:rsidP="00742413">
      <w:pPr>
        <w:rPr>
          <w:rFonts w:ascii="Times New Roman" w:hAnsi="Times New Roman" w:cs="Times New Roman"/>
          <w:sz w:val="44"/>
          <w:szCs w:val="44"/>
        </w:rPr>
      </w:pPr>
      <w:r w:rsidRPr="00307D79">
        <w:rPr>
          <w:rFonts w:ascii="Times New Roman" w:hAnsi="Times New Roman" w:cs="Times New Roman"/>
          <w:color w:val="000000" w:themeColor="text1"/>
          <w:sz w:val="44"/>
          <w:szCs w:val="44"/>
        </w:rPr>
        <w:t>20-</w:t>
      </w:r>
      <w:r w:rsidR="00742413" w:rsidRPr="00307D79">
        <w:rPr>
          <w:rFonts w:ascii="Times New Roman" w:hAnsi="Times New Roman" w:cs="Times New Roman"/>
          <w:color w:val="000000" w:themeColor="text1"/>
          <w:sz w:val="44"/>
          <w:szCs w:val="44"/>
        </w:rPr>
        <w:t>27</w:t>
      </w:r>
      <w:r w:rsidR="00133673" w:rsidRPr="00307D79">
        <w:rPr>
          <w:rFonts w:ascii="Times New Roman" w:hAnsi="Times New Roman" w:cs="Times New Roman"/>
          <w:color w:val="000000" w:themeColor="text1"/>
          <w:sz w:val="44"/>
          <w:szCs w:val="44"/>
        </w:rPr>
        <w:t>:</w:t>
      </w:r>
      <w:r w:rsidR="00133673" w:rsidRPr="00307D79">
        <w:rPr>
          <w:rFonts w:ascii="Times New Roman" w:hAnsi="Times New Roman" w:cs="Times New Roman"/>
          <w:sz w:val="44"/>
          <w:szCs w:val="44"/>
        </w:rPr>
        <w:t xml:space="preserve"> </w:t>
      </w:r>
      <w:r w:rsidR="00742413" w:rsidRPr="00307D79">
        <w:rPr>
          <w:rFonts w:ascii="Times New Roman" w:hAnsi="Times New Roman" w:cs="Times New Roman"/>
          <w:sz w:val="44"/>
          <w:szCs w:val="44"/>
        </w:rPr>
        <w:t>TÜRKİYE RAYLI SİSTEMDE ÜRETİM ÜSSÜ OLUYOR</w:t>
      </w:r>
    </w:p>
    <w:p w:rsidR="00742413" w:rsidRPr="00307D79" w:rsidRDefault="00742413" w:rsidP="00742413">
      <w:pPr>
        <w:rPr>
          <w:rFonts w:ascii="Times New Roman" w:hAnsi="Times New Roman" w:cs="Times New Roman"/>
          <w:sz w:val="44"/>
          <w:szCs w:val="44"/>
        </w:rPr>
      </w:pPr>
      <w:r w:rsidRPr="00307D79">
        <w:rPr>
          <w:rFonts w:ascii="Times New Roman" w:hAnsi="Times New Roman" w:cs="Times New Roman"/>
          <w:sz w:val="44"/>
          <w:szCs w:val="44"/>
        </w:rPr>
        <w:t xml:space="preserve">Artık kendi tramvayı ile </w:t>
      </w:r>
      <w:proofErr w:type="gramStart"/>
      <w:r w:rsidRPr="00307D79">
        <w:rPr>
          <w:rFonts w:ascii="Times New Roman" w:hAnsi="Times New Roman" w:cs="Times New Roman"/>
          <w:sz w:val="44"/>
          <w:szCs w:val="44"/>
        </w:rPr>
        <w:t>metrosunu</w:t>
      </w:r>
      <w:proofErr w:type="gramEnd"/>
      <w:r w:rsidRPr="00307D79">
        <w:rPr>
          <w:rFonts w:ascii="Times New Roman" w:hAnsi="Times New Roman" w:cs="Times New Roman"/>
          <w:sz w:val="44"/>
          <w:szCs w:val="44"/>
        </w:rPr>
        <w:t xml:space="preserve"> üreten, milli, hatta hızlı trenini de hayata geçirmeyi hedefleyen Türkiye, raylı sistemde iddialı hale geliyor. Bu alanda küresel ölçekte yapılan yatırımları ve üretimleri yerinde inceleyen sektör temsilcileri, Türkiye’nin bir üretim üssü olacağını belirtiyor.</w:t>
      </w:r>
    </w:p>
    <w:p w:rsidR="00B24D9B" w:rsidRPr="00307D79" w:rsidRDefault="00B24D9B" w:rsidP="00742413">
      <w:pPr>
        <w:rPr>
          <w:rFonts w:ascii="Times New Roman" w:hAnsi="Times New Roman" w:cs="Times New Roman"/>
          <w:color w:val="000000"/>
          <w:sz w:val="44"/>
          <w:szCs w:val="44"/>
        </w:rPr>
      </w:pPr>
    </w:p>
    <w:p w:rsidR="007340A1" w:rsidRPr="00307D79" w:rsidRDefault="007340A1" w:rsidP="007340A1">
      <w:pPr>
        <w:rPr>
          <w:rFonts w:ascii="Times New Roman" w:hAnsi="Times New Roman" w:cs="Times New Roman"/>
          <w:sz w:val="44"/>
          <w:szCs w:val="44"/>
        </w:rPr>
      </w:pPr>
    </w:p>
    <w:p w:rsidR="00742413" w:rsidRPr="00307D79" w:rsidRDefault="00742413" w:rsidP="00742413">
      <w:pPr>
        <w:shd w:val="clear" w:color="auto" w:fill="FFFFFF"/>
        <w:spacing w:after="0" w:line="217" w:lineRule="atLeast"/>
        <w:rPr>
          <w:rFonts w:ascii="Times New Roman" w:hAnsi="Times New Roman" w:cs="Times New Roman"/>
          <w:color w:val="000000"/>
          <w:sz w:val="44"/>
          <w:szCs w:val="44"/>
        </w:rPr>
      </w:pPr>
      <w:r w:rsidRPr="00307D79">
        <w:rPr>
          <w:rFonts w:ascii="Times New Roman" w:hAnsi="Times New Roman" w:cs="Times New Roman"/>
          <w:color w:val="000000" w:themeColor="text1"/>
          <w:sz w:val="44"/>
          <w:szCs w:val="44"/>
        </w:rPr>
        <w:lastRenderedPageBreak/>
        <w:t xml:space="preserve">28-29: </w:t>
      </w:r>
      <w:r w:rsidR="00307D79">
        <w:rPr>
          <w:rFonts w:ascii="Times New Roman" w:hAnsi="Times New Roman" w:cs="Times New Roman"/>
          <w:color w:val="000000"/>
          <w:sz w:val="44"/>
          <w:szCs w:val="44"/>
        </w:rPr>
        <w:t xml:space="preserve">E-İHRACAT SEFERBERLİĞİ </w:t>
      </w:r>
      <w:r w:rsidRPr="00307D79">
        <w:rPr>
          <w:rFonts w:ascii="Times New Roman" w:hAnsi="Times New Roman" w:cs="Times New Roman"/>
          <w:color w:val="000000"/>
          <w:sz w:val="44"/>
          <w:szCs w:val="44"/>
        </w:rPr>
        <w:t>BAŞLIYOR</w:t>
      </w:r>
    </w:p>
    <w:p w:rsidR="00742413" w:rsidRPr="00307D79" w:rsidRDefault="00742413" w:rsidP="00EC4EB4">
      <w:pPr>
        <w:rPr>
          <w:rFonts w:ascii="Times New Roman" w:hAnsi="Times New Roman" w:cs="Times New Roman"/>
          <w:color w:val="000000" w:themeColor="text1"/>
          <w:sz w:val="44"/>
          <w:szCs w:val="44"/>
        </w:rPr>
      </w:pPr>
    </w:p>
    <w:p w:rsidR="00F72DEF" w:rsidRPr="00307D79" w:rsidRDefault="00742413" w:rsidP="00EC4EB4">
      <w:pPr>
        <w:rPr>
          <w:rFonts w:ascii="Times New Roman" w:hAnsi="Times New Roman" w:cs="Times New Roman"/>
          <w:color w:val="000000" w:themeColor="text1"/>
          <w:sz w:val="44"/>
          <w:szCs w:val="44"/>
        </w:rPr>
      </w:pPr>
      <w:r w:rsidRPr="00307D79">
        <w:rPr>
          <w:rFonts w:ascii="Times New Roman" w:hAnsi="Times New Roman" w:cs="Times New Roman"/>
          <w:color w:val="000000" w:themeColor="text1"/>
          <w:sz w:val="44"/>
          <w:szCs w:val="44"/>
        </w:rPr>
        <w:t>30-41</w:t>
      </w:r>
      <w:r w:rsidR="001A5D8F" w:rsidRPr="00307D79">
        <w:rPr>
          <w:rFonts w:ascii="Times New Roman" w:hAnsi="Times New Roman" w:cs="Times New Roman"/>
          <w:color w:val="000000" w:themeColor="text1"/>
          <w:sz w:val="44"/>
          <w:szCs w:val="44"/>
        </w:rPr>
        <w:t>:</w:t>
      </w:r>
      <w:r w:rsidR="00686047" w:rsidRPr="00307D79">
        <w:rPr>
          <w:rFonts w:ascii="Times New Roman" w:hAnsi="Times New Roman" w:cs="Times New Roman"/>
          <w:color w:val="000000" w:themeColor="text1"/>
          <w:sz w:val="44"/>
          <w:szCs w:val="44"/>
        </w:rPr>
        <w:t xml:space="preserve"> </w:t>
      </w:r>
      <w:r w:rsidR="00EC4EB4" w:rsidRPr="00307D79">
        <w:rPr>
          <w:rFonts w:ascii="Times New Roman" w:hAnsi="Times New Roman" w:cs="Times New Roman"/>
          <w:color w:val="000000" w:themeColor="text1"/>
          <w:sz w:val="44"/>
          <w:szCs w:val="44"/>
        </w:rPr>
        <w:t>TOBB ULUSAL</w:t>
      </w:r>
    </w:p>
    <w:p w:rsidR="00F03134" w:rsidRPr="00307D79" w:rsidRDefault="00F03134" w:rsidP="00EC4EB4">
      <w:pPr>
        <w:rPr>
          <w:rFonts w:ascii="Times New Roman" w:hAnsi="Times New Roman" w:cs="Times New Roman"/>
          <w:color w:val="000000" w:themeColor="text1"/>
          <w:sz w:val="44"/>
          <w:szCs w:val="44"/>
        </w:rPr>
      </w:pPr>
    </w:p>
    <w:p w:rsidR="00F72DEF" w:rsidRPr="00307D79" w:rsidRDefault="00B24D9B" w:rsidP="00EC4EB4">
      <w:pPr>
        <w:rPr>
          <w:rFonts w:ascii="Times New Roman" w:hAnsi="Times New Roman" w:cs="Times New Roman"/>
          <w:color w:val="000000" w:themeColor="text1"/>
          <w:sz w:val="44"/>
          <w:szCs w:val="44"/>
        </w:rPr>
      </w:pPr>
      <w:r w:rsidRPr="00307D79">
        <w:rPr>
          <w:rFonts w:ascii="Times New Roman" w:hAnsi="Times New Roman" w:cs="Times New Roman"/>
          <w:color w:val="000000" w:themeColor="text1"/>
          <w:sz w:val="44"/>
          <w:szCs w:val="44"/>
        </w:rPr>
        <w:t>4</w:t>
      </w:r>
      <w:r w:rsidR="00742413" w:rsidRPr="00307D79">
        <w:rPr>
          <w:rFonts w:ascii="Times New Roman" w:hAnsi="Times New Roman" w:cs="Times New Roman"/>
          <w:color w:val="000000" w:themeColor="text1"/>
          <w:sz w:val="44"/>
          <w:szCs w:val="44"/>
        </w:rPr>
        <w:t>2</w:t>
      </w:r>
      <w:r w:rsidRPr="00307D79">
        <w:rPr>
          <w:rFonts w:ascii="Times New Roman" w:hAnsi="Times New Roman" w:cs="Times New Roman"/>
          <w:color w:val="000000" w:themeColor="text1"/>
          <w:sz w:val="44"/>
          <w:szCs w:val="44"/>
        </w:rPr>
        <w:t>-4</w:t>
      </w:r>
      <w:r w:rsidR="00742413" w:rsidRPr="00307D79">
        <w:rPr>
          <w:rFonts w:ascii="Times New Roman" w:hAnsi="Times New Roman" w:cs="Times New Roman"/>
          <w:color w:val="000000" w:themeColor="text1"/>
          <w:sz w:val="44"/>
          <w:szCs w:val="44"/>
        </w:rPr>
        <w:t>4</w:t>
      </w:r>
      <w:r w:rsidR="001A5D8F" w:rsidRPr="00307D79">
        <w:rPr>
          <w:rFonts w:ascii="Times New Roman" w:hAnsi="Times New Roman" w:cs="Times New Roman"/>
          <w:color w:val="000000" w:themeColor="text1"/>
          <w:sz w:val="44"/>
          <w:szCs w:val="44"/>
        </w:rPr>
        <w:t>:</w:t>
      </w:r>
      <w:r w:rsidR="00E46334" w:rsidRPr="00307D79">
        <w:rPr>
          <w:rFonts w:ascii="Times New Roman" w:hAnsi="Times New Roman" w:cs="Times New Roman"/>
          <w:color w:val="000000" w:themeColor="text1"/>
          <w:sz w:val="44"/>
          <w:szCs w:val="44"/>
        </w:rPr>
        <w:t xml:space="preserve"> </w:t>
      </w:r>
      <w:r w:rsidR="00EC4EB4" w:rsidRPr="00307D79">
        <w:rPr>
          <w:rFonts w:ascii="Times New Roman" w:hAnsi="Times New Roman" w:cs="Times New Roman"/>
          <w:color w:val="000000" w:themeColor="text1"/>
          <w:sz w:val="44"/>
          <w:szCs w:val="44"/>
        </w:rPr>
        <w:t xml:space="preserve">TOBB </w:t>
      </w:r>
      <w:r w:rsidR="00A70986" w:rsidRPr="00307D79">
        <w:rPr>
          <w:rFonts w:ascii="Times New Roman" w:hAnsi="Times New Roman" w:cs="Times New Roman"/>
          <w:color w:val="000000" w:themeColor="text1"/>
          <w:sz w:val="44"/>
          <w:szCs w:val="44"/>
        </w:rPr>
        <w:t>ULUSLAR</w:t>
      </w:r>
      <w:r w:rsidR="004F652A" w:rsidRPr="00307D79">
        <w:rPr>
          <w:rFonts w:ascii="Times New Roman" w:hAnsi="Times New Roman" w:cs="Times New Roman"/>
          <w:color w:val="000000" w:themeColor="text1"/>
          <w:sz w:val="44"/>
          <w:szCs w:val="44"/>
        </w:rPr>
        <w:t>ARASI</w:t>
      </w:r>
    </w:p>
    <w:p w:rsidR="004B56A1" w:rsidRPr="00307D79" w:rsidRDefault="004B56A1" w:rsidP="005560D2">
      <w:pPr>
        <w:shd w:val="clear" w:color="auto" w:fill="FFFFFF"/>
        <w:spacing w:before="100" w:beforeAutospacing="1" w:after="100" w:afterAutospacing="1" w:line="240" w:lineRule="atLeast"/>
        <w:rPr>
          <w:rFonts w:ascii="Times New Roman" w:eastAsia="Times New Roman" w:hAnsi="Times New Roman" w:cs="Times New Roman"/>
          <w:color w:val="000000"/>
          <w:sz w:val="44"/>
          <w:szCs w:val="44"/>
        </w:rPr>
      </w:pPr>
    </w:p>
    <w:p w:rsidR="00662A68" w:rsidRPr="00307D79" w:rsidRDefault="00B24D9B" w:rsidP="00662A68">
      <w:pPr>
        <w:rPr>
          <w:rFonts w:ascii="Times New Roman" w:hAnsi="Times New Roman" w:cs="Times New Roman"/>
          <w:color w:val="000000" w:themeColor="text1"/>
          <w:sz w:val="44"/>
          <w:szCs w:val="44"/>
        </w:rPr>
      </w:pPr>
      <w:r w:rsidRPr="00307D79">
        <w:rPr>
          <w:rFonts w:ascii="Times New Roman" w:hAnsi="Times New Roman" w:cs="Times New Roman"/>
          <w:color w:val="000000" w:themeColor="text1"/>
          <w:sz w:val="44"/>
          <w:szCs w:val="44"/>
        </w:rPr>
        <w:t>4</w:t>
      </w:r>
      <w:r w:rsidR="00742413" w:rsidRPr="00307D79">
        <w:rPr>
          <w:rFonts w:ascii="Times New Roman" w:hAnsi="Times New Roman" w:cs="Times New Roman"/>
          <w:color w:val="000000" w:themeColor="text1"/>
          <w:sz w:val="44"/>
          <w:szCs w:val="44"/>
        </w:rPr>
        <w:t>5</w:t>
      </w:r>
      <w:r w:rsidR="007340A1" w:rsidRPr="00307D79">
        <w:rPr>
          <w:rFonts w:ascii="Times New Roman" w:hAnsi="Times New Roman" w:cs="Times New Roman"/>
          <w:color w:val="000000" w:themeColor="text1"/>
          <w:sz w:val="44"/>
          <w:szCs w:val="44"/>
        </w:rPr>
        <w:t>-</w:t>
      </w:r>
      <w:r w:rsidRPr="00307D79">
        <w:rPr>
          <w:rFonts w:ascii="Times New Roman" w:hAnsi="Times New Roman" w:cs="Times New Roman"/>
          <w:color w:val="000000" w:themeColor="text1"/>
          <w:sz w:val="44"/>
          <w:szCs w:val="44"/>
        </w:rPr>
        <w:t>4</w:t>
      </w:r>
      <w:r w:rsidR="00742413" w:rsidRPr="00307D79">
        <w:rPr>
          <w:rFonts w:ascii="Times New Roman" w:hAnsi="Times New Roman" w:cs="Times New Roman"/>
          <w:color w:val="000000" w:themeColor="text1"/>
          <w:sz w:val="44"/>
          <w:szCs w:val="44"/>
        </w:rPr>
        <w:t>7</w:t>
      </w:r>
      <w:r w:rsidR="00B97787" w:rsidRPr="00307D79">
        <w:rPr>
          <w:rFonts w:ascii="Times New Roman" w:hAnsi="Times New Roman" w:cs="Times New Roman"/>
          <w:color w:val="000000" w:themeColor="text1"/>
          <w:sz w:val="44"/>
          <w:szCs w:val="44"/>
        </w:rPr>
        <w:t>:</w:t>
      </w:r>
      <w:r w:rsidR="002A5ACD" w:rsidRPr="00307D79">
        <w:rPr>
          <w:rFonts w:ascii="Times New Roman" w:hAnsi="Times New Roman" w:cs="Times New Roman"/>
          <w:color w:val="000000" w:themeColor="text1"/>
          <w:sz w:val="44"/>
          <w:szCs w:val="44"/>
        </w:rPr>
        <w:t xml:space="preserve"> </w:t>
      </w:r>
      <w:r w:rsidR="00662A68" w:rsidRPr="00307D79">
        <w:rPr>
          <w:rFonts w:ascii="Times New Roman" w:hAnsi="Times New Roman" w:cs="Times New Roman"/>
          <w:color w:val="000000" w:themeColor="text1"/>
          <w:sz w:val="44"/>
          <w:szCs w:val="44"/>
        </w:rPr>
        <w:t>KARİKANOMİ</w:t>
      </w:r>
    </w:p>
    <w:p w:rsidR="00742413" w:rsidRPr="00307D79" w:rsidRDefault="00742413" w:rsidP="00742413">
      <w:pPr>
        <w:rPr>
          <w:rFonts w:ascii="Times New Roman" w:hAnsi="Times New Roman" w:cs="Times New Roman"/>
          <w:sz w:val="44"/>
          <w:szCs w:val="44"/>
        </w:rPr>
      </w:pPr>
      <w:r w:rsidRPr="00307D79">
        <w:rPr>
          <w:rFonts w:ascii="Times New Roman" w:hAnsi="Times New Roman" w:cs="Times New Roman"/>
          <w:sz w:val="44"/>
          <w:szCs w:val="44"/>
        </w:rPr>
        <w:t>Roma İmparatorluğu’nun Zorunlu Para Reformu</w:t>
      </w:r>
    </w:p>
    <w:p w:rsidR="00742413" w:rsidRPr="00307D79" w:rsidRDefault="00742413" w:rsidP="004F5CFB">
      <w:pPr>
        <w:rPr>
          <w:rFonts w:ascii="Times New Roman" w:hAnsi="Times New Roman" w:cs="Times New Roman"/>
          <w:sz w:val="44"/>
          <w:szCs w:val="44"/>
        </w:rPr>
      </w:pPr>
    </w:p>
    <w:p w:rsidR="00742413" w:rsidRPr="00307D79" w:rsidRDefault="00742413" w:rsidP="00742413">
      <w:pPr>
        <w:rPr>
          <w:rFonts w:ascii="Times New Roman" w:hAnsi="Times New Roman" w:cs="Times New Roman"/>
          <w:sz w:val="44"/>
          <w:szCs w:val="44"/>
        </w:rPr>
      </w:pPr>
      <w:r w:rsidRPr="00307D79">
        <w:rPr>
          <w:rFonts w:ascii="Times New Roman" w:hAnsi="Times New Roman" w:cs="Times New Roman"/>
          <w:sz w:val="44"/>
          <w:szCs w:val="44"/>
        </w:rPr>
        <w:t>48-51</w:t>
      </w:r>
      <w:r w:rsidR="00C61653" w:rsidRPr="00307D79">
        <w:rPr>
          <w:rFonts w:ascii="Times New Roman" w:hAnsi="Times New Roman" w:cs="Times New Roman"/>
          <w:sz w:val="44"/>
          <w:szCs w:val="44"/>
        </w:rPr>
        <w:t>:</w:t>
      </w:r>
      <w:r w:rsidRPr="00307D79">
        <w:rPr>
          <w:rFonts w:ascii="Times New Roman" w:hAnsi="Times New Roman" w:cs="Times New Roman"/>
          <w:sz w:val="44"/>
          <w:szCs w:val="44"/>
        </w:rPr>
        <w:t xml:space="preserve"> TÜRKİYE’NİN OTOMOBİLİ GAZA BASTI!</w:t>
      </w:r>
    </w:p>
    <w:p w:rsidR="00B24D9B" w:rsidRPr="00307D79" w:rsidRDefault="00B24D9B" w:rsidP="00742413">
      <w:pPr>
        <w:rPr>
          <w:rFonts w:ascii="Times New Roman" w:hAnsi="Times New Roman" w:cs="Times New Roman"/>
          <w:sz w:val="44"/>
          <w:szCs w:val="44"/>
        </w:rPr>
      </w:pPr>
    </w:p>
    <w:p w:rsidR="00742413" w:rsidRPr="00307D79" w:rsidRDefault="00742413" w:rsidP="00742413">
      <w:pPr>
        <w:rPr>
          <w:rFonts w:ascii="Times New Roman" w:hAnsi="Times New Roman" w:cs="Times New Roman"/>
          <w:sz w:val="44"/>
          <w:szCs w:val="44"/>
        </w:rPr>
      </w:pPr>
      <w:r w:rsidRPr="00307D79">
        <w:rPr>
          <w:rFonts w:ascii="Times New Roman" w:hAnsi="Times New Roman" w:cs="Times New Roman"/>
          <w:sz w:val="44"/>
          <w:szCs w:val="44"/>
        </w:rPr>
        <w:t>52-59</w:t>
      </w:r>
      <w:r w:rsidR="00D176DB" w:rsidRPr="00307D79">
        <w:rPr>
          <w:rFonts w:ascii="Times New Roman" w:hAnsi="Times New Roman" w:cs="Times New Roman"/>
          <w:sz w:val="44"/>
          <w:szCs w:val="44"/>
        </w:rPr>
        <w:t xml:space="preserve">: </w:t>
      </w:r>
      <w:r w:rsidRPr="00307D79">
        <w:rPr>
          <w:rFonts w:ascii="Times New Roman" w:hAnsi="Times New Roman" w:cs="Times New Roman"/>
          <w:sz w:val="44"/>
          <w:szCs w:val="44"/>
        </w:rPr>
        <w:t>AFYONKARAHİSAR ‘SÜPER LİG’E ÇIKMAK İSTİYOR</w:t>
      </w:r>
    </w:p>
    <w:p w:rsidR="00B24D9B" w:rsidRPr="00307D79" w:rsidRDefault="00742413" w:rsidP="00742413">
      <w:pPr>
        <w:pStyle w:val="Standard"/>
        <w:rPr>
          <w:rFonts w:ascii="Times New Roman" w:hAnsi="Times New Roman" w:cs="Times New Roman"/>
          <w:color w:val="000000"/>
          <w:sz w:val="44"/>
          <w:szCs w:val="44"/>
        </w:rPr>
      </w:pPr>
      <w:r w:rsidRPr="00307D79">
        <w:rPr>
          <w:rFonts w:ascii="Times New Roman" w:hAnsi="Times New Roman" w:cs="Times New Roman"/>
          <w:sz w:val="44"/>
          <w:szCs w:val="44"/>
        </w:rPr>
        <w:t xml:space="preserve">Geçtiğimiz yıl 115 ülkeye yaptığı mermer ihracatı ile ülke ekonomisine büyük katkı sağlayan,  zengin jeotermal kaynakları ile de yurt içi olduğu kadar yurt dışından gelen ziyaretçilere de ev sahipliği yapan </w:t>
      </w:r>
      <w:proofErr w:type="spellStart"/>
      <w:r w:rsidRPr="00307D79">
        <w:rPr>
          <w:rFonts w:ascii="Times New Roman" w:hAnsi="Times New Roman" w:cs="Times New Roman"/>
          <w:sz w:val="44"/>
          <w:szCs w:val="44"/>
        </w:rPr>
        <w:t>Afyonkarahisar</w:t>
      </w:r>
      <w:proofErr w:type="spellEnd"/>
      <w:r w:rsidRPr="00307D79">
        <w:rPr>
          <w:rFonts w:ascii="Times New Roman" w:hAnsi="Times New Roman" w:cs="Times New Roman"/>
          <w:sz w:val="44"/>
          <w:szCs w:val="44"/>
        </w:rPr>
        <w:t xml:space="preserve">, katma değeri yüksek ürünler üreterek Marka Kent olmak istiyor. </w:t>
      </w:r>
      <w:proofErr w:type="spellStart"/>
      <w:r w:rsidRPr="00307D79">
        <w:rPr>
          <w:rFonts w:ascii="Times New Roman" w:hAnsi="Times New Roman" w:cs="Times New Roman"/>
          <w:sz w:val="44"/>
          <w:szCs w:val="44"/>
        </w:rPr>
        <w:lastRenderedPageBreak/>
        <w:t>Afyonkarahisar</w:t>
      </w:r>
      <w:proofErr w:type="spellEnd"/>
      <w:r w:rsidRPr="00307D79">
        <w:rPr>
          <w:rFonts w:ascii="Times New Roman" w:hAnsi="Times New Roman" w:cs="Times New Roman"/>
          <w:sz w:val="44"/>
          <w:szCs w:val="44"/>
        </w:rPr>
        <w:t>, 2023 yılında yıllık 1 milyar dolarlık ihracat yapan ve ekonomi dünyasında “Süper Lig” olarak tanımlanan iller arasına katılmayı hedefliyor.</w:t>
      </w:r>
    </w:p>
    <w:p w:rsidR="00742413" w:rsidRPr="00307D79" w:rsidRDefault="00742413" w:rsidP="00B24D9B">
      <w:pPr>
        <w:pStyle w:val="Standard"/>
        <w:rPr>
          <w:rFonts w:ascii="Times New Roman" w:hAnsi="Times New Roman" w:cs="Times New Roman"/>
          <w:color w:val="000000"/>
          <w:sz w:val="44"/>
          <w:szCs w:val="44"/>
        </w:rPr>
      </w:pPr>
    </w:p>
    <w:p w:rsidR="00742413" w:rsidRPr="00307D79" w:rsidRDefault="00742413" w:rsidP="00B24D9B">
      <w:pPr>
        <w:pStyle w:val="Standard"/>
        <w:rPr>
          <w:rFonts w:ascii="Times New Roman" w:hAnsi="Times New Roman" w:cs="Times New Roman"/>
          <w:color w:val="000000"/>
          <w:sz w:val="44"/>
          <w:szCs w:val="44"/>
        </w:rPr>
      </w:pPr>
    </w:p>
    <w:p w:rsidR="0092304E" w:rsidRPr="00307D79" w:rsidRDefault="00742413" w:rsidP="0092304E">
      <w:pPr>
        <w:widowControl w:val="0"/>
        <w:autoSpaceDE w:val="0"/>
        <w:autoSpaceDN w:val="0"/>
        <w:adjustRightInd w:val="0"/>
        <w:spacing w:after="0" w:line="240" w:lineRule="auto"/>
        <w:rPr>
          <w:rFonts w:ascii="Times New Roman" w:hAnsi="Times New Roman" w:cs="Times New Roman"/>
          <w:sz w:val="44"/>
          <w:szCs w:val="44"/>
        </w:rPr>
      </w:pPr>
      <w:r w:rsidRPr="00307D79">
        <w:rPr>
          <w:rFonts w:ascii="Times New Roman" w:hAnsi="Times New Roman" w:cs="Times New Roman"/>
          <w:sz w:val="44"/>
          <w:szCs w:val="44"/>
        </w:rPr>
        <w:t>60-65</w:t>
      </w:r>
      <w:r w:rsidR="0068189A" w:rsidRPr="00307D79">
        <w:rPr>
          <w:rFonts w:ascii="Times New Roman" w:hAnsi="Times New Roman" w:cs="Times New Roman"/>
          <w:sz w:val="44"/>
          <w:szCs w:val="44"/>
        </w:rPr>
        <w:t>:</w:t>
      </w:r>
      <w:r w:rsidR="0092304E" w:rsidRPr="00307D79">
        <w:rPr>
          <w:rFonts w:ascii="Times New Roman" w:hAnsi="Times New Roman" w:cs="Times New Roman"/>
          <w:sz w:val="44"/>
          <w:szCs w:val="44"/>
        </w:rPr>
        <w:t xml:space="preserve"> SANAYİCİNİN FİNANSMAN GİDERİ ARTTI</w:t>
      </w:r>
    </w:p>
    <w:p w:rsidR="005A27B9" w:rsidRPr="00307D79" w:rsidRDefault="005A27B9" w:rsidP="00B24D9B">
      <w:pPr>
        <w:rPr>
          <w:rFonts w:ascii="Times New Roman" w:hAnsi="Times New Roman" w:cs="Times New Roman"/>
          <w:sz w:val="44"/>
          <w:szCs w:val="44"/>
        </w:rPr>
      </w:pPr>
    </w:p>
    <w:p w:rsidR="0092304E" w:rsidRPr="00307D79" w:rsidRDefault="0092304E" w:rsidP="0092304E">
      <w:pPr>
        <w:rPr>
          <w:rFonts w:ascii="Times New Roman" w:hAnsi="Times New Roman" w:cs="Times New Roman"/>
          <w:sz w:val="44"/>
          <w:szCs w:val="44"/>
        </w:rPr>
      </w:pPr>
      <w:r w:rsidRPr="00307D79">
        <w:rPr>
          <w:rFonts w:ascii="Times New Roman" w:hAnsi="Times New Roman" w:cs="Times New Roman"/>
          <w:sz w:val="44"/>
          <w:szCs w:val="44"/>
        </w:rPr>
        <w:t>66-75</w:t>
      </w:r>
      <w:r w:rsidR="008B51F0" w:rsidRPr="00307D79">
        <w:rPr>
          <w:rFonts w:ascii="Times New Roman" w:hAnsi="Times New Roman" w:cs="Times New Roman"/>
          <w:sz w:val="44"/>
          <w:szCs w:val="44"/>
        </w:rPr>
        <w:t>:</w:t>
      </w:r>
      <w:r w:rsidR="00F154CE" w:rsidRPr="00307D79">
        <w:rPr>
          <w:rFonts w:ascii="Times New Roman" w:hAnsi="Times New Roman" w:cs="Times New Roman"/>
          <w:sz w:val="44"/>
          <w:szCs w:val="44"/>
        </w:rPr>
        <w:t xml:space="preserve"> </w:t>
      </w:r>
      <w:r w:rsidRPr="00307D79">
        <w:rPr>
          <w:rFonts w:ascii="Times New Roman" w:hAnsi="Times New Roman" w:cs="Times New Roman"/>
          <w:sz w:val="44"/>
          <w:szCs w:val="44"/>
        </w:rPr>
        <w:t xml:space="preserve">ENDÜSTRİ </w:t>
      </w:r>
      <w:proofErr w:type="gramStart"/>
      <w:r w:rsidRPr="00307D79">
        <w:rPr>
          <w:rFonts w:ascii="Times New Roman" w:hAnsi="Times New Roman" w:cs="Times New Roman"/>
          <w:sz w:val="44"/>
          <w:szCs w:val="44"/>
        </w:rPr>
        <w:t>4.0</w:t>
      </w:r>
      <w:proofErr w:type="gramEnd"/>
      <w:r w:rsidRPr="00307D79">
        <w:rPr>
          <w:rFonts w:ascii="Times New Roman" w:hAnsi="Times New Roman" w:cs="Times New Roman"/>
          <w:sz w:val="44"/>
          <w:szCs w:val="44"/>
        </w:rPr>
        <w:t xml:space="preserve"> İNŞAAT MALZEMELERİNİN ROTASINI ÇİZECEK</w:t>
      </w:r>
    </w:p>
    <w:p w:rsidR="0092304E" w:rsidRPr="00307D79" w:rsidRDefault="0092304E" w:rsidP="0092304E">
      <w:pPr>
        <w:rPr>
          <w:rFonts w:ascii="Times New Roman" w:hAnsi="Times New Roman" w:cs="Times New Roman"/>
          <w:sz w:val="44"/>
          <w:szCs w:val="44"/>
        </w:rPr>
      </w:pPr>
      <w:r w:rsidRPr="00307D79">
        <w:rPr>
          <w:rFonts w:ascii="Times New Roman" w:hAnsi="Times New Roman" w:cs="Times New Roman"/>
          <w:sz w:val="44"/>
          <w:szCs w:val="44"/>
        </w:rPr>
        <w:t xml:space="preserve">Endüstri </w:t>
      </w:r>
      <w:proofErr w:type="gramStart"/>
      <w:r w:rsidRPr="00307D79">
        <w:rPr>
          <w:rFonts w:ascii="Times New Roman" w:hAnsi="Times New Roman" w:cs="Times New Roman"/>
          <w:sz w:val="44"/>
          <w:szCs w:val="44"/>
        </w:rPr>
        <w:t>4.0</w:t>
      </w:r>
      <w:proofErr w:type="gramEnd"/>
      <w:r w:rsidRPr="00307D79">
        <w:rPr>
          <w:rFonts w:ascii="Times New Roman" w:hAnsi="Times New Roman" w:cs="Times New Roman"/>
          <w:sz w:val="44"/>
          <w:szCs w:val="44"/>
        </w:rPr>
        <w:t xml:space="preserve"> ve dijitalleşmenin, inşaat malzemeleri sektörünü etkilemeye devam edeceğini vurgulayan uzmanlar, inşaat sektöründe 3D teknolojilerin şimdiden modelleme, proje yönetimi ve örnek projelerde kullanılmaya başlandığını belirtti.</w:t>
      </w:r>
    </w:p>
    <w:p w:rsidR="008F4D0F" w:rsidRPr="00307D79" w:rsidRDefault="008F4D0F" w:rsidP="00EB103A">
      <w:pPr>
        <w:pStyle w:val="xmsonormal"/>
        <w:rPr>
          <w:sz w:val="44"/>
          <w:szCs w:val="44"/>
        </w:rPr>
      </w:pPr>
    </w:p>
    <w:p w:rsidR="0092304E" w:rsidRPr="00307D79" w:rsidRDefault="008F4D0F" w:rsidP="0092304E">
      <w:pPr>
        <w:pStyle w:val="xmsonormal"/>
        <w:rPr>
          <w:color w:val="000000" w:themeColor="text1"/>
          <w:sz w:val="44"/>
          <w:szCs w:val="44"/>
        </w:rPr>
      </w:pPr>
      <w:r w:rsidRPr="00307D79">
        <w:rPr>
          <w:sz w:val="44"/>
          <w:szCs w:val="44"/>
        </w:rPr>
        <w:t>7</w:t>
      </w:r>
      <w:r w:rsidR="0092304E" w:rsidRPr="00307D79">
        <w:rPr>
          <w:sz w:val="44"/>
          <w:szCs w:val="44"/>
        </w:rPr>
        <w:t>6</w:t>
      </w:r>
      <w:r w:rsidRPr="00307D79">
        <w:rPr>
          <w:sz w:val="44"/>
          <w:szCs w:val="44"/>
        </w:rPr>
        <w:t>-</w:t>
      </w:r>
      <w:r w:rsidR="0092304E" w:rsidRPr="00307D79">
        <w:rPr>
          <w:sz w:val="44"/>
          <w:szCs w:val="44"/>
        </w:rPr>
        <w:t>79</w:t>
      </w:r>
      <w:r w:rsidR="00F154CE" w:rsidRPr="00307D79">
        <w:rPr>
          <w:sz w:val="44"/>
          <w:szCs w:val="44"/>
        </w:rPr>
        <w:t>:</w:t>
      </w:r>
      <w:r w:rsidR="00EB103A" w:rsidRPr="00307D79">
        <w:rPr>
          <w:sz w:val="44"/>
          <w:szCs w:val="44"/>
        </w:rPr>
        <w:t xml:space="preserve"> </w:t>
      </w:r>
      <w:r w:rsidR="0092304E" w:rsidRPr="00307D79">
        <w:rPr>
          <w:color w:val="000000" w:themeColor="text1"/>
          <w:sz w:val="44"/>
          <w:szCs w:val="44"/>
        </w:rPr>
        <w:t>100 MİLYAR DOLARLIK SORUN!</w:t>
      </w:r>
    </w:p>
    <w:p w:rsidR="005A27B9" w:rsidRPr="00307D79" w:rsidRDefault="005A27B9" w:rsidP="000A46BC">
      <w:pPr>
        <w:rPr>
          <w:rFonts w:ascii="Times New Roman" w:hAnsi="Times New Roman" w:cs="Times New Roman"/>
          <w:bCs/>
          <w:color w:val="000000"/>
          <w:sz w:val="44"/>
          <w:szCs w:val="44"/>
        </w:rPr>
      </w:pPr>
    </w:p>
    <w:p w:rsidR="009E54B2" w:rsidRPr="00307D79" w:rsidRDefault="0092304E" w:rsidP="009E54B2">
      <w:pPr>
        <w:pStyle w:val="Default"/>
        <w:rPr>
          <w:rFonts w:ascii="Times New Roman" w:hAnsi="Times New Roman" w:cs="Times New Roman"/>
          <w:bCs/>
          <w:sz w:val="44"/>
          <w:szCs w:val="44"/>
        </w:rPr>
      </w:pPr>
      <w:r w:rsidRPr="00307D79">
        <w:rPr>
          <w:rFonts w:ascii="Times New Roman" w:hAnsi="Times New Roman" w:cs="Times New Roman"/>
          <w:sz w:val="44"/>
          <w:szCs w:val="44"/>
        </w:rPr>
        <w:t>80-89</w:t>
      </w:r>
      <w:r w:rsidR="00EB103A" w:rsidRPr="00307D79">
        <w:rPr>
          <w:rFonts w:ascii="Times New Roman" w:hAnsi="Times New Roman" w:cs="Times New Roman"/>
          <w:sz w:val="44"/>
          <w:szCs w:val="44"/>
        </w:rPr>
        <w:t>:</w:t>
      </w:r>
      <w:r w:rsidR="008F4D0F" w:rsidRPr="00307D79">
        <w:rPr>
          <w:rFonts w:ascii="Times New Roman" w:hAnsi="Times New Roman" w:cs="Times New Roman"/>
          <w:sz w:val="44"/>
          <w:szCs w:val="44"/>
        </w:rPr>
        <w:t xml:space="preserve"> </w:t>
      </w:r>
      <w:r w:rsidR="009E54B2" w:rsidRPr="00307D79">
        <w:rPr>
          <w:rFonts w:ascii="Times New Roman" w:hAnsi="Times New Roman" w:cs="Times New Roman"/>
          <w:sz w:val="44"/>
          <w:szCs w:val="44"/>
        </w:rPr>
        <w:t>NAFTA</w:t>
      </w:r>
      <w:r w:rsidR="009E54B2" w:rsidRPr="00307D79">
        <w:rPr>
          <w:rFonts w:ascii="Times New Roman" w:hAnsi="Times New Roman" w:cs="Times New Roman"/>
          <w:bCs/>
          <w:sz w:val="44"/>
          <w:szCs w:val="44"/>
        </w:rPr>
        <w:t xml:space="preserve">’DA GÜÇ MÜCADELESİ </w:t>
      </w:r>
    </w:p>
    <w:p w:rsidR="00307D79" w:rsidRDefault="00307D79" w:rsidP="009E54B2">
      <w:pPr>
        <w:pStyle w:val="xmsonormal"/>
        <w:rPr>
          <w:rFonts w:eastAsiaTheme="minorEastAsia"/>
          <w:color w:val="000000"/>
          <w:sz w:val="44"/>
          <w:szCs w:val="44"/>
        </w:rPr>
      </w:pPr>
    </w:p>
    <w:p w:rsidR="009E54B2" w:rsidRPr="00307D79" w:rsidRDefault="009E54B2" w:rsidP="009E54B2">
      <w:pPr>
        <w:pStyle w:val="xmsonormal"/>
        <w:rPr>
          <w:sz w:val="44"/>
          <w:szCs w:val="44"/>
        </w:rPr>
      </w:pPr>
      <w:r w:rsidRPr="00307D79">
        <w:rPr>
          <w:sz w:val="44"/>
          <w:szCs w:val="44"/>
        </w:rPr>
        <w:lastRenderedPageBreak/>
        <w:t>90-93</w:t>
      </w:r>
      <w:r w:rsidR="00EB103A" w:rsidRPr="00307D79">
        <w:rPr>
          <w:sz w:val="44"/>
          <w:szCs w:val="44"/>
        </w:rPr>
        <w:t>:</w:t>
      </w:r>
      <w:r w:rsidRPr="00307D79">
        <w:rPr>
          <w:sz w:val="44"/>
          <w:szCs w:val="44"/>
        </w:rPr>
        <w:t xml:space="preserve"> EN BÜYÜK BEŞ LİGİN GELİRİ </w:t>
      </w:r>
      <w:proofErr w:type="gramStart"/>
      <w:r w:rsidRPr="00307D79">
        <w:rPr>
          <w:sz w:val="44"/>
          <w:szCs w:val="44"/>
        </w:rPr>
        <w:t>14.7</w:t>
      </w:r>
      <w:proofErr w:type="gramEnd"/>
      <w:r w:rsidRPr="00307D79">
        <w:rPr>
          <w:sz w:val="44"/>
          <w:szCs w:val="44"/>
        </w:rPr>
        <w:t xml:space="preserve"> MİLYAR EURO </w:t>
      </w:r>
    </w:p>
    <w:p w:rsidR="008F4D0F" w:rsidRPr="00307D79" w:rsidRDefault="008F4D0F" w:rsidP="009E54B2">
      <w:pPr>
        <w:rPr>
          <w:rFonts w:ascii="Times New Roman" w:hAnsi="Times New Roman" w:cs="Times New Roman"/>
          <w:sz w:val="44"/>
          <w:szCs w:val="44"/>
        </w:rPr>
      </w:pPr>
    </w:p>
    <w:p w:rsidR="008F4D0F" w:rsidRPr="00307D79" w:rsidRDefault="00DA5000" w:rsidP="008F4D0F">
      <w:pPr>
        <w:rPr>
          <w:rFonts w:ascii="Times New Roman" w:hAnsi="Times New Roman" w:cs="Times New Roman"/>
          <w:sz w:val="44"/>
          <w:szCs w:val="44"/>
        </w:rPr>
      </w:pPr>
      <w:r w:rsidRPr="00307D79">
        <w:rPr>
          <w:rFonts w:ascii="Times New Roman" w:hAnsi="Times New Roman" w:cs="Times New Roman"/>
          <w:sz w:val="44"/>
          <w:szCs w:val="44"/>
        </w:rPr>
        <w:t>94-95</w:t>
      </w:r>
      <w:r w:rsidR="008F4D0F" w:rsidRPr="00307D79">
        <w:rPr>
          <w:rFonts w:ascii="Times New Roman" w:hAnsi="Times New Roman" w:cs="Times New Roman"/>
          <w:sz w:val="44"/>
          <w:szCs w:val="44"/>
        </w:rPr>
        <w:t xml:space="preserve"> ANALİZ</w:t>
      </w:r>
    </w:p>
    <w:p w:rsidR="000F5C46" w:rsidRPr="00307D79" w:rsidRDefault="00DA5000" w:rsidP="008F4D0F">
      <w:pPr>
        <w:rPr>
          <w:rFonts w:ascii="Times New Roman" w:hAnsi="Times New Roman" w:cs="Times New Roman"/>
          <w:sz w:val="44"/>
          <w:szCs w:val="44"/>
        </w:rPr>
      </w:pPr>
      <w:proofErr w:type="spellStart"/>
      <w:r w:rsidRPr="00307D79">
        <w:rPr>
          <w:rFonts w:ascii="Times New Roman" w:hAnsi="Times New Roman" w:cs="Times New Roman"/>
          <w:bCs/>
          <w:sz w:val="44"/>
          <w:szCs w:val="44"/>
        </w:rPr>
        <w:t>Stiglitz</w:t>
      </w:r>
      <w:proofErr w:type="spellEnd"/>
      <w:r w:rsidRPr="00307D79">
        <w:rPr>
          <w:rFonts w:ascii="Times New Roman" w:hAnsi="Times New Roman" w:cs="Times New Roman"/>
          <w:bCs/>
          <w:sz w:val="44"/>
          <w:szCs w:val="44"/>
        </w:rPr>
        <w:t>, köşesinde Euro Bölgesi’nin yeni bir krize doğru gittiğini anlatıyor.</w:t>
      </w:r>
    </w:p>
    <w:p w:rsidR="00DA5000" w:rsidRPr="00307D79" w:rsidRDefault="00DA5000" w:rsidP="008F4D0F">
      <w:pPr>
        <w:rPr>
          <w:rFonts w:ascii="Times New Roman" w:hAnsi="Times New Roman" w:cs="Times New Roman"/>
          <w:color w:val="000000"/>
          <w:sz w:val="44"/>
          <w:szCs w:val="44"/>
        </w:rPr>
      </w:pPr>
    </w:p>
    <w:p w:rsidR="008F4D0F" w:rsidRPr="00307D79" w:rsidRDefault="00DA5000" w:rsidP="008F4D0F">
      <w:pPr>
        <w:rPr>
          <w:rFonts w:ascii="Times New Roman" w:hAnsi="Times New Roman" w:cs="Times New Roman"/>
          <w:color w:val="000000"/>
          <w:sz w:val="44"/>
          <w:szCs w:val="44"/>
        </w:rPr>
      </w:pPr>
      <w:r w:rsidRPr="00307D79">
        <w:rPr>
          <w:rFonts w:ascii="Times New Roman" w:hAnsi="Times New Roman" w:cs="Times New Roman"/>
          <w:color w:val="000000"/>
          <w:sz w:val="44"/>
          <w:szCs w:val="44"/>
        </w:rPr>
        <w:t>96-97</w:t>
      </w:r>
      <w:r w:rsidR="008F4D0F" w:rsidRPr="00307D79">
        <w:rPr>
          <w:rFonts w:ascii="Times New Roman" w:hAnsi="Times New Roman" w:cs="Times New Roman"/>
          <w:color w:val="000000"/>
          <w:sz w:val="44"/>
          <w:szCs w:val="44"/>
        </w:rPr>
        <w:t xml:space="preserve">: </w:t>
      </w:r>
      <w:r w:rsidR="008F4D0F" w:rsidRPr="00307D79">
        <w:rPr>
          <w:rFonts w:ascii="Times New Roman" w:hAnsi="Times New Roman" w:cs="Times New Roman"/>
          <w:sz w:val="44"/>
          <w:szCs w:val="44"/>
        </w:rPr>
        <w:t>GÖRÜŞ</w:t>
      </w:r>
    </w:p>
    <w:p w:rsidR="008F4D0F" w:rsidRPr="00307D79" w:rsidRDefault="00DA5000" w:rsidP="008F4D0F">
      <w:pPr>
        <w:rPr>
          <w:rFonts w:ascii="Times New Roman" w:hAnsi="Times New Roman" w:cs="Times New Roman"/>
          <w:color w:val="000000" w:themeColor="text1"/>
          <w:sz w:val="44"/>
          <w:szCs w:val="44"/>
        </w:rPr>
      </w:pPr>
      <w:proofErr w:type="spellStart"/>
      <w:r w:rsidRPr="00307D79">
        <w:rPr>
          <w:rFonts w:ascii="Times New Roman" w:hAnsi="Times New Roman" w:cs="Times New Roman"/>
          <w:bCs/>
          <w:sz w:val="44"/>
          <w:szCs w:val="44"/>
        </w:rPr>
        <w:t>Sachs</w:t>
      </w:r>
      <w:proofErr w:type="spellEnd"/>
      <w:r w:rsidRPr="00307D79">
        <w:rPr>
          <w:rFonts w:ascii="Times New Roman" w:hAnsi="Times New Roman" w:cs="Times New Roman"/>
          <w:bCs/>
          <w:sz w:val="44"/>
          <w:szCs w:val="44"/>
        </w:rPr>
        <w:t>, ABD’nin İran’a olan tavrını eleştirerek, Avrupa’nın buna karşı çıkması çağrısında bulunuyor.</w:t>
      </w:r>
    </w:p>
    <w:p w:rsidR="00DA5000" w:rsidRPr="00307D79" w:rsidRDefault="00DA5000" w:rsidP="008F4D0F">
      <w:pPr>
        <w:rPr>
          <w:rFonts w:ascii="Times New Roman" w:hAnsi="Times New Roman" w:cs="Times New Roman"/>
          <w:sz w:val="44"/>
          <w:szCs w:val="44"/>
        </w:rPr>
      </w:pPr>
    </w:p>
    <w:p w:rsidR="008F4D0F" w:rsidRPr="00307D79" w:rsidRDefault="00DA5000" w:rsidP="008F4D0F">
      <w:pPr>
        <w:rPr>
          <w:rFonts w:ascii="Times New Roman" w:hAnsi="Times New Roman" w:cs="Times New Roman"/>
          <w:sz w:val="44"/>
          <w:szCs w:val="44"/>
        </w:rPr>
      </w:pPr>
      <w:r w:rsidRPr="00307D79">
        <w:rPr>
          <w:rFonts w:ascii="Times New Roman" w:hAnsi="Times New Roman" w:cs="Times New Roman"/>
          <w:sz w:val="44"/>
          <w:szCs w:val="44"/>
        </w:rPr>
        <w:t>98-99</w:t>
      </w:r>
      <w:r w:rsidR="008F4D0F" w:rsidRPr="00307D79">
        <w:rPr>
          <w:rFonts w:ascii="Times New Roman" w:hAnsi="Times New Roman" w:cs="Times New Roman"/>
          <w:sz w:val="44"/>
          <w:szCs w:val="44"/>
        </w:rPr>
        <w:t>: YÖNETİM</w:t>
      </w:r>
    </w:p>
    <w:p w:rsidR="00DA5000" w:rsidRPr="00307D79" w:rsidRDefault="00DA5000" w:rsidP="00DA5000">
      <w:pPr>
        <w:pStyle w:val="Gvde"/>
        <w:rPr>
          <w:rFonts w:ascii="Times New Roman" w:hAnsi="Times New Roman" w:cs="Times New Roman"/>
          <w:bCs/>
          <w:sz w:val="44"/>
          <w:szCs w:val="44"/>
        </w:rPr>
      </w:pPr>
      <w:r w:rsidRPr="00307D79">
        <w:rPr>
          <w:rFonts w:ascii="Times New Roman" w:hAnsi="Times New Roman" w:cs="Times New Roman"/>
          <w:bCs/>
          <w:sz w:val="44"/>
          <w:szCs w:val="44"/>
        </w:rPr>
        <w:t xml:space="preserve">R. Bozkurt yazısında </w:t>
      </w:r>
      <w:r w:rsidRPr="00307D79">
        <w:rPr>
          <w:rFonts w:ascii="Times New Roman" w:hAnsi="Times New Roman" w:cs="Times New Roman"/>
          <w:sz w:val="44"/>
          <w:szCs w:val="44"/>
        </w:rPr>
        <w:t>tarımsal üretim alanında reformlar için “</w:t>
      </w:r>
      <w:r w:rsidRPr="00307D79">
        <w:rPr>
          <w:rFonts w:ascii="Times New Roman" w:hAnsi="Times New Roman" w:cs="Times New Roman"/>
          <w:iCs/>
          <w:sz w:val="44"/>
          <w:szCs w:val="44"/>
        </w:rPr>
        <w:t>metot önerisini</w:t>
      </w:r>
      <w:r w:rsidRPr="00307D79">
        <w:rPr>
          <w:rFonts w:ascii="Times New Roman" w:hAnsi="Times New Roman" w:cs="Times New Roman"/>
          <w:sz w:val="44"/>
          <w:szCs w:val="44"/>
        </w:rPr>
        <w:t>” anlatıyor.</w:t>
      </w:r>
    </w:p>
    <w:p w:rsidR="00DA5000" w:rsidRPr="00307D79" w:rsidRDefault="00DA5000" w:rsidP="006A0F03">
      <w:pPr>
        <w:rPr>
          <w:rFonts w:ascii="Times New Roman" w:hAnsi="Times New Roman" w:cs="Times New Roman"/>
          <w:sz w:val="44"/>
          <w:szCs w:val="44"/>
        </w:rPr>
      </w:pPr>
    </w:p>
    <w:p w:rsidR="00DA5000" w:rsidRPr="00307D79" w:rsidRDefault="00DA5000" w:rsidP="00DA5000">
      <w:pPr>
        <w:rPr>
          <w:rFonts w:ascii="Times New Roman" w:hAnsi="Times New Roman" w:cs="Times New Roman"/>
          <w:color w:val="000000" w:themeColor="text1"/>
          <w:sz w:val="44"/>
          <w:szCs w:val="44"/>
        </w:rPr>
      </w:pPr>
      <w:r w:rsidRPr="00307D79">
        <w:rPr>
          <w:rFonts w:ascii="Times New Roman" w:hAnsi="Times New Roman" w:cs="Times New Roman"/>
          <w:sz w:val="44"/>
          <w:szCs w:val="44"/>
        </w:rPr>
        <w:t>100-101</w:t>
      </w:r>
      <w:r w:rsidR="00161EC6" w:rsidRPr="00307D79">
        <w:rPr>
          <w:rFonts w:ascii="Times New Roman" w:hAnsi="Times New Roman" w:cs="Times New Roman"/>
          <w:sz w:val="44"/>
          <w:szCs w:val="44"/>
        </w:rPr>
        <w:t xml:space="preserve">: </w:t>
      </w:r>
      <w:r w:rsidRPr="00307D79">
        <w:rPr>
          <w:rFonts w:ascii="Times New Roman" w:hAnsi="Times New Roman" w:cs="Times New Roman"/>
          <w:color w:val="000000" w:themeColor="text1"/>
          <w:sz w:val="44"/>
          <w:szCs w:val="44"/>
        </w:rPr>
        <w:t>Ekonomide Hollanda hastalığı ve Türkiye örneği!</w:t>
      </w:r>
    </w:p>
    <w:p w:rsidR="00161EC6" w:rsidRPr="00307D79" w:rsidRDefault="00161EC6" w:rsidP="00161EC6">
      <w:pPr>
        <w:rPr>
          <w:rFonts w:ascii="Times New Roman" w:hAnsi="Times New Roman" w:cs="Times New Roman"/>
          <w:sz w:val="44"/>
          <w:szCs w:val="44"/>
        </w:rPr>
      </w:pPr>
    </w:p>
    <w:p w:rsidR="00DA5000" w:rsidRPr="00307D79" w:rsidRDefault="00161EC6" w:rsidP="006A0F03">
      <w:pPr>
        <w:rPr>
          <w:rFonts w:ascii="Times New Roman" w:hAnsi="Times New Roman" w:cs="Times New Roman"/>
          <w:sz w:val="44"/>
          <w:szCs w:val="44"/>
        </w:rPr>
      </w:pPr>
      <w:r w:rsidRPr="00307D79">
        <w:rPr>
          <w:rFonts w:ascii="Times New Roman" w:hAnsi="Times New Roman" w:cs="Times New Roman"/>
          <w:sz w:val="44"/>
          <w:szCs w:val="44"/>
        </w:rPr>
        <w:t>1</w:t>
      </w:r>
      <w:r w:rsidR="00DA5000" w:rsidRPr="00307D79">
        <w:rPr>
          <w:rFonts w:ascii="Times New Roman" w:hAnsi="Times New Roman" w:cs="Times New Roman"/>
          <w:sz w:val="44"/>
          <w:szCs w:val="44"/>
        </w:rPr>
        <w:t>02</w:t>
      </w:r>
      <w:r w:rsidRPr="00307D79">
        <w:rPr>
          <w:rFonts w:ascii="Times New Roman" w:hAnsi="Times New Roman" w:cs="Times New Roman"/>
          <w:sz w:val="44"/>
          <w:szCs w:val="44"/>
        </w:rPr>
        <w:t>-1</w:t>
      </w:r>
      <w:r w:rsidR="00DA5000" w:rsidRPr="00307D79">
        <w:rPr>
          <w:rFonts w:ascii="Times New Roman" w:hAnsi="Times New Roman" w:cs="Times New Roman"/>
          <w:sz w:val="44"/>
          <w:szCs w:val="44"/>
        </w:rPr>
        <w:t>03</w:t>
      </w:r>
      <w:r w:rsidR="00A25D32" w:rsidRPr="00307D79">
        <w:rPr>
          <w:rFonts w:ascii="Times New Roman" w:hAnsi="Times New Roman" w:cs="Times New Roman"/>
          <w:sz w:val="44"/>
          <w:szCs w:val="44"/>
        </w:rPr>
        <w:t>:</w:t>
      </w:r>
      <w:r w:rsidR="00DA5000" w:rsidRPr="00307D79">
        <w:rPr>
          <w:rFonts w:ascii="Times New Roman" w:hAnsi="Times New Roman" w:cs="Times New Roman"/>
          <w:sz w:val="44"/>
          <w:szCs w:val="44"/>
        </w:rPr>
        <w:t>TEKNOLOJİ HABERLERİ</w:t>
      </w:r>
    </w:p>
    <w:p w:rsidR="00DA5000" w:rsidRPr="00307D79" w:rsidRDefault="00DA5000" w:rsidP="006A0F03">
      <w:pPr>
        <w:rPr>
          <w:rFonts w:ascii="Times New Roman" w:hAnsi="Times New Roman" w:cs="Times New Roman"/>
          <w:sz w:val="44"/>
          <w:szCs w:val="44"/>
        </w:rPr>
      </w:pPr>
    </w:p>
    <w:p w:rsidR="00DA5000" w:rsidRPr="00307D79" w:rsidRDefault="00DA5000" w:rsidP="00DA5000">
      <w:pPr>
        <w:rPr>
          <w:rFonts w:ascii="Times New Roman" w:hAnsi="Times New Roman" w:cs="Times New Roman"/>
          <w:sz w:val="44"/>
          <w:szCs w:val="44"/>
        </w:rPr>
      </w:pPr>
      <w:r w:rsidRPr="00307D79">
        <w:rPr>
          <w:rFonts w:ascii="Times New Roman" w:hAnsi="Times New Roman" w:cs="Times New Roman"/>
          <w:sz w:val="44"/>
          <w:szCs w:val="44"/>
        </w:rPr>
        <w:t>104-105: ORTOGNATİK CERRAHİ</w:t>
      </w:r>
    </w:p>
    <w:p w:rsidR="00A25D32" w:rsidRPr="00307D79" w:rsidRDefault="00A25D32" w:rsidP="006A0F03">
      <w:pPr>
        <w:rPr>
          <w:rFonts w:ascii="Times New Roman" w:hAnsi="Times New Roman" w:cs="Times New Roman"/>
          <w:sz w:val="44"/>
          <w:szCs w:val="44"/>
        </w:rPr>
      </w:pPr>
    </w:p>
    <w:p w:rsidR="00DA5000" w:rsidRPr="00307D79" w:rsidRDefault="00DA5000" w:rsidP="00DA5000">
      <w:pPr>
        <w:rPr>
          <w:rFonts w:ascii="Times New Roman" w:hAnsi="Times New Roman" w:cs="Times New Roman"/>
          <w:sz w:val="44"/>
          <w:szCs w:val="44"/>
        </w:rPr>
      </w:pPr>
      <w:r w:rsidRPr="00307D79">
        <w:rPr>
          <w:rFonts w:ascii="Times New Roman" w:hAnsi="Times New Roman" w:cs="Times New Roman"/>
          <w:sz w:val="44"/>
          <w:szCs w:val="44"/>
        </w:rPr>
        <w:t>106-109</w:t>
      </w:r>
      <w:r w:rsidR="00161EC6" w:rsidRPr="00307D79">
        <w:rPr>
          <w:rFonts w:ascii="Times New Roman" w:hAnsi="Times New Roman" w:cs="Times New Roman"/>
          <w:sz w:val="44"/>
          <w:szCs w:val="44"/>
        </w:rPr>
        <w:t xml:space="preserve">: </w:t>
      </w:r>
      <w:r w:rsidRPr="00307D79">
        <w:rPr>
          <w:rFonts w:ascii="Times New Roman" w:hAnsi="Times New Roman" w:cs="Times New Roman"/>
          <w:sz w:val="44"/>
          <w:szCs w:val="44"/>
        </w:rPr>
        <w:t>BÜYÜMENİN BİR NUMARALI TEHDİDİ NE?</w:t>
      </w:r>
    </w:p>
    <w:p w:rsidR="00161EC6" w:rsidRPr="00307D79" w:rsidRDefault="00161EC6" w:rsidP="00161EC6">
      <w:pPr>
        <w:rPr>
          <w:rFonts w:ascii="Times New Roman" w:hAnsi="Times New Roman" w:cs="Times New Roman"/>
          <w:sz w:val="44"/>
          <w:szCs w:val="44"/>
        </w:rPr>
      </w:pPr>
    </w:p>
    <w:p w:rsidR="00DA5000" w:rsidRPr="00307D79" w:rsidRDefault="00DA5000" w:rsidP="00161EC6">
      <w:pPr>
        <w:rPr>
          <w:rFonts w:ascii="Times New Roman" w:hAnsi="Times New Roman" w:cs="Times New Roman"/>
          <w:sz w:val="44"/>
          <w:szCs w:val="44"/>
        </w:rPr>
      </w:pPr>
      <w:r w:rsidRPr="00307D79">
        <w:rPr>
          <w:rFonts w:ascii="Times New Roman" w:hAnsi="Times New Roman" w:cs="Times New Roman"/>
          <w:sz w:val="44"/>
          <w:szCs w:val="44"/>
        </w:rPr>
        <w:t>110-112: TOBB ETÜ MED</w:t>
      </w:r>
    </w:p>
    <w:p w:rsidR="00161EC6" w:rsidRPr="00307D79" w:rsidRDefault="00161EC6" w:rsidP="006A0F03">
      <w:pPr>
        <w:rPr>
          <w:rFonts w:ascii="Times New Roman" w:hAnsi="Times New Roman" w:cs="Times New Roman"/>
          <w:sz w:val="44"/>
          <w:szCs w:val="44"/>
        </w:rPr>
      </w:pPr>
    </w:p>
    <w:p w:rsidR="00161EC6" w:rsidRPr="00307D79" w:rsidRDefault="00161EC6" w:rsidP="00161EC6">
      <w:pPr>
        <w:rPr>
          <w:rFonts w:ascii="Times New Roman" w:hAnsi="Times New Roman" w:cs="Times New Roman"/>
          <w:sz w:val="44"/>
          <w:szCs w:val="44"/>
        </w:rPr>
      </w:pPr>
      <w:r w:rsidRPr="00307D79">
        <w:rPr>
          <w:rFonts w:ascii="Times New Roman" w:hAnsi="Times New Roman" w:cs="Times New Roman"/>
          <w:sz w:val="44"/>
          <w:szCs w:val="44"/>
        </w:rPr>
        <w:t>11</w:t>
      </w:r>
      <w:r w:rsidR="00DA5000" w:rsidRPr="00307D79">
        <w:rPr>
          <w:rFonts w:ascii="Times New Roman" w:hAnsi="Times New Roman" w:cs="Times New Roman"/>
          <w:sz w:val="44"/>
          <w:szCs w:val="44"/>
        </w:rPr>
        <w:t>3</w:t>
      </w:r>
      <w:r w:rsidRPr="00307D79">
        <w:rPr>
          <w:rFonts w:ascii="Times New Roman" w:hAnsi="Times New Roman" w:cs="Times New Roman"/>
          <w:sz w:val="44"/>
          <w:szCs w:val="44"/>
        </w:rPr>
        <w:t>-11</w:t>
      </w:r>
      <w:r w:rsidR="00DA5000" w:rsidRPr="00307D79">
        <w:rPr>
          <w:rFonts w:ascii="Times New Roman" w:hAnsi="Times New Roman" w:cs="Times New Roman"/>
          <w:sz w:val="44"/>
          <w:szCs w:val="44"/>
        </w:rPr>
        <w:t>6</w:t>
      </w:r>
      <w:r w:rsidRPr="00307D79">
        <w:rPr>
          <w:rFonts w:ascii="Times New Roman" w:hAnsi="Times New Roman" w:cs="Times New Roman"/>
          <w:sz w:val="44"/>
          <w:szCs w:val="44"/>
        </w:rPr>
        <w:t>:</w:t>
      </w:r>
      <w:r w:rsidR="00DA5000" w:rsidRPr="00307D79">
        <w:rPr>
          <w:rFonts w:ascii="Times New Roman" w:hAnsi="Times New Roman" w:cs="Times New Roman"/>
          <w:sz w:val="44"/>
          <w:szCs w:val="44"/>
        </w:rPr>
        <w:t xml:space="preserve"> SEKTÖR MECLİSLERİ</w:t>
      </w:r>
    </w:p>
    <w:p w:rsidR="006139A7" w:rsidRPr="00307D79" w:rsidRDefault="006139A7" w:rsidP="00F92F24">
      <w:pPr>
        <w:rPr>
          <w:rFonts w:ascii="Times New Roman" w:hAnsi="Times New Roman" w:cs="Times New Roman"/>
          <w:sz w:val="44"/>
          <w:szCs w:val="44"/>
        </w:rPr>
      </w:pPr>
    </w:p>
    <w:p w:rsidR="002F0139" w:rsidRPr="00307D79" w:rsidRDefault="001F6EB1" w:rsidP="00DA5000">
      <w:pPr>
        <w:rPr>
          <w:rFonts w:ascii="Times New Roman" w:hAnsi="Times New Roman" w:cs="Times New Roman"/>
          <w:color w:val="000000" w:themeColor="text1"/>
          <w:sz w:val="44"/>
          <w:szCs w:val="44"/>
        </w:rPr>
      </w:pPr>
      <w:r w:rsidRPr="00307D79">
        <w:rPr>
          <w:rFonts w:ascii="Times New Roman" w:hAnsi="Times New Roman" w:cs="Times New Roman"/>
          <w:sz w:val="44"/>
          <w:szCs w:val="44"/>
        </w:rPr>
        <w:t>1</w:t>
      </w:r>
      <w:r w:rsidR="00F963AE" w:rsidRPr="00307D79">
        <w:rPr>
          <w:rFonts w:ascii="Times New Roman" w:hAnsi="Times New Roman" w:cs="Times New Roman"/>
          <w:sz w:val="44"/>
          <w:szCs w:val="44"/>
        </w:rPr>
        <w:t>17</w:t>
      </w:r>
      <w:r w:rsidR="006A0F03" w:rsidRPr="00307D79">
        <w:rPr>
          <w:rFonts w:ascii="Times New Roman" w:hAnsi="Times New Roman" w:cs="Times New Roman"/>
          <w:sz w:val="44"/>
          <w:szCs w:val="44"/>
        </w:rPr>
        <w:t>-1</w:t>
      </w:r>
      <w:r w:rsidR="00DA5000" w:rsidRPr="00307D79">
        <w:rPr>
          <w:rFonts w:ascii="Times New Roman" w:hAnsi="Times New Roman" w:cs="Times New Roman"/>
          <w:sz w:val="44"/>
          <w:szCs w:val="44"/>
        </w:rPr>
        <w:t>19</w:t>
      </w:r>
      <w:r w:rsidRPr="00307D79">
        <w:rPr>
          <w:rFonts w:ascii="Times New Roman" w:hAnsi="Times New Roman" w:cs="Times New Roman"/>
          <w:sz w:val="44"/>
          <w:szCs w:val="44"/>
        </w:rPr>
        <w:t>:</w:t>
      </w:r>
      <w:r w:rsidR="00EB1B93" w:rsidRPr="00307D79">
        <w:rPr>
          <w:rFonts w:ascii="Times New Roman" w:hAnsi="Times New Roman" w:cs="Times New Roman"/>
          <w:bCs/>
          <w:color w:val="000000" w:themeColor="text1"/>
          <w:sz w:val="44"/>
          <w:szCs w:val="44"/>
        </w:rPr>
        <w:t xml:space="preserve"> </w:t>
      </w:r>
      <w:r w:rsidR="00474187" w:rsidRPr="00307D79">
        <w:rPr>
          <w:rFonts w:ascii="Times New Roman" w:hAnsi="Times New Roman" w:cs="Times New Roman"/>
          <w:color w:val="000000" w:themeColor="text1"/>
          <w:sz w:val="44"/>
          <w:szCs w:val="44"/>
        </w:rPr>
        <w:t>ODALAR VE BORSALARDAN HABERLER</w:t>
      </w:r>
    </w:p>
    <w:p w:rsidR="00CD77B8" w:rsidRPr="00307D79" w:rsidRDefault="00CD77B8" w:rsidP="00E906DC">
      <w:pPr>
        <w:autoSpaceDE w:val="0"/>
        <w:autoSpaceDN w:val="0"/>
        <w:adjustRightInd w:val="0"/>
        <w:spacing w:after="0" w:line="240" w:lineRule="auto"/>
        <w:rPr>
          <w:rFonts w:ascii="Times New Roman" w:hAnsi="Times New Roman" w:cs="Times New Roman"/>
          <w:bCs/>
          <w:color w:val="000000" w:themeColor="text1"/>
          <w:sz w:val="44"/>
          <w:szCs w:val="44"/>
        </w:rPr>
      </w:pPr>
    </w:p>
    <w:p w:rsidR="002937C2" w:rsidRPr="00307D79" w:rsidRDefault="002937C2" w:rsidP="002937C2">
      <w:pPr>
        <w:pStyle w:val="ListeParagraf"/>
        <w:numPr>
          <w:ilvl w:val="0"/>
          <w:numId w:val="16"/>
        </w:numPr>
        <w:spacing w:after="160" w:line="259" w:lineRule="auto"/>
        <w:rPr>
          <w:rFonts w:ascii="Times New Roman" w:hAnsi="Times New Roman" w:cs="Times New Roman"/>
          <w:sz w:val="44"/>
          <w:szCs w:val="44"/>
        </w:rPr>
      </w:pPr>
      <w:r w:rsidRPr="00307D79">
        <w:rPr>
          <w:rFonts w:ascii="Times New Roman" w:hAnsi="Times New Roman" w:cs="Times New Roman"/>
          <w:sz w:val="44"/>
          <w:szCs w:val="44"/>
        </w:rPr>
        <w:t>Edremit TO üyesinden Kazakistan’a işbirliği ziyareti</w:t>
      </w:r>
    </w:p>
    <w:p w:rsidR="002937C2" w:rsidRPr="00307D79" w:rsidRDefault="002937C2" w:rsidP="002937C2">
      <w:pPr>
        <w:pStyle w:val="ListeParagraf"/>
        <w:numPr>
          <w:ilvl w:val="0"/>
          <w:numId w:val="16"/>
        </w:numPr>
        <w:shd w:val="clear" w:color="auto" w:fill="FFFFFF"/>
        <w:spacing w:before="100" w:beforeAutospacing="1" w:after="100" w:afterAutospacing="1" w:line="240" w:lineRule="atLeast"/>
        <w:rPr>
          <w:rFonts w:ascii="Times New Roman" w:eastAsia="Times New Roman" w:hAnsi="Times New Roman" w:cs="Times New Roman"/>
          <w:color w:val="000000"/>
          <w:sz w:val="44"/>
          <w:szCs w:val="44"/>
        </w:rPr>
      </w:pPr>
      <w:r w:rsidRPr="00307D79">
        <w:rPr>
          <w:rFonts w:ascii="Times New Roman" w:eastAsia="Times New Roman" w:hAnsi="Times New Roman" w:cs="Times New Roman"/>
          <w:color w:val="000000"/>
          <w:sz w:val="44"/>
          <w:szCs w:val="44"/>
        </w:rPr>
        <w:t>MEYBEM ve Eskişehir SO işbirliğinde bilgilendirme toplantısı yapıldı</w:t>
      </w:r>
    </w:p>
    <w:p w:rsidR="002937C2" w:rsidRPr="00307D79" w:rsidRDefault="002937C2" w:rsidP="002937C2">
      <w:pPr>
        <w:pStyle w:val="ListeParagraf"/>
        <w:numPr>
          <w:ilvl w:val="0"/>
          <w:numId w:val="16"/>
        </w:numPr>
        <w:spacing w:after="160" w:line="259" w:lineRule="auto"/>
        <w:rPr>
          <w:rFonts w:ascii="Times New Roman" w:hAnsi="Times New Roman" w:cs="Times New Roman"/>
          <w:sz w:val="44"/>
          <w:szCs w:val="44"/>
        </w:rPr>
      </w:pPr>
      <w:r w:rsidRPr="00307D79">
        <w:rPr>
          <w:rFonts w:ascii="Times New Roman" w:hAnsi="Times New Roman" w:cs="Times New Roman"/>
          <w:sz w:val="44"/>
          <w:szCs w:val="44"/>
        </w:rPr>
        <w:t xml:space="preserve">Milas halılarının coğrafi işareti artık Milas </w:t>
      </w:r>
      <w:proofErr w:type="spellStart"/>
      <w:r w:rsidRPr="00307D79">
        <w:rPr>
          <w:rFonts w:ascii="Times New Roman" w:hAnsi="Times New Roman" w:cs="Times New Roman"/>
          <w:sz w:val="44"/>
          <w:szCs w:val="44"/>
        </w:rPr>
        <w:t>TSO’nun</w:t>
      </w:r>
      <w:proofErr w:type="spellEnd"/>
    </w:p>
    <w:p w:rsidR="002937C2" w:rsidRPr="00307D79" w:rsidRDefault="002937C2" w:rsidP="002937C2">
      <w:pPr>
        <w:pStyle w:val="ListeParagraf"/>
        <w:numPr>
          <w:ilvl w:val="0"/>
          <w:numId w:val="16"/>
        </w:numPr>
        <w:spacing w:after="160" w:line="259" w:lineRule="auto"/>
        <w:rPr>
          <w:rFonts w:ascii="Times New Roman" w:hAnsi="Times New Roman" w:cs="Times New Roman"/>
          <w:sz w:val="44"/>
          <w:szCs w:val="44"/>
        </w:rPr>
      </w:pPr>
      <w:r w:rsidRPr="00307D79">
        <w:rPr>
          <w:rFonts w:ascii="Times New Roman" w:hAnsi="Times New Roman" w:cs="Times New Roman"/>
          <w:sz w:val="44"/>
          <w:szCs w:val="44"/>
        </w:rPr>
        <w:t xml:space="preserve">Söke </w:t>
      </w:r>
      <w:proofErr w:type="spellStart"/>
      <w:r w:rsidRPr="00307D79">
        <w:rPr>
          <w:rFonts w:ascii="Times New Roman" w:hAnsi="Times New Roman" w:cs="Times New Roman"/>
          <w:sz w:val="44"/>
          <w:szCs w:val="44"/>
        </w:rPr>
        <w:t>TO’nun</w:t>
      </w:r>
      <w:proofErr w:type="spellEnd"/>
      <w:r w:rsidRPr="00307D79">
        <w:rPr>
          <w:rFonts w:ascii="Times New Roman" w:hAnsi="Times New Roman" w:cs="Times New Roman"/>
          <w:sz w:val="44"/>
          <w:szCs w:val="44"/>
        </w:rPr>
        <w:t xml:space="preserve"> başvurusu ile Priene, geçici Dünya Mirası listesine girdi</w:t>
      </w:r>
    </w:p>
    <w:p w:rsidR="00593896" w:rsidRPr="00307D79" w:rsidRDefault="00593896" w:rsidP="00593896">
      <w:pPr>
        <w:rPr>
          <w:rFonts w:ascii="Times New Roman" w:hAnsi="Times New Roman" w:cs="Times New Roman"/>
          <w:color w:val="000000" w:themeColor="text1"/>
          <w:sz w:val="44"/>
          <w:szCs w:val="44"/>
        </w:rPr>
      </w:pPr>
      <w:r w:rsidRPr="00307D79">
        <w:rPr>
          <w:rFonts w:ascii="Times New Roman" w:hAnsi="Times New Roman" w:cs="Times New Roman"/>
          <w:color w:val="000000" w:themeColor="text1"/>
          <w:sz w:val="44"/>
          <w:szCs w:val="44"/>
        </w:rPr>
        <w:lastRenderedPageBreak/>
        <w:t>12</w:t>
      </w:r>
      <w:r w:rsidR="00DA5000" w:rsidRPr="00307D79">
        <w:rPr>
          <w:rFonts w:ascii="Times New Roman" w:hAnsi="Times New Roman" w:cs="Times New Roman"/>
          <w:color w:val="000000" w:themeColor="text1"/>
          <w:sz w:val="44"/>
          <w:szCs w:val="44"/>
        </w:rPr>
        <w:t>3</w:t>
      </w:r>
      <w:r w:rsidR="00FC4855" w:rsidRPr="00307D79">
        <w:rPr>
          <w:rFonts w:ascii="Times New Roman" w:hAnsi="Times New Roman" w:cs="Times New Roman"/>
          <w:color w:val="000000" w:themeColor="text1"/>
          <w:sz w:val="44"/>
          <w:szCs w:val="44"/>
        </w:rPr>
        <w:t>-12</w:t>
      </w:r>
      <w:r w:rsidR="0023755A" w:rsidRPr="00307D79">
        <w:rPr>
          <w:rFonts w:ascii="Times New Roman" w:hAnsi="Times New Roman" w:cs="Times New Roman"/>
          <w:color w:val="000000" w:themeColor="text1"/>
          <w:sz w:val="44"/>
          <w:szCs w:val="44"/>
        </w:rPr>
        <w:t>7</w:t>
      </w:r>
      <w:r w:rsidR="007036A9" w:rsidRPr="00307D79">
        <w:rPr>
          <w:rFonts w:ascii="Times New Roman" w:hAnsi="Times New Roman" w:cs="Times New Roman"/>
          <w:color w:val="000000" w:themeColor="text1"/>
          <w:sz w:val="44"/>
          <w:szCs w:val="44"/>
        </w:rPr>
        <w:t>:</w:t>
      </w:r>
      <w:r w:rsidRPr="00307D79">
        <w:rPr>
          <w:rFonts w:ascii="Times New Roman" w:hAnsi="Times New Roman" w:cs="Times New Roman"/>
          <w:color w:val="000000" w:themeColor="text1"/>
          <w:sz w:val="44"/>
          <w:szCs w:val="44"/>
        </w:rPr>
        <w:t xml:space="preserve"> GÖSTERGELER</w:t>
      </w:r>
    </w:p>
    <w:p w:rsidR="007A069B" w:rsidRPr="00307D79" w:rsidRDefault="007A069B" w:rsidP="00593896">
      <w:pPr>
        <w:rPr>
          <w:rFonts w:ascii="Times New Roman" w:hAnsi="Times New Roman" w:cs="Times New Roman"/>
          <w:color w:val="000000" w:themeColor="text1"/>
          <w:sz w:val="44"/>
          <w:szCs w:val="44"/>
        </w:rPr>
      </w:pPr>
    </w:p>
    <w:p w:rsidR="00593896" w:rsidRPr="00307D79" w:rsidRDefault="00593896" w:rsidP="00593896">
      <w:pPr>
        <w:rPr>
          <w:rFonts w:ascii="Times New Roman" w:hAnsi="Times New Roman" w:cs="Times New Roman"/>
          <w:color w:val="000000" w:themeColor="text1"/>
          <w:sz w:val="44"/>
          <w:szCs w:val="44"/>
        </w:rPr>
      </w:pPr>
      <w:r w:rsidRPr="00307D79">
        <w:rPr>
          <w:rFonts w:ascii="Times New Roman" w:hAnsi="Times New Roman" w:cs="Times New Roman"/>
          <w:color w:val="000000" w:themeColor="text1"/>
          <w:sz w:val="44"/>
          <w:szCs w:val="44"/>
        </w:rPr>
        <w:t>12</w:t>
      </w:r>
      <w:r w:rsidR="0023755A" w:rsidRPr="00307D79">
        <w:rPr>
          <w:rFonts w:ascii="Times New Roman" w:hAnsi="Times New Roman" w:cs="Times New Roman"/>
          <w:color w:val="000000" w:themeColor="text1"/>
          <w:sz w:val="44"/>
          <w:szCs w:val="44"/>
        </w:rPr>
        <w:t>8-130</w:t>
      </w:r>
      <w:r w:rsidR="007036A9" w:rsidRPr="00307D79">
        <w:rPr>
          <w:rFonts w:ascii="Times New Roman" w:hAnsi="Times New Roman" w:cs="Times New Roman"/>
          <w:color w:val="000000" w:themeColor="text1"/>
          <w:sz w:val="44"/>
          <w:szCs w:val="44"/>
        </w:rPr>
        <w:t>:</w:t>
      </w:r>
      <w:r w:rsidRPr="00307D79">
        <w:rPr>
          <w:rFonts w:ascii="Times New Roman" w:hAnsi="Times New Roman" w:cs="Times New Roman"/>
          <w:color w:val="000000" w:themeColor="text1"/>
          <w:sz w:val="44"/>
          <w:szCs w:val="44"/>
        </w:rPr>
        <w:t xml:space="preserve"> SELECT NEWS</w:t>
      </w:r>
    </w:p>
    <w:p w:rsidR="00F72DEF" w:rsidRPr="00307D79" w:rsidRDefault="00F72DEF" w:rsidP="00EC4EB4">
      <w:pPr>
        <w:rPr>
          <w:rFonts w:ascii="Times New Roman" w:hAnsi="Times New Roman" w:cs="Times New Roman"/>
          <w:color w:val="000000" w:themeColor="text1"/>
          <w:sz w:val="44"/>
          <w:szCs w:val="44"/>
        </w:rPr>
      </w:pPr>
    </w:p>
    <w:sectPr w:rsidR="00F72DEF" w:rsidRPr="00307D79"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41272403"/>
    <w:multiLevelType w:val="hybridMultilevel"/>
    <w:tmpl w:val="EAD6D130"/>
    <w:lvl w:ilvl="0" w:tplc="2B12E08C">
      <w:start w:val="102"/>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2492E76"/>
    <w:multiLevelType w:val="hybridMultilevel"/>
    <w:tmpl w:val="E4542CE0"/>
    <w:lvl w:ilvl="0" w:tplc="7DEC60A4">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4"/>
  </w:num>
  <w:num w:numId="5">
    <w:abstractNumId w:val="12"/>
  </w:num>
  <w:num w:numId="6">
    <w:abstractNumId w:val="13"/>
  </w:num>
  <w:num w:numId="7">
    <w:abstractNumId w:val="11"/>
  </w:num>
  <w:num w:numId="8">
    <w:abstractNumId w:val="7"/>
  </w:num>
  <w:num w:numId="9">
    <w:abstractNumId w:val="6"/>
  </w:num>
  <w:num w:numId="10">
    <w:abstractNumId w:val="8"/>
  </w:num>
  <w:num w:numId="11">
    <w:abstractNumId w:val="3"/>
  </w:num>
  <w:num w:numId="12">
    <w:abstractNumId w:val="15"/>
  </w:num>
  <w:num w:numId="13">
    <w:abstractNumId w:val="2"/>
  </w:num>
  <w:num w:numId="14">
    <w:abstractNumId w:val="1"/>
  </w:num>
  <w:num w:numId="15">
    <w:abstractNumId w:val="9"/>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46BC"/>
    <w:rsid w:val="000A6BA4"/>
    <w:rsid w:val="000B24F3"/>
    <w:rsid w:val="000B2EA1"/>
    <w:rsid w:val="000B3200"/>
    <w:rsid w:val="000B7B20"/>
    <w:rsid w:val="000C0214"/>
    <w:rsid w:val="000C1462"/>
    <w:rsid w:val="000C6666"/>
    <w:rsid w:val="000D2E16"/>
    <w:rsid w:val="000D3EC6"/>
    <w:rsid w:val="000D69AB"/>
    <w:rsid w:val="000E6277"/>
    <w:rsid w:val="000F0E9C"/>
    <w:rsid w:val="000F1E87"/>
    <w:rsid w:val="000F2320"/>
    <w:rsid w:val="000F24CC"/>
    <w:rsid w:val="000F4FE1"/>
    <w:rsid w:val="000F5C46"/>
    <w:rsid w:val="000F6256"/>
    <w:rsid w:val="001059E9"/>
    <w:rsid w:val="00130B77"/>
    <w:rsid w:val="00133673"/>
    <w:rsid w:val="00142EC5"/>
    <w:rsid w:val="00145512"/>
    <w:rsid w:val="00151487"/>
    <w:rsid w:val="00152704"/>
    <w:rsid w:val="00161EC6"/>
    <w:rsid w:val="00164416"/>
    <w:rsid w:val="00180C40"/>
    <w:rsid w:val="00181C89"/>
    <w:rsid w:val="0018228C"/>
    <w:rsid w:val="0018460D"/>
    <w:rsid w:val="00185C80"/>
    <w:rsid w:val="00193E89"/>
    <w:rsid w:val="001975B7"/>
    <w:rsid w:val="001A468A"/>
    <w:rsid w:val="001A5D8F"/>
    <w:rsid w:val="001A7195"/>
    <w:rsid w:val="001B35FB"/>
    <w:rsid w:val="001C28C5"/>
    <w:rsid w:val="001D1EC8"/>
    <w:rsid w:val="001E23E1"/>
    <w:rsid w:val="001F372E"/>
    <w:rsid w:val="001F453C"/>
    <w:rsid w:val="001F6EB1"/>
    <w:rsid w:val="002018E3"/>
    <w:rsid w:val="00212D98"/>
    <w:rsid w:val="00234105"/>
    <w:rsid w:val="0023755A"/>
    <w:rsid w:val="00240725"/>
    <w:rsid w:val="00240D0E"/>
    <w:rsid w:val="00241AC5"/>
    <w:rsid w:val="00252A10"/>
    <w:rsid w:val="002643EA"/>
    <w:rsid w:val="00276828"/>
    <w:rsid w:val="00291344"/>
    <w:rsid w:val="002937C2"/>
    <w:rsid w:val="00295AB0"/>
    <w:rsid w:val="002A5ACD"/>
    <w:rsid w:val="002D2D6A"/>
    <w:rsid w:val="002E0377"/>
    <w:rsid w:val="002E1501"/>
    <w:rsid w:val="002F0139"/>
    <w:rsid w:val="00307D79"/>
    <w:rsid w:val="00311A40"/>
    <w:rsid w:val="0032314E"/>
    <w:rsid w:val="003320AD"/>
    <w:rsid w:val="00332771"/>
    <w:rsid w:val="003418DF"/>
    <w:rsid w:val="0034486A"/>
    <w:rsid w:val="003529A7"/>
    <w:rsid w:val="00352EFE"/>
    <w:rsid w:val="00353BA1"/>
    <w:rsid w:val="00361274"/>
    <w:rsid w:val="00362122"/>
    <w:rsid w:val="00375F68"/>
    <w:rsid w:val="00380215"/>
    <w:rsid w:val="0038744B"/>
    <w:rsid w:val="003A07A1"/>
    <w:rsid w:val="003A6BBB"/>
    <w:rsid w:val="003A7B73"/>
    <w:rsid w:val="003B42DD"/>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741E1"/>
    <w:rsid w:val="00490229"/>
    <w:rsid w:val="00495A2B"/>
    <w:rsid w:val="004A4E65"/>
    <w:rsid w:val="004A6D2B"/>
    <w:rsid w:val="004B56A1"/>
    <w:rsid w:val="004B7150"/>
    <w:rsid w:val="004C2939"/>
    <w:rsid w:val="004E7593"/>
    <w:rsid w:val="004F29B5"/>
    <w:rsid w:val="004F5CFB"/>
    <w:rsid w:val="004F652A"/>
    <w:rsid w:val="00505C41"/>
    <w:rsid w:val="00506EC1"/>
    <w:rsid w:val="0051124C"/>
    <w:rsid w:val="00511E29"/>
    <w:rsid w:val="00514D2B"/>
    <w:rsid w:val="00523745"/>
    <w:rsid w:val="005243A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A27B9"/>
    <w:rsid w:val="005B03DE"/>
    <w:rsid w:val="005B4FAC"/>
    <w:rsid w:val="005C14D8"/>
    <w:rsid w:val="005D0B36"/>
    <w:rsid w:val="005D41FC"/>
    <w:rsid w:val="005D6206"/>
    <w:rsid w:val="005E5550"/>
    <w:rsid w:val="005F10A2"/>
    <w:rsid w:val="00604605"/>
    <w:rsid w:val="00610D3C"/>
    <w:rsid w:val="006139A7"/>
    <w:rsid w:val="00615A27"/>
    <w:rsid w:val="00616BD0"/>
    <w:rsid w:val="006177BC"/>
    <w:rsid w:val="0062298F"/>
    <w:rsid w:val="006361C9"/>
    <w:rsid w:val="00662A68"/>
    <w:rsid w:val="00664978"/>
    <w:rsid w:val="006769E2"/>
    <w:rsid w:val="0068189A"/>
    <w:rsid w:val="00686047"/>
    <w:rsid w:val="006A0F03"/>
    <w:rsid w:val="006A18C8"/>
    <w:rsid w:val="006A2066"/>
    <w:rsid w:val="006A378F"/>
    <w:rsid w:val="006B10F8"/>
    <w:rsid w:val="006B22DD"/>
    <w:rsid w:val="006B382E"/>
    <w:rsid w:val="006C7836"/>
    <w:rsid w:val="006E19CC"/>
    <w:rsid w:val="006F219B"/>
    <w:rsid w:val="006F29F3"/>
    <w:rsid w:val="006F4A63"/>
    <w:rsid w:val="00703465"/>
    <w:rsid w:val="007036A9"/>
    <w:rsid w:val="007040C0"/>
    <w:rsid w:val="00720668"/>
    <w:rsid w:val="00723B2F"/>
    <w:rsid w:val="00725D30"/>
    <w:rsid w:val="007340A1"/>
    <w:rsid w:val="00742413"/>
    <w:rsid w:val="00761C54"/>
    <w:rsid w:val="0077449A"/>
    <w:rsid w:val="00787A4B"/>
    <w:rsid w:val="0079125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423C4"/>
    <w:rsid w:val="00862063"/>
    <w:rsid w:val="00877BA3"/>
    <w:rsid w:val="00882DDF"/>
    <w:rsid w:val="00886744"/>
    <w:rsid w:val="00891D83"/>
    <w:rsid w:val="008A217C"/>
    <w:rsid w:val="008B2212"/>
    <w:rsid w:val="008B3A46"/>
    <w:rsid w:val="008B51F0"/>
    <w:rsid w:val="008B663C"/>
    <w:rsid w:val="008C074C"/>
    <w:rsid w:val="008D3830"/>
    <w:rsid w:val="008D444E"/>
    <w:rsid w:val="008F1E01"/>
    <w:rsid w:val="008F4D0F"/>
    <w:rsid w:val="00906506"/>
    <w:rsid w:val="00914ECE"/>
    <w:rsid w:val="0091715D"/>
    <w:rsid w:val="0092304E"/>
    <w:rsid w:val="00927672"/>
    <w:rsid w:val="00940E2C"/>
    <w:rsid w:val="00941634"/>
    <w:rsid w:val="00944DB5"/>
    <w:rsid w:val="00956007"/>
    <w:rsid w:val="00967F4F"/>
    <w:rsid w:val="009717A9"/>
    <w:rsid w:val="00986E33"/>
    <w:rsid w:val="009904FF"/>
    <w:rsid w:val="009A6BA7"/>
    <w:rsid w:val="009A6D0D"/>
    <w:rsid w:val="009B0C38"/>
    <w:rsid w:val="009C2251"/>
    <w:rsid w:val="009C2D58"/>
    <w:rsid w:val="009D1516"/>
    <w:rsid w:val="009D7973"/>
    <w:rsid w:val="009E36B0"/>
    <w:rsid w:val="009E54B2"/>
    <w:rsid w:val="009F0175"/>
    <w:rsid w:val="00A10445"/>
    <w:rsid w:val="00A11391"/>
    <w:rsid w:val="00A152CF"/>
    <w:rsid w:val="00A172E4"/>
    <w:rsid w:val="00A24148"/>
    <w:rsid w:val="00A25D32"/>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35DA"/>
    <w:rsid w:val="00AD3B19"/>
    <w:rsid w:val="00AD666F"/>
    <w:rsid w:val="00AF1422"/>
    <w:rsid w:val="00B20A50"/>
    <w:rsid w:val="00B21204"/>
    <w:rsid w:val="00B24D9B"/>
    <w:rsid w:val="00B259FC"/>
    <w:rsid w:val="00B32324"/>
    <w:rsid w:val="00B43689"/>
    <w:rsid w:val="00B50CE2"/>
    <w:rsid w:val="00B527DB"/>
    <w:rsid w:val="00B64D52"/>
    <w:rsid w:val="00B76C52"/>
    <w:rsid w:val="00B86951"/>
    <w:rsid w:val="00B96052"/>
    <w:rsid w:val="00B97787"/>
    <w:rsid w:val="00BB740D"/>
    <w:rsid w:val="00BD4059"/>
    <w:rsid w:val="00BE63FE"/>
    <w:rsid w:val="00BE708D"/>
    <w:rsid w:val="00C00522"/>
    <w:rsid w:val="00C153AC"/>
    <w:rsid w:val="00C210ED"/>
    <w:rsid w:val="00C24D24"/>
    <w:rsid w:val="00C46283"/>
    <w:rsid w:val="00C61653"/>
    <w:rsid w:val="00C61DC9"/>
    <w:rsid w:val="00C6247D"/>
    <w:rsid w:val="00C63F7D"/>
    <w:rsid w:val="00C64699"/>
    <w:rsid w:val="00C74FDC"/>
    <w:rsid w:val="00C926F0"/>
    <w:rsid w:val="00C961FC"/>
    <w:rsid w:val="00C97031"/>
    <w:rsid w:val="00CB77A9"/>
    <w:rsid w:val="00CC5DE5"/>
    <w:rsid w:val="00CC6527"/>
    <w:rsid w:val="00CD538D"/>
    <w:rsid w:val="00CD77B8"/>
    <w:rsid w:val="00CF74FB"/>
    <w:rsid w:val="00D04EEA"/>
    <w:rsid w:val="00D1471C"/>
    <w:rsid w:val="00D176DB"/>
    <w:rsid w:val="00D20D68"/>
    <w:rsid w:val="00D23369"/>
    <w:rsid w:val="00D31FF6"/>
    <w:rsid w:val="00D5246F"/>
    <w:rsid w:val="00D60137"/>
    <w:rsid w:val="00D609D5"/>
    <w:rsid w:val="00D7204E"/>
    <w:rsid w:val="00D77030"/>
    <w:rsid w:val="00D80F41"/>
    <w:rsid w:val="00D91091"/>
    <w:rsid w:val="00D957B2"/>
    <w:rsid w:val="00DA5000"/>
    <w:rsid w:val="00DB058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363"/>
    <w:rsid w:val="00E855E7"/>
    <w:rsid w:val="00E906DC"/>
    <w:rsid w:val="00EB06BB"/>
    <w:rsid w:val="00EB0A5B"/>
    <w:rsid w:val="00EB103A"/>
    <w:rsid w:val="00EB1B93"/>
    <w:rsid w:val="00EC4CDC"/>
    <w:rsid w:val="00EC4EB4"/>
    <w:rsid w:val="00EC7727"/>
    <w:rsid w:val="00ED2587"/>
    <w:rsid w:val="00F009D4"/>
    <w:rsid w:val="00F03134"/>
    <w:rsid w:val="00F071BD"/>
    <w:rsid w:val="00F10AD8"/>
    <w:rsid w:val="00F149B8"/>
    <w:rsid w:val="00F154CE"/>
    <w:rsid w:val="00F173E9"/>
    <w:rsid w:val="00F2417D"/>
    <w:rsid w:val="00F442D1"/>
    <w:rsid w:val="00F578AE"/>
    <w:rsid w:val="00F618A0"/>
    <w:rsid w:val="00F72DEF"/>
    <w:rsid w:val="00F83F8B"/>
    <w:rsid w:val="00F90C94"/>
    <w:rsid w:val="00F92F24"/>
    <w:rsid w:val="00F93AC9"/>
    <w:rsid w:val="00F94A59"/>
    <w:rsid w:val="00F963AE"/>
    <w:rsid w:val="00FA2CE9"/>
    <w:rsid w:val="00FB3153"/>
    <w:rsid w:val="00FB34ED"/>
    <w:rsid w:val="00FB47E3"/>
    <w:rsid w:val="00FC1706"/>
    <w:rsid w:val="00FC3B10"/>
    <w:rsid w:val="00FC4855"/>
    <w:rsid w:val="00FD58C2"/>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9332">
      <w:bodyDiv w:val="1"/>
      <w:marLeft w:val="0"/>
      <w:marRight w:val="0"/>
      <w:marTop w:val="0"/>
      <w:marBottom w:val="0"/>
      <w:divBdr>
        <w:top w:val="none" w:sz="0" w:space="0" w:color="auto"/>
        <w:left w:val="none" w:sz="0" w:space="0" w:color="auto"/>
        <w:bottom w:val="none" w:sz="0" w:space="0" w:color="auto"/>
        <w:right w:val="none" w:sz="0" w:space="0" w:color="auto"/>
      </w:divBdr>
      <w:divsChild>
        <w:div w:id="509102940">
          <w:marLeft w:val="0"/>
          <w:marRight w:val="0"/>
          <w:marTop w:val="0"/>
          <w:marBottom w:val="0"/>
          <w:divBdr>
            <w:top w:val="none" w:sz="0" w:space="0" w:color="auto"/>
            <w:left w:val="none" w:sz="0" w:space="0" w:color="auto"/>
            <w:bottom w:val="none" w:sz="0" w:space="0" w:color="auto"/>
            <w:right w:val="none" w:sz="0" w:space="0" w:color="auto"/>
          </w:divBdr>
          <w:divsChild>
            <w:div w:id="763919566">
              <w:marLeft w:val="0"/>
              <w:marRight w:val="0"/>
              <w:marTop w:val="0"/>
              <w:marBottom w:val="0"/>
              <w:divBdr>
                <w:top w:val="none" w:sz="0" w:space="0" w:color="auto"/>
                <w:left w:val="none" w:sz="0" w:space="0" w:color="auto"/>
                <w:bottom w:val="none" w:sz="0" w:space="0" w:color="auto"/>
                <w:right w:val="none" w:sz="0" w:space="0" w:color="auto"/>
              </w:divBdr>
              <w:divsChild>
                <w:div w:id="43531987">
                  <w:marLeft w:val="0"/>
                  <w:marRight w:val="0"/>
                  <w:marTop w:val="0"/>
                  <w:marBottom w:val="0"/>
                  <w:divBdr>
                    <w:top w:val="none" w:sz="0" w:space="0" w:color="auto"/>
                    <w:left w:val="none" w:sz="0" w:space="0" w:color="auto"/>
                    <w:bottom w:val="none" w:sz="0" w:space="0" w:color="auto"/>
                    <w:right w:val="none" w:sz="0" w:space="0" w:color="auto"/>
                  </w:divBdr>
                  <w:divsChild>
                    <w:div w:id="453984144">
                      <w:marLeft w:val="0"/>
                      <w:marRight w:val="0"/>
                      <w:marTop w:val="0"/>
                      <w:marBottom w:val="0"/>
                      <w:divBdr>
                        <w:top w:val="none" w:sz="0" w:space="0" w:color="auto"/>
                        <w:left w:val="none" w:sz="0" w:space="0" w:color="auto"/>
                        <w:bottom w:val="none" w:sz="0" w:space="0" w:color="auto"/>
                        <w:right w:val="none" w:sz="0" w:space="0" w:color="auto"/>
                      </w:divBdr>
                      <w:divsChild>
                        <w:div w:id="692803404">
                          <w:marLeft w:val="290"/>
                          <w:marRight w:val="0"/>
                          <w:marTop w:val="0"/>
                          <w:marBottom w:val="0"/>
                          <w:divBdr>
                            <w:top w:val="none" w:sz="0" w:space="0" w:color="auto"/>
                            <w:left w:val="none" w:sz="0" w:space="0" w:color="auto"/>
                            <w:bottom w:val="none" w:sz="0" w:space="0" w:color="auto"/>
                            <w:right w:val="none" w:sz="0" w:space="0" w:color="auto"/>
                          </w:divBdr>
                          <w:divsChild>
                            <w:div w:id="428934075">
                              <w:marLeft w:val="0"/>
                              <w:marRight w:val="0"/>
                              <w:marTop w:val="0"/>
                              <w:marBottom w:val="0"/>
                              <w:divBdr>
                                <w:top w:val="none" w:sz="0" w:space="0" w:color="auto"/>
                                <w:left w:val="none" w:sz="0" w:space="0" w:color="auto"/>
                                <w:bottom w:val="none" w:sz="0" w:space="0" w:color="auto"/>
                                <w:right w:val="none" w:sz="0" w:space="0" w:color="auto"/>
                              </w:divBdr>
                              <w:divsChild>
                                <w:div w:id="172456042">
                                  <w:marLeft w:val="0"/>
                                  <w:marRight w:val="0"/>
                                  <w:marTop w:val="0"/>
                                  <w:marBottom w:val="0"/>
                                  <w:divBdr>
                                    <w:top w:val="none" w:sz="0" w:space="0" w:color="auto"/>
                                    <w:left w:val="none" w:sz="0" w:space="0" w:color="auto"/>
                                    <w:bottom w:val="none" w:sz="0" w:space="0" w:color="auto"/>
                                    <w:right w:val="none" w:sz="0" w:space="0" w:color="auto"/>
                                  </w:divBdr>
                                  <w:divsChild>
                                    <w:div w:id="906840870">
                                      <w:marLeft w:val="0"/>
                                      <w:marRight w:val="0"/>
                                      <w:marTop w:val="43"/>
                                      <w:marBottom w:val="0"/>
                                      <w:divBdr>
                                        <w:top w:val="none" w:sz="0" w:space="0" w:color="auto"/>
                                        <w:left w:val="none" w:sz="0" w:space="0" w:color="auto"/>
                                        <w:bottom w:val="none" w:sz="0" w:space="0" w:color="auto"/>
                                        <w:right w:val="none" w:sz="0" w:space="0" w:color="auto"/>
                                      </w:divBdr>
                                      <w:divsChild>
                                        <w:div w:id="1967612849">
                                          <w:marLeft w:val="0"/>
                                          <w:marRight w:val="0"/>
                                          <w:marTop w:val="0"/>
                                          <w:marBottom w:val="0"/>
                                          <w:divBdr>
                                            <w:top w:val="none" w:sz="0" w:space="0" w:color="auto"/>
                                            <w:left w:val="none" w:sz="0" w:space="0" w:color="auto"/>
                                            <w:bottom w:val="none" w:sz="0" w:space="0" w:color="auto"/>
                                            <w:right w:val="none" w:sz="0" w:space="0" w:color="auto"/>
                                          </w:divBdr>
                                          <w:divsChild>
                                            <w:div w:id="284192238">
                                              <w:marLeft w:val="0"/>
                                              <w:marRight w:val="0"/>
                                              <w:marTop w:val="0"/>
                                              <w:marBottom w:val="0"/>
                                              <w:divBdr>
                                                <w:top w:val="none" w:sz="0" w:space="0" w:color="auto"/>
                                                <w:left w:val="none" w:sz="0" w:space="0" w:color="auto"/>
                                                <w:bottom w:val="none" w:sz="0" w:space="0" w:color="auto"/>
                                                <w:right w:val="none" w:sz="0" w:space="0" w:color="auto"/>
                                              </w:divBdr>
                                              <w:divsChild>
                                                <w:div w:id="36391154">
                                                  <w:marLeft w:val="0"/>
                                                  <w:marRight w:val="0"/>
                                                  <w:marTop w:val="0"/>
                                                  <w:marBottom w:val="0"/>
                                                  <w:divBdr>
                                                    <w:top w:val="none" w:sz="0" w:space="0" w:color="auto"/>
                                                    <w:left w:val="none" w:sz="0" w:space="0" w:color="auto"/>
                                                    <w:bottom w:val="none" w:sz="0" w:space="0" w:color="auto"/>
                                                    <w:right w:val="none" w:sz="0" w:space="0" w:color="auto"/>
                                                  </w:divBdr>
                                                  <w:divsChild>
                                                    <w:div w:id="2004550009">
                                                      <w:marLeft w:val="0"/>
                                                      <w:marRight w:val="0"/>
                                                      <w:marTop w:val="0"/>
                                                      <w:marBottom w:val="0"/>
                                                      <w:divBdr>
                                                        <w:top w:val="none" w:sz="0" w:space="0" w:color="auto"/>
                                                        <w:left w:val="none" w:sz="0" w:space="0" w:color="auto"/>
                                                        <w:bottom w:val="none" w:sz="0" w:space="0" w:color="auto"/>
                                                        <w:right w:val="none" w:sz="0" w:space="0" w:color="auto"/>
                                                      </w:divBdr>
                                                      <w:divsChild>
                                                        <w:div w:id="13861628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1840802403">
                                                                  <w:marLeft w:val="0"/>
                                                                  <w:marRight w:val="0"/>
                                                                  <w:marTop w:val="0"/>
                                                                  <w:marBottom w:val="0"/>
                                                                  <w:divBdr>
                                                                    <w:top w:val="none" w:sz="0" w:space="0" w:color="auto"/>
                                                                    <w:left w:val="none" w:sz="0" w:space="0" w:color="auto"/>
                                                                    <w:bottom w:val="none" w:sz="0" w:space="0" w:color="auto"/>
                                                                    <w:right w:val="none" w:sz="0" w:space="0" w:color="auto"/>
                                                                  </w:divBdr>
                                                                  <w:divsChild>
                                                                    <w:div w:id="349643446">
                                                                      <w:marLeft w:val="0"/>
                                                                      <w:marRight w:val="0"/>
                                                                      <w:marTop w:val="0"/>
                                                                      <w:marBottom w:val="0"/>
                                                                      <w:divBdr>
                                                                        <w:top w:val="none" w:sz="0" w:space="0" w:color="auto"/>
                                                                        <w:left w:val="none" w:sz="0" w:space="0" w:color="auto"/>
                                                                        <w:bottom w:val="none" w:sz="0" w:space="0" w:color="auto"/>
                                                                        <w:right w:val="none" w:sz="0" w:space="0" w:color="auto"/>
                                                                      </w:divBdr>
                                                                    </w:div>
                                                                    <w:div w:id="764620657">
                                                                      <w:marLeft w:val="0"/>
                                                                      <w:marRight w:val="0"/>
                                                                      <w:marTop w:val="0"/>
                                                                      <w:marBottom w:val="0"/>
                                                                      <w:divBdr>
                                                                        <w:top w:val="none" w:sz="0" w:space="0" w:color="auto"/>
                                                                        <w:left w:val="none" w:sz="0" w:space="0" w:color="auto"/>
                                                                        <w:bottom w:val="none" w:sz="0" w:space="0" w:color="auto"/>
                                                                        <w:right w:val="none" w:sz="0" w:space="0" w:color="auto"/>
                                                                      </w:divBdr>
                                                                    </w:div>
                                                                    <w:div w:id="158469249">
                                                                      <w:marLeft w:val="0"/>
                                                                      <w:marRight w:val="0"/>
                                                                      <w:marTop w:val="0"/>
                                                                      <w:marBottom w:val="0"/>
                                                                      <w:divBdr>
                                                                        <w:top w:val="none" w:sz="0" w:space="0" w:color="auto"/>
                                                                        <w:left w:val="none" w:sz="0" w:space="0" w:color="auto"/>
                                                                        <w:bottom w:val="none" w:sz="0" w:space="0" w:color="auto"/>
                                                                        <w:right w:val="none" w:sz="0" w:space="0" w:color="auto"/>
                                                                      </w:divBdr>
                                                                    </w:div>
                                                                    <w:div w:id="8133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522</TotalTime>
  <Pages>6</Pages>
  <Words>363</Words>
  <Characters>2074</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345</cp:revision>
  <dcterms:created xsi:type="dcterms:W3CDTF">2016-04-07T07:20:00Z</dcterms:created>
  <dcterms:modified xsi:type="dcterms:W3CDTF">2018-07-11T05:10:00Z</dcterms:modified>
</cp:coreProperties>
</file>