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730" w:rsidRPr="001C4689" w:rsidRDefault="001C4689" w:rsidP="00A71CCC">
      <w:pPr>
        <w:rPr>
          <w:rFonts w:ascii="Times New Roman" w:hAnsi="Times New Roman" w:cs="Times New Roman"/>
          <w:b/>
          <w:sz w:val="48"/>
          <w:szCs w:val="48"/>
        </w:rPr>
      </w:pPr>
      <w:r w:rsidRPr="001C4689">
        <w:rPr>
          <w:rFonts w:ascii="Times New Roman" w:hAnsi="Times New Roman" w:cs="Times New Roman"/>
          <w:b/>
          <w:sz w:val="48"/>
          <w:szCs w:val="48"/>
        </w:rPr>
        <w:t>ZAMANI İY</w:t>
      </w:r>
      <w:r w:rsidR="006F09D9">
        <w:rPr>
          <w:rFonts w:ascii="Times New Roman" w:hAnsi="Times New Roman" w:cs="Times New Roman"/>
          <w:b/>
          <w:sz w:val="48"/>
          <w:szCs w:val="48"/>
        </w:rPr>
        <w:t>İ</w:t>
      </w:r>
      <w:r w:rsidRPr="001C4689">
        <w:rPr>
          <w:rFonts w:ascii="Times New Roman" w:hAnsi="Times New Roman" w:cs="Times New Roman"/>
          <w:b/>
          <w:sz w:val="48"/>
          <w:szCs w:val="48"/>
        </w:rPr>
        <w:t xml:space="preserve"> KULLANALIM</w:t>
      </w:r>
    </w:p>
    <w:p w:rsidR="001C4689" w:rsidRPr="001C4689" w:rsidRDefault="001C4689" w:rsidP="00A71CCC">
      <w:pPr>
        <w:rPr>
          <w:rFonts w:ascii="Times New Roman" w:hAnsi="Times New Roman" w:cs="Times New Roman"/>
          <w:b/>
          <w:sz w:val="48"/>
          <w:szCs w:val="48"/>
        </w:rPr>
      </w:pPr>
      <w:r w:rsidRPr="001C4689">
        <w:rPr>
          <w:rFonts w:ascii="Times New Roman" w:hAnsi="Times New Roman" w:cs="Times New Roman"/>
          <w:b/>
          <w:sz w:val="48"/>
          <w:szCs w:val="48"/>
        </w:rPr>
        <w:t>YAPISAL REFORMLARA ODAKLANALIM</w:t>
      </w:r>
    </w:p>
    <w:p w:rsidR="001C4689" w:rsidRPr="001C4689" w:rsidRDefault="001C4689" w:rsidP="00A71CCC">
      <w:pPr>
        <w:rPr>
          <w:rFonts w:ascii="Times New Roman" w:hAnsi="Times New Roman" w:cs="Times New Roman"/>
          <w:b/>
          <w:sz w:val="48"/>
          <w:szCs w:val="48"/>
        </w:rPr>
      </w:pPr>
    </w:p>
    <w:p w:rsidR="00F73730" w:rsidRDefault="00F73730" w:rsidP="00A71CCC">
      <w:pPr>
        <w:rPr>
          <w:rFonts w:ascii="Times New Roman" w:hAnsi="Times New Roman" w:cs="Times New Roman"/>
          <w:sz w:val="48"/>
          <w:szCs w:val="48"/>
        </w:rPr>
      </w:pPr>
    </w:p>
    <w:p w:rsidR="001831C1" w:rsidRPr="00F73730" w:rsidRDefault="001831C1" w:rsidP="00A71CCC">
      <w:pPr>
        <w:rPr>
          <w:rFonts w:ascii="Times New Roman" w:hAnsi="Times New Roman" w:cs="Times New Roman"/>
          <w:sz w:val="48"/>
          <w:szCs w:val="48"/>
        </w:rPr>
      </w:pPr>
      <w:r w:rsidRPr="00F73730">
        <w:rPr>
          <w:rFonts w:ascii="Times New Roman" w:hAnsi="Times New Roman" w:cs="Times New Roman"/>
          <w:sz w:val="48"/>
          <w:szCs w:val="48"/>
        </w:rPr>
        <w:t xml:space="preserve">Piyasalardaki çalkantılar arasında bazı </w:t>
      </w:r>
      <w:r w:rsidR="00A71CCC" w:rsidRPr="00F73730">
        <w:rPr>
          <w:rFonts w:ascii="Times New Roman" w:hAnsi="Times New Roman" w:cs="Times New Roman"/>
          <w:sz w:val="48"/>
          <w:szCs w:val="48"/>
        </w:rPr>
        <w:t>iyi haber</w:t>
      </w:r>
      <w:r w:rsidRPr="00F73730">
        <w:rPr>
          <w:rFonts w:ascii="Times New Roman" w:hAnsi="Times New Roman" w:cs="Times New Roman"/>
          <w:sz w:val="48"/>
          <w:szCs w:val="48"/>
        </w:rPr>
        <w:t>ler yeterince öne çıkmıyor.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 Bu yıl Türkiye</w:t>
      </w:r>
      <w:r w:rsidR="00F73730">
        <w:rPr>
          <w:rFonts w:ascii="Times New Roman" w:hAnsi="Times New Roman" w:cs="Times New Roman"/>
          <w:sz w:val="48"/>
          <w:szCs w:val="48"/>
        </w:rPr>
        <w:t>,</w:t>
      </w:r>
      <w:r w:rsidRPr="00F73730">
        <w:rPr>
          <w:rFonts w:ascii="Times New Roman" w:hAnsi="Times New Roman" w:cs="Times New Roman"/>
          <w:sz w:val="48"/>
          <w:szCs w:val="48"/>
        </w:rPr>
        <w:t xml:space="preserve"> </w:t>
      </w:r>
      <w:r w:rsidR="00A71CCC" w:rsidRPr="00F73730">
        <w:rPr>
          <w:rFonts w:ascii="Times New Roman" w:hAnsi="Times New Roman" w:cs="Times New Roman"/>
          <w:sz w:val="48"/>
          <w:szCs w:val="48"/>
        </w:rPr>
        <w:t>Dünya Bankası’nın İş yapma Kolaylığı (</w:t>
      </w:r>
      <w:proofErr w:type="spellStart"/>
      <w:r w:rsidR="00A71CCC" w:rsidRPr="00F73730">
        <w:rPr>
          <w:rFonts w:ascii="Times New Roman" w:hAnsi="Times New Roman" w:cs="Times New Roman"/>
          <w:sz w:val="48"/>
          <w:szCs w:val="48"/>
        </w:rPr>
        <w:t>Ease</w:t>
      </w:r>
      <w:proofErr w:type="spellEnd"/>
      <w:r w:rsidR="00A71CCC" w:rsidRPr="00F73730">
        <w:rPr>
          <w:rFonts w:ascii="Times New Roman" w:hAnsi="Times New Roman" w:cs="Times New Roman"/>
          <w:sz w:val="48"/>
          <w:szCs w:val="48"/>
        </w:rPr>
        <w:t xml:space="preserve"> of </w:t>
      </w:r>
      <w:proofErr w:type="spellStart"/>
      <w:r w:rsidR="00A71CCC" w:rsidRPr="00F73730">
        <w:rPr>
          <w:rFonts w:ascii="Times New Roman" w:hAnsi="Times New Roman" w:cs="Times New Roman"/>
          <w:sz w:val="48"/>
          <w:szCs w:val="48"/>
        </w:rPr>
        <w:t>Doing</w:t>
      </w:r>
      <w:proofErr w:type="spellEnd"/>
      <w:r w:rsidR="00A71CCC" w:rsidRPr="00F73730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="00A71CCC" w:rsidRPr="00F73730">
        <w:rPr>
          <w:rFonts w:ascii="Times New Roman" w:hAnsi="Times New Roman" w:cs="Times New Roman"/>
          <w:sz w:val="48"/>
          <w:szCs w:val="48"/>
        </w:rPr>
        <w:t>Business</w:t>
      </w:r>
      <w:proofErr w:type="spellEnd"/>
      <w:r w:rsidR="00A71CCC" w:rsidRPr="00F73730">
        <w:rPr>
          <w:rFonts w:ascii="Times New Roman" w:hAnsi="Times New Roman" w:cs="Times New Roman"/>
          <w:sz w:val="48"/>
          <w:szCs w:val="48"/>
        </w:rPr>
        <w:t xml:space="preserve">) </w:t>
      </w:r>
      <w:r w:rsidR="00F73730">
        <w:rPr>
          <w:rFonts w:ascii="Times New Roman" w:hAnsi="Times New Roman" w:cs="Times New Roman"/>
          <w:sz w:val="48"/>
          <w:szCs w:val="48"/>
        </w:rPr>
        <w:t>E</w:t>
      </w:r>
      <w:r w:rsidR="00A71CCC" w:rsidRPr="00F73730">
        <w:rPr>
          <w:rFonts w:ascii="Times New Roman" w:hAnsi="Times New Roman" w:cs="Times New Roman"/>
          <w:sz w:val="48"/>
          <w:szCs w:val="48"/>
        </w:rPr>
        <w:t>ndeksi</w:t>
      </w:r>
      <w:r w:rsidR="00F73730">
        <w:rPr>
          <w:rFonts w:ascii="Times New Roman" w:hAnsi="Times New Roman" w:cs="Times New Roman"/>
          <w:sz w:val="48"/>
          <w:szCs w:val="48"/>
        </w:rPr>
        <w:t>’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nde başarılı bir performans gösterdi. </w:t>
      </w:r>
      <w:r w:rsidRPr="00F73730">
        <w:rPr>
          <w:rFonts w:ascii="Times New Roman" w:hAnsi="Times New Roman" w:cs="Times New Roman"/>
          <w:sz w:val="48"/>
          <w:szCs w:val="48"/>
        </w:rPr>
        <w:t xml:space="preserve">Önemli bir adım atıldı. 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Türkiye’ye </w:t>
      </w:r>
      <w:r w:rsidRPr="00F73730">
        <w:rPr>
          <w:rFonts w:ascii="Times New Roman" w:hAnsi="Times New Roman" w:cs="Times New Roman"/>
          <w:sz w:val="48"/>
          <w:szCs w:val="48"/>
        </w:rPr>
        <w:t xml:space="preserve">gelmeyi düşünen </w:t>
      </w:r>
      <w:r w:rsidR="00A71CCC" w:rsidRPr="00F73730">
        <w:rPr>
          <w:rFonts w:ascii="Times New Roman" w:hAnsi="Times New Roman" w:cs="Times New Roman"/>
          <w:sz w:val="48"/>
          <w:szCs w:val="48"/>
        </w:rPr>
        <w:t>doğrudan yabancı yatırımcıların önü açıldı</w:t>
      </w:r>
      <w:r w:rsidRPr="00F73730">
        <w:rPr>
          <w:rFonts w:ascii="Times New Roman" w:hAnsi="Times New Roman" w:cs="Times New Roman"/>
          <w:sz w:val="48"/>
          <w:szCs w:val="48"/>
        </w:rPr>
        <w:t>.</w:t>
      </w:r>
    </w:p>
    <w:p w:rsidR="007D2F7E" w:rsidRPr="00F73730" w:rsidRDefault="00A71CCC" w:rsidP="00A71CCC">
      <w:pPr>
        <w:rPr>
          <w:rFonts w:ascii="Times New Roman" w:hAnsi="Times New Roman" w:cs="Times New Roman"/>
          <w:sz w:val="48"/>
          <w:szCs w:val="48"/>
        </w:rPr>
      </w:pPr>
      <w:r w:rsidRPr="00F73730">
        <w:rPr>
          <w:rFonts w:ascii="Times New Roman" w:hAnsi="Times New Roman" w:cs="Times New Roman"/>
          <w:sz w:val="48"/>
          <w:szCs w:val="48"/>
        </w:rPr>
        <w:t>İş Yapma Kolaylığı Endeksi’ndeki sıramızın yükselmesi, yatırımcılar</w:t>
      </w:r>
      <w:r w:rsidR="007D2F7E" w:rsidRPr="00F73730">
        <w:rPr>
          <w:rFonts w:ascii="Times New Roman" w:hAnsi="Times New Roman" w:cs="Times New Roman"/>
          <w:sz w:val="48"/>
          <w:szCs w:val="48"/>
        </w:rPr>
        <w:t>ın daha az bürokrasi ile karşı karşıya kaldıklarını gösteriyor. Geçen yıl atılan adamlar sonuç verdi. Türkiye bu yıl 17 basamak yükselerek</w:t>
      </w:r>
      <w:r w:rsidRPr="00F73730">
        <w:rPr>
          <w:rFonts w:ascii="Times New Roman" w:hAnsi="Times New Roman" w:cs="Times New Roman"/>
          <w:sz w:val="48"/>
          <w:szCs w:val="48"/>
        </w:rPr>
        <w:t xml:space="preserve"> 190 ülke arasında 43. </w:t>
      </w:r>
      <w:r w:rsidR="00F73730">
        <w:rPr>
          <w:rFonts w:ascii="Times New Roman" w:hAnsi="Times New Roman" w:cs="Times New Roman"/>
          <w:sz w:val="48"/>
          <w:szCs w:val="48"/>
        </w:rPr>
        <w:t>s</w:t>
      </w:r>
      <w:r w:rsidR="007D2F7E" w:rsidRPr="00F73730">
        <w:rPr>
          <w:rFonts w:ascii="Times New Roman" w:hAnsi="Times New Roman" w:cs="Times New Roman"/>
          <w:sz w:val="48"/>
          <w:szCs w:val="48"/>
        </w:rPr>
        <w:t xml:space="preserve">ıraya yükseldi. </w:t>
      </w:r>
    </w:p>
    <w:p w:rsidR="007D2F7E" w:rsidRPr="00F73730" w:rsidRDefault="007D2F7E" w:rsidP="00A71CCC">
      <w:pPr>
        <w:rPr>
          <w:rFonts w:ascii="Times New Roman" w:hAnsi="Times New Roman" w:cs="Times New Roman"/>
          <w:sz w:val="48"/>
          <w:szCs w:val="48"/>
        </w:rPr>
      </w:pPr>
      <w:r w:rsidRPr="00F73730">
        <w:rPr>
          <w:rFonts w:ascii="Times New Roman" w:hAnsi="Times New Roman" w:cs="Times New Roman"/>
          <w:sz w:val="48"/>
          <w:szCs w:val="48"/>
        </w:rPr>
        <w:t xml:space="preserve">Türkiye’nin sıralamada yükselmesi ve </w:t>
      </w:r>
      <w:r w:rsidR="00A71CCC" w:rsidRPr="00F73730">
        <w:rPr>
          <w:rFonts w:ascii="Times New Roman" w:hAnsi="Times New Roman" w:cs="Times New Roman"/>
          <w:sz w:val="48"/>
          <w:szCs w:val="48"/>
        </w:rPr>
        <w:t>reform adımı</w:t>
      </w:r>
      <w:r w:rsidRPr="00F73730">
        <w:rPr>
          <w:rFonts w:ascii="Times New Roman" w:hAnsi="Times New Roman" w:cs="Times New Roman"/>
          <w:sz w:val="48"/>
          <w:szCs w:val="48"/>
        </w:rPr>
        <w:t xml:space="preserve"> en çok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 atan ülkeler grubuna dâhil ol</w:t>
      </w:r>
      <w:r w:rsidRPr="00F73730">
        <w:rPr>
          <w:rFonts w:ascii="Times New Roman" w:hAnsi="Times New Roman" w:cs="Times New Roman"/>
          <w:sz w:val="48"/>
          <w:szCs w:val="48"/>
        </w:rPr>
        <w:t xml:space="preserve">ması </w:t>
      </w:r>
      <w:r w:rsidRPr="00F73730">
        <w:rPr>
          <w:rFonts w:ascii="Times New Roman" w:hAnsi="Times New Roman" w:cs="Times New Roman"/>
          <w:sz w:val="48"/>
          <w:szCs w:val="48"/>
        </w:rPr>
        <w:lastRenderedPageBreak/>
        <w:t xml:space="preserve">iyi bir haberdir. Zira bütün ülkeler için dünyada en çok kabul gören karşılaştırma tablosu bu. 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Dünya Bankası’nın bu endeksinde daha iyi bir yer kapabilmek için ülkeler birbirleriyle yarışıyorlar. </w:t>
      </w:r>
    </w:p>
    <w:p w:rsidR="007D2F7E" w:rsidRPr="00F73730" w:rsidRDefault="00A71CCC" w:rsidP="00A71CCC">
      <w:pPr>
        <w:rPr>
          <w:rFonts w:ascii="Times New Roman" w:hAnsi="Times New Roman" w:cs="Times New Roman"/>
          <w:sz w:val="48"/>
          <w:szCs w:val="48"/>
        </w:rPr>
      </w:pPr>
      <w:r w:rsidRPr="00F73730">
        <w:rPr>
          <w:rFonts w:ascii="Times New Roman" w:hAnsi="Times New Roman" w:cs="Times New Roman"/>
          <w:sz w:val="48"/>
          <w:szCs w:val="48"/>
        </w:rPr>
        <w:t>Mesela bu yıl Malezya 24’ten 15. sıraya yükseldi.</w:t>
      </w:r>
      <w:r w:rsidR="007D2F7E" w:rsidRPr="00F73730">
        <w:rPr>
          <w:rFonts w:ascii="Times New Roman" w:hAnsi="Times New Roman" w:cs="Times New Roman"/>
          <w:sz w:val="48"/>
          <w:szCs w:val="48"/>
        </w:rPr>
        <w:t xml:space="preserve"> D</w:t>
      </w:r>
      <w:r w:rsidRPr="00F73730">
        <w:rPr>
          <w:rFonts w:ascii="Times New Roman" w:hAnsi="Times New Roman" w:cs="Times New Roman"/>
          <w:sz w:val="48"/>
          <w:szCs w:val="48"/>
        </w:rPr>
        <w:t>ikkat</w:t>
      </w:r>
      <w:r w:rsidR="007D2F7E" w:rsidRPr="00F73730">
        <w:rPr>
          <w:rFonts w:ascii="Times New Roman" w:hAnsi="Times New Roman" w:cs="Times New Roman"/>
          <w:sz w:val="48"/>
          <w:szCs w:val="48"/>
        </w:rPr>
        <w:t xml:space="preserve"> çeken ülkelerden </w:t>
      </w:r>
      <w:r w:rsidRPr="00F73730">
        <w:rPr>
          <w:rFonts w:ascii="Times New Roman" w:hAnsi="Times New Roman" w:cs="Times New Roman"/>
          <w:sz w:val="48"/>
          <w:szCs w:val="48"/>
        </w:rPr>
        <w:t>biri</w:t>
      </w:r>
      <w:r w:rsidR="007D2F7E" w:rsidRPr="00F73730">
        <w:rPr>
          <w:rFonts w:ascii="Times New Roman" w:hAnsi="Times New Roman" w:cs="Times New Roman"/>
          <w:sz w:val="48"/>
          <w:szCs w:val="48"/>
        </w:rPr>
        <w:t xml:space="preserve"> de</w:t>
      </w:r>
      <w:r w:rsidRPr="00F73730">
        <w:rPr>
          <w:rFonts w:ascii="Times New Roman" w:hAnsi="Times New Roman" w:cs="Times New Roman"/>
          <w:sz w:val="48"/>
          <w:szCs w:val="48"/>
        </w:rPr>
        <w:t xml:space="preserve"> Gürcistan. Gürcistan endekste 6. sırada yer alıyor. Bir altında Norveç, bir üstünde ise Güney Kore var. </w:t>
      </w:r>
      <w:proofErr w:type="gramStart"/>
      <w:r w:rsidRPr="00F73730">
        <w:rPr>
          <w:rFonts w:ascii="Times New Roman" w:hAnsi="Times New Roman" w:cs="Times New Roman"/>
          <w:sz w:val="48"/>
          <w:szCs w:val="48"/>
        </w:rPr>
        <w:t xml:space="preserve">Yeri bizden çok daha iyi. </w:t>
      </w:r>
      <w:r w:rsidR="007D2F7E" w:rsidRPr="00F73730">
        <w:rPr>
          <w:rFonts w:ascii="Times New Roman" w:hAnsi="Times New Roman" w:cs="Times New Roman"/>
          <w:sz w:val="48"/>
          <w:szCs w:val="48"/>
        </w:rPr>
        <w:t>Dikkat çeken bir diğer ülke</w:t>
      </w:r>
      <w:r w:rsidR="00F73730">
        <w:rPr>
          <w:rFonts w:ascii="Times New Roman" w:hAnsi="Times New Roman" w:cs="Times New Roman"/>
          <w:sz w:val="48"/>
          <w:szCs w:val="48"/>
        </w:rPr>
        <w:t xml:space="preserve"> ise</w:t>
      </w:r>
      <w:r w:rsidRPr="00F73730">
        <w:rPr>
          <w:rFonts w:ascii="Times New Roman" w:hAnsi="Times New Roman" w:cs="Times New Roman"/>
          <w:sz w:val="48"/>
          <w:szCs w:val="48"/>
        </w:rPr>
        <w:t xml:space="preserve"> Brezilya. </w:t>
      </w:r>
      <w:proofErr w:type="gramEnd"/>
      <w:r w:rsidRPr="00F73730">
        <w:rPr>
          <w:rFonts w:ascii="Times New Roman" w:hAnsi="Times New Roman" w:cs="Times New Roman"/>
          <w:sz w:val="48"/>
          <w:szCs w:val="48"/>
        </w:rPr>
        <w:t>Endeks</w:t>
      </w:r>
      <w:r w:rsidR="00F73730">
        <w:rPr>
          <w:rFonts w:ascii="Times New Roman" w:hAnsi="Times New Roman" w:cs="Times New Roman"/>
          <w:sz w:val="48"/>
          <w:szCs w:val="48"/>
        </w:rPr>
        <w:t>t</w:t>
      </w:r>
      <w:r w:rsidRPr="00F73730">
        <w:rPr>
          <w:rFonts w:ascii="Times New Roman" w:hAnsi="Times New Roman" w:cs="Times New Roman"/>
          <w:sz w:val="48"/>
          <w:szCs w:val="48"/>
        </w:rPr>
        <w:t xml:space="preserve">eki yeri 109. Bir altında Nepal ve bir üstünde ise Papua Yeni Gine var. </w:t>
      </w:r>
    </w:p>
    <w:p w:rsidR="00A71CCC" w:rsidRPr="00F73730" w:rsidRDefault="00A71CCC" w:rsidP="00117B60">
      <w:pPr>
        <w:rPr>
          <w:rFonts w:ascii="Times New Roman" w:hAnsi="Times New Roman" w:cs="Times New Roman"/>
          <w:sz w:val="48"/>
          <w:szCs w:val="48"/>
        </w:rPr>
      </w:pPr>
      <w:r w:rsidRPr="00F73730">
        <w:rPr>
          <w:rFonts w:ascii="Times New Roman" w:hAnsi="Times New Roman" w:cs="Times New Roman"/>
          <w:sz w:val="48"/>
          <w:szCs w:val="48"/>
        </w:rPr>
        <w:t xml:space="preserve">Peki, bir ülkenin İş Yapma Kolaylığı </w:t>
      </w:r>
      <w:r w:rsidR="00F73730">
        <w:rPr>
          <w:rFonts w:ascii="Times New Roman" w:hAnsi="Times New Roman" w:cs="Times New Roman"/>
          <w:sz w:val="48"/>
          <w:szCs w:val="48"/>
        </w:rPr>
        <w:t>E</w:t>
      </w:r>
      <w:r w:rsidRPr="00F73730">
        <w:rPr>
          <w:rFonts w:ascii="Times New Roman" w:hAnsi="Times New Roman" w:cs="Times New Roman"/>
          <w:sz w:val="48"/>
          <w:szCs w:val="48"/>
        </w:rPr>
        <w:t>ndeksi</w:t>
      </w:r>
      <w:r w:rsidR="00F73730">
        <w:rPr>
          <w:rFonts w:ascii="Times New Roman" w:hAnsi="Times New Roman" w:cs="Times New Roman"/>
          <w:sz w:val="48"/>
          <w:szCs w:val="48"/>
        </w:rPr>
        <w:t>’</w:t>
      </w:r>
      <w:r w:rsidRPr="00F73730">
        <w:rPr>
          <w:rFonts w:ascii="Times New Roman" w:hAnsi="Times New Roman" w:cs="Times New Roman"/>
          <w:sz w:val="48"/>
          <w:szCs w:val="48"/>
        </w:rPr>
        <w:t xml:space="preserve">ndeki yeri iyileşince, yabancı yatırımlar </w:t>
      </w:r>
      <w:r w:rsidR="007D2F7E" w:rsidRPr="00F73730">
        <w:rPr>
          <w:rFonts w:ascii="Times New Roman" w:hAnsi="Times New Roman" w:cs="Times New Roman"/>
          <w:sz w:val="48"/>
          <w:szCs w:val="48"/>
        </w:rPr>
        <w:t xml:space="preserve">hemen </w:t>
      </w:r>
      <w:r w:rsidRPr="00F73730">
        <w:rPr>
          <w:rFonts w:ascii="Times New Roman" w:hAnsi="Times New Roman" w:cs="Times New Roman"/>
          <w:sz w:val="48"/>
          <w:szCs w:val="48"/>
        </w:rPr>
        <w:t xml:space="preserve">o ülkeye </w:t>
      </w:r>
      <w:r w:rsidR="007D2F7E" w:rsidRPr="00F73730">
        <w:rPr>
          <w:rFonts w:ascii="Times New Roman" w:hAnsi="Times New Roman" w:cs="Times New Roman"/>
          <w:sz w:val="48"/>
          <w:szCs w:val="48"/>
        </w:rPr>
        <w:t>akmaya başlıyor mu?</w:t>
      </w:r>
      <w:r w:rsidR="00117B60" w:rsidRPr="00F73730">
        <w:rPr>
          <w:rFonts w:ascii="Times New Roman" w:hAnsi="Times New Roman" w:cs="Times New Roman"/>
          <w:sz w:val="48"/>
          <w:szCs w:val="48"/>
        </w:rPr>
        <w:t xml:space="preserve"> </w:t>
      </w:r>
      <w:r w:rsidRPr="00F73730">
        <w:rPr>
          <w:rFonts w:ascii="Times New Roman" w:hAnsi="Times New Roman" w:cs="Times New Roman"/>
          <w:sz w:val="48"/>
          <w:szCs w:val="48"/>
        </w:rPr>
        <w:t>Bürokrasiyi azaltmış olma</w:t>
      </w:r>
      <w:r w:rsidR="007D2F7E" w:rsidRPr="00F73730">
        <w:rPr>
          <w:rFonts w:ascii="Times New Roman" w:hAnsi="Times New Roman" w:cs="Times New Roman"/>
          <w:sz w:val="48"/>
          <w:szCs w:val="48"/>
        </w:rPr>
        <w:t>k</w:t>
      </w:r>
      <w:r w:rsidRPr="00F73730">
        <w:rPr>
          <w:rFonts w:ascii="Times New Roman" w:hAnsi="Times New Roman" w:cs="Times New Roman"/>
          <w:sz w:val="48"/>
          <w:szCs w:val="48"/>
        </w:rPr>
        <w:t xml:space="preserve"> önemli </w:t>
      </w:r>
      <w:r w:rsidR="00117B60" w:rsidRPr="00F73730">
        <w:rPr>
          <w:rFonts w:ascii="Times New Roman" w:hAnsi="Times New Roman" w:cs="Times New Roman"/>
          <w:sz w:val="48"/>
          <w:szCs w:val="48"/>
        </w:rPr>
        <w:t xml:space="preserve">bir </w:t>
      </w:r>
      <w:proofErr w:type="gramStart"/>
      <w:r w:rsidR="00117B60" w:rsidRPr="00F73730">
        <w:rPr>
          <w:rFonts w:ascii="Times New Roman" w:hAnsi="Times New Roman" w:cs="Times New Roman"/>
          <w:sz w:val="48"/>
          <w:szCs w:val="48"/>
        </w:rPr>
        <w:t>kriter</w:t>
      </w:r>
      <w:proofErr w:type="gramEnd"/>
      <w:r w:rsidR="00117B60" w:rsidRPr="00F73730">
        <w:rPr>
          <w:rFonts w:ascii="Times New Roman" w:hAnsi="Times New Roman" w:cs="Times New Roman"/>
          <w:sz w:val="48"/>
          <w:szCs w:val="48"/>
        </w:rPr>
        <w:t>. A</w:t>
      </w:r>
      <w:r w:rsidRPr="00F73730">
        <w:rPr>
          <w:rFonts w:ascii="Times New Roman" w:hAnsi="Times New Roman" w:cs="Times New Roman"/>
          <w:sz w:val="48"/>
          <w:szCs w:val="48"/>
        </w:rPr>
        <w:t xml:space="preserve">ma tek başına </w:t>
      </w:r>
      <w:r w:rsidR="007D2F7E" w:rsidRPr="00F73730">
        <w:rPr>
          <w:rFonts w:ascii="Times New Roman" w:hAnsi="Times New Roman" w:cs="Times New Roman"/>
          <w:sz w:val="48"/>
          <w:szCs w:val="48"/>
        </w:rPr>
        <w:t>yatırımları artırmak</w:t>
      </w:r>
      <w:r w:rsidRPr="00F73730">
        <w:rPr>
          <w:rFonts w:ascii="Times New Roman" w:hAnsi="Times New Roman" w:cs="Times New Roman"/>
          <w:sz w:val="48"/>
          <w:szCs w:val="48"/>
        </w:rPr>
        <w:t xml:space="preserve"> için yeterli değil</w:t>
      </w:r>
      <w:r w:rsidR="007D2F7E" w:rsidRPr="00F73730">
        <w:rPr>
          <w:rFonts w:ascii="Times New Roman" w:hAnsi="Times New Roman" w:cs="Times New Roman"/>
          <w:sz w:val="48"/>
          <w:szCs w:val="48"/>
        </w:rPr>
        <w:t>.</w:t>
      </w:r>
      <w:r w:rsidR="00117B60" w:rsidRPr="00F73730">
        <w:rPr>
          <w:rFonts w:ascii="Times New Roman" w:hAnsi="Times New Roman" w:cs="Times New Roman"/>
          <w:sz w:val="48"/>
          <w:szCs w:val="48"/>
        </w:rPr>
        <w:t xml:space="preserve"> </w:t>
      </w:r>
      <w:r w:rsidRPr="00F73730">
        <w:rPr>
          <w:rFonts w:ascii="Times New Roman" w:hAnsi="Times New Roman" w:cs="Times New Roman"/>
          <w:sz w:val="48"/>
          <w:szCs w:val="48"/>
        </w:rPr>
        <w:t>Yatırımcı nasıl</w:t>
      </w:r>
      <w:r w:rsidR="00117B60" w:rsidRPr="00F73730">
        <w:rPr>
          <w:rFonts w:ascii="Times New Roman" w:hAnsi="Times New Roman" w:cs="Times New Roman"/>
          <w:sz w:val="48"/>
          <w:szCs w:val="48"/>
        </w:rPr>
        <w:t xml:space="preserve"> ki</w:t>
      </w:r>
      <w:r w:rsidRPr="00F73730">
        <w:rPr>
          <w:rFonts w:ascii="Times New Roman" w:hAnsi="Times New Roman" w:cs="Times New Roman"/>
          <w:sz w:val="48"/>
          <w:szCs w:val="48"/>
        </w:rPr>
        <w:t xml:space="preserve"> bir tek faiz oranına bakarak yatırım kararı vermiyorsa, yatırım yapılabilir bir ülke olmak için de tek gösterge bu değil.</w:t>
      </w:r>
    </w:p>
    <w:p w:rsidR="00A71CCC" w:rsidRPr="00F73730" w:rsidRDefault="00A71CCC" w:rsidP="00E7381C">
      <w:pPr>
        <w:rPr>
          <w:rFonts w:ascii="Times New Roman" w:hAnsi="Times New Roman" w:cs="Times New Roman"/>
          <w:sz w:val="48"/>
          <w:szCs w:val="48"/>
        </w:rPr>
      </w:pPr>
      <w:r w:rsidRPr="00F73730">
        <w:rPr>
          <w:rFonts w:ascii="Times New Roman" w:hAnsi="Times New Roman" w:cs="Times New Roman"/>
          <w:sz w:val="48"/>
          <w:szCs w:val="48"/>
        </w:rPr>
        <w:lastRenderedPageBreak/>
        <w:t xml:space="preserve">İş Yapma Kolaylığı Endeksi’nde </w:t>
      </w:r>
      <w:r w:rsidR="00117B60" w:rsidRPr="00F73730">
        <w:rPr>
          <w:rFonts w:ascii="Times New Roman" w:hAnsi="Times New Roman" w:cs="Times New Roman"/>
          <w:sz w:val="48"/>
          <w:szCs w:val="48"/>
        </w:rPr>
        <w:t xml:space="preserve">tarihinde ilk defa ilk 50 içine girerek önemli bir başarı sağlayan </w:t>
      </w:r>
      <w:r w:rsidRPr="00F73730">
        <w:rPr>
          <w:rFonts w:ascii="Times New Roman" w:hAnsi="Times New Roman" w:cs="Times New Roman"/>
          <w:sz w:val="48"/>
          <w:szCs w:val="48"/>
        </w:rPr>
        <w:t xml:space="preserve">Türkiye neden </w:t>
      </w:r>
      <w:r w:rsidR="00117B60" w:rsidRPr="00F73730">
        <w:rPr>
          <w:rFonts w:ascii="Times New Roman" w:hAnsi="Times New Roman" w:cs="Times New Roman"/>
          <w:sz w:val="48"/>
          <w:szCs w:val="48"/>
        </w:rPr>
        <w:t>daha geride kalan ülkeler kadar yatırım çekemiyor.</w:t>
      </w:r>
      <w:r w:rsidR="00E7381C" w:rsidRPr="00F73730">
        <w:rPr>
          <w:rFonts w:ascii="Times New Roman" w:hAnsi="Times New Roman" w:cs="Times New Roman"/>
          <w:sz w:val="48"/>
          <w:szCs w:val="48"/>
        </w:rPr>
        <w:t xml:space="preserve"> Nedenlerden biri</w:t>
      </w:r>
      <w:r w:rsidRPr="00F73730">
        <w:rPr>
          <w:rFonts w:ascii="Times New Roman" w:hAnsi="Times New Roman" w:cs="Times New Roman"/>
          <w:sz w:val="48"/>
          <w:szCs w:val="48"/>
        </w:rPr>
        <w:t xml:space="preserve"> ülkenin coğrafi konumu ile ilgili</w:t>
      </w:r>
      <w:r w:rsidR="00E7381C" w:rsidRPr="00F73730">
        <w:rPr>
          <w:rFonts w:ascii="Times New Roman" w:hAnsi="Times New Roman" w:cs="Times New Roman"/>
          <w:sz w:val="48"/>
          <w:szCs w:val="48"/>
        </w:rPr>
        <w:t xml:space="preserve">. </w:t>
      </w:r>
      <w:r w:rsidRPr="00F73730">
        <w:rPr>
          <w:rFonts w:ascii="Times New Roman" w:hAnsi="Times New Roman" w:cs="Times New Roman"/>
          <w:sz w:val="48"/>
          <w:szCs w:val="48"/>
        </w:rPr>
        <w:t>Türkiye</w:t>
      </w:r>
      <w:r w:rsidR="00E7381C" w:rsidRPr="00F73730">
        <w:rPr>
          <w:rFonts w:ascii="Times New Roman" w:hAnsi="Times New Roman" w:cs="Times New Roman"/>
          <w:sz w:val="48"/>
          <w:szCs w:val="48"/>
        </w:rPr>
        <w:t xml:space="preserve"> pek çok çatışma yaşanan bir bölgede. Ama hem bugüne özel bir durum değil, hem de dünyada çatışma yaşanan onlarca başka bölge daha var. </w:t>
      </w:r>
      <w:r w:rsidRPr="00F73730">
        <w:rPr>
          <w:rFonts w:ascii="Times New Roman" w:hAnsi="Times New Roman" w:cs="Times New Roman"/>
          <w:sz w:val="48"/>
          <w:szCs w:val="48"/>
        </w:rPr>
        <w:t xml:space="preserve">Demek ki coğrafi konum da bu konuda tek başına engel değil. Aşılabiliyor. </w:t>
      </w:r>
    </w:p>
    <w:p w:rsidR="00A71CCC" w:rsidRPr="00F73730" w:rsidRDefault="00E7381C" w:rsidP="00E7381C">
      <w:pPr>
        <w:rPr>
          <w:rFonts w:ascii="Times New Roman" w:hAnsi="Times New Roman" w:cs="Times New Roman"/>
          <w:sz w:val="48"/>
          <w:szCs w:val="48"/>
        </w:rPr>
      </w:pPr>
      <w:r w:rsidRPr="00F73730">
        <w:rPr>
          <w:rFonts w:ascii="Times New Roman" w:hAnsi="Times New Roman" w:cs="Times New Roman"/>
          <w:sz w:val="48"/>
          <w:szCs w:val="48"/>
        </w:rPr>
        <w:t>Bir diğer önemli küresel gösterge</w:t>
      </w:r>
      <w:r w:rsidR="00F73730">
        <w:rPr>
          <w:rFonts w:ascii="Times New Roman" w:hAnsi="Times New Roman" w:cs="Times New Roman"/>
          <w:sz w:val="48"/>
          <w:szCs w:val="48"/>
        </w:rPr>
        <w:t xml:space="preserve"> de</w:t>
      </w:r>
      <w:r w:rsidRPr="00F73730">
        <w:rPr>
          <w:rFonts w:ascii="Times New Roman" w:hAnsi="Times New Roman" w:cs="Times New Roman"/>
          <w:sz w:val="48"/>
          <w:szCs w:val="48"/>
        </w:rPr>
        <w:t xml:space="preserve"> Kural Hâkimiyeti (</w:t>
      </w:r>
      <w:proofErr w:type="spellStart"/>
      <w:r w:rsidRPr="00F73730">
        <w:rPr>
          <w:rFonts w:ascii="Times New Roman" w:hAnsi="Times New Roman" w:cs="Times New Roman"/>
          <w:sz w:val="48"/>
          <w:szCs w:val="48"/>
        </w:rPr>
        <w:t>Rule</w:t>
      </w:r>
      <w:proofErr w:type="spellEnd"/>
      <w:r w:rsidRPr="00F73730">
        <w:rPr>
          <w:rFonts w:ascii="Times New Roman" w:hAnsi="Times New Roman" w:cs="Times New Roman"/>
          <w:sz w:val="48"/>
          <w:szCs w:val="48"/>
        </w:rPr>
        <w:t xml:space="preserve"> of </w:t>
      </w:r>
      <w:proofErr w:type="spellStart"/>
      <w:r w:rsidRPr="00F73730">
        <w:rPr>
          <w:rFonts w:ascii="Times New Roman" w:hAnsi="Times New Roman" w:cs="Times New Roman"/>
          <w:sz w:val="48"/>
          <w:szCs w:val="48"/>
        </w:rPr>
        <w:t>Law</w:t>
      </w:r>
      <w:proofErr w:type="spellEnd"/>
      <w:r w:rsidRPr="00F73730">
        <w:rPr>
          <w:rFonts w:ascii="Times New Roman" w:hAnsi="Times New Roman" w:cs="Times New Roman"/>
          <w:sz w:val="48"/>
          <w:szCs w:val="48"/>
        </w:rPr>
        <w:t xml:space="preserve">) Endeksi. </w:t>
      </w:r>
      <w:r w:rsidR="00A71CCC" w:rsidRPr="00F73730">
        <w:rPr>
          <w:rFonts w:ascii="Times New Roman" w:hAnsi="Times New Roman" w:cs="Times New Roman"/>
          <w:sz w:val="48"/>
          <w:szCs w:val="48"/>
        </w:rPr>
        <w:t>Türkiye 113 ülke arasında 101</w:t>
      </w:r>
      <w:r w:rsidRPr="00F73730">
        <w:rPr>
          <w:rFonts w:ascii="Times New Roman" w:hAnsi="Times New Roman" w:cs="Times New Roman"/>
          <w:sz w:val="48"/>
          <w:szCs w:val="48"/>
        </w:rPr>
        <w:t>.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 sırada yer alıyor</w:t>
      </w:r>
      <w:r w:rsidRPr="00F73730">
        <w:rPr>
          <w:rFonts w:ascii="Times New Roman" w:hAnsi="Times New Roman" w:cs="Times New Roman"/>
          <w:sz w:val="48"/>
          <w:szCs w:val="48"/>
        </w:rPr>
        <w:t xml:space="preserve">. 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Burada ülkeler iki gruba ayrılabiliyor: Geleceğin öngörülebilir olduğu ülkeler ile her an her şeyin mümkün olduğu ülkeler. Brezilya bu endekste 113 ülke arasında 52. </w:t>
      </w:r>
      <w:r w:rsidRPr="00F73730">
        <w:rPr>
          <w:rFonts w:ascii="Times New Roman" w:hAnsi="Times New Roman" w:cs="Times New Roman"/>
          <w:sz w:val="48"/>
          <w:szCs w:val="48"/>
        </w:rPr>
        <w:t>s</w:t>
      </w:r>
      <w:r w:rsidR="00A71CCC" w:rsidRPr="00F73730">
        <w:rPr>
          <w:rFonts w:ascii="Times New Roman" w:hAnsi="Times New Roman" w:cs="Times New Roman"/>
          <w:sz w:val="48"/>
          <w:szCs w:val="48"/>
        </w:rPr>
        <w:t>ıra</w:t>
      </w:r>
      <w:r w:rsidRPr="00F73730">
        <w:rPr>
          <w:rFonts w:ascii="Times New Roman" w:hAnsi="Times New Roman" w:cs="Times New Roman"/>
          <w:sz w:val="48"/>
          <w:szCs w:val="48"/>
        </w:rPr>
        <w:t>da. İra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n 80, Rusya ise 89. sırada yer alıyor. </w:t>
      </w:r>
    </w:p>
    <w:p w:rsidR="007B3BD5" w:rsidRPr="00F73730" w:rsidRDefault="00E7381C" w:rsidP="00E7381C">
      <w:pPr>
        <w:rPr>
          <w:rFonts w:ascii="Times New Roman" w:hAnsi="Times New Roman" w:cs="Times New Roman"/>
          <w:sz w:val="48"/>
          <w:szCs w:val="48"/>
        </w:rPr>
      </w:pPr>
      <w:r w:rsidRPr="00F73730">
        <w:rPr>
          <w:rFonts w:ascii="Times New Roman" w:hAnsi="Times New Roman" w:cs="Times New Roman"/>
          <w:sz w:val="48"/>
          <w:szCs w:val="48"/>
        </w:rPr>
        <w:t>Demek ki Türkiye’nin geçen yıl İş Yapma Kolaylığı Endeksi</w:t>
      </w:r>
      <w:r w:rsidR="00F73730">
        <w:rPr>
          <w:rFonts w:ascii="Times New Roman" w:hAnsi="Times New Roman" w:cs="Times New Roman"/>
          <w:sz w:val="48"/>
          <w:szCs w:val="48"/>
        </w:rPr>
        <w:t>’</w:t>
      </w:r>
      <w:r w:rsidRPr="00F73730">
        <w:rPr>
          <w:rFonts w:ascii="Times New Roman" w:hAnsi="Times New Roman" w:cs="Times New Roman"/>
          <w:sz w:val="48"/>
          <w:szCs w:val="48"/>
        </w:rPr>
        <w:t>nde yukarı çıkmak için harcadığı çabayı bu kez Kural Hâkimiyeti Endeksi</w:t>
      </w:r>
      <w:r w:rsidR="00F73730">
        <w:rPr>
          <w:rFonts w:ascii="Times New Roman" w:hAnsi="Times New Roman" w:cs="Times New Roman"/>
          <w:sz w:val="48"/>
          <w:szCs w:val="48"/>
        </w:rPr>
        <w:t>’</w:t>
      </w:r>
      <w:r w:rsidRPr="00F73730">
        <w:rPr>
          <w:rFonts w:ascii="Times New Roman" w:hAnsi="Times New Roman" w:cs="Times New Roman"/>
          <w:sz w:val="48"/>
          <w:szCs w:val="48"/>
        </w:rPr>
        <w:t>nde yukarı çıkmak için harcamasında fayda var.</w:t>
      </w:r>
      <w:r w:rsidR="007B3BD5" w:rsidRPr="00F73730">
        <w:rPr>
          <w:rFonts w:ascii="Times New Roman" w:hAnsi="Times New Roman" w:cs="Times New Roman"/>
          <w:sz w:val="48"/>
          <w:szCs w:val="48"/>
        </w:rPr>
        <w:t xml:space="preserve"> Bu çerçevede </w:t>
      </w:r>
      <w:r w:rsidR="004865E5" w:rsidRPr="00F73730">
        <w:rPr>
          <w:rFonts w:ascii="Times New Roman" w:hAnsi="Times New Roman" w:cs="Times New Roman"/>
          <w:sz w:val="48"/>
          <w:szCs w:val="48"/>
        </w:rPr>
        <w:t xml:space="preserve">gerçekçi bir yargı </w:t>
      </w:r>
      <w:r w:rsidR="004865E5" w:rsidRPr="00F73730">
        <w:rPr>
          <w:rFonts w:ascii="Times New Roman" w:hAnsi="Times New Roman" w:cs="Times New Roman"/>
          <w:sz w:val="48"/>
          <w:szCs w:val="48"/>
        </w:rPr>
        <w:lastRenderedPageBreak/>
        <w:t xml:space="preserve">reformu gündemine ve </w:t>
      </w:r>
      <w:r w:rsidR="007B3BD5" w:rsidRPr="00F73730">
        <w:rPr>
          <w:rFonts w:ascii="Times New Roman" w:hAnsi="Times New Roman" w:cs="Times New Roman"/>
          <w:sz w:val="48"/>
          <w:szCs w:val="48"/>
        </w:rPr>
        <w:t xml:space="preserve">mahkemelerin </w:t>
      </w:r>
      <w:proofErr w:type="spellStart"/>
      <w:r w:rsidR="007B3BD5" w:rsidRPr="00F73730">
        <w:rPr>
          <w:rFonts w:ascii="Times New Roman" w:hAnsi="Times New Roman" w:cs="Times New Roman"/>
          <w:sz w:val="48"/>
          <w:szCs w:val="48"/>
        </w:rPr>
        <w:t>operasyonel</w:t>
      </w:r>
      <w:proofErr w:type="spellEnd"/>
      <w:r w:rsidR="007B3BD5" w:rsidRPr="00F73730">
        <w:rPr>
          <w:rFonts w:ascii="Times New Roman" w:hAnsi="Times New Roman" w:cs="Times New Roman"/>
          <w:sz w:val="48"/>
          <w:szCs w:val="48"/>
        </w:rPr>
        <w:t xml:space="preserve"> sorunlarına odaklanmak lazım. </w:t>
      </w:r>
      <w:r w:rsidRPr="00F73730">
        <w:rPr>
          <w:rFonts w:ascii="Times New Roman" w:hAnsi="Times New Roman" w:cs="Times New Roman"/>
          <w:sz w:val="48"/>
          <w:szCs w:val="48"/>
        </w:rPr>
        <w:t xml:space="preserve">Kural </w:t>
      </w:r>
      <w:r w:rsidR="007B3BD5" w:rsidRPr="00F73730">
        <w:rPr>
          <w:rFonts w:ascii="Times New Roman" w:hAnsi="Times New Roman" w:cs="Times New Roman"/>
          <w:sz w:val="48"/>
          <w:szCs w:val="48"/>
        </w:rPr>
        <w:t>hâkimiyeti</w:t>
      </w:r>
      <w:r w:rsidRPr="00F73730">
        <w:rPr>
          <w:rFonts w:ascii="Times New Roman" w:hAnsi="Times New Roman" w:cs="Times New Roman"/>
          <w:sz w:val="48"/>
          <w:szCs w:val="48"/>
        </w:rPr>
        <w:t xml:space="preserve"> meselesi, hukukun üstünlüğünün</w:t>
      </w:r>
      <w:r w:rsidR="007B3BD5" w:rsidRPr="00F73730">
        <w:rPr>
          <w:rFonts w:ascii="Times New Roman" w:hAnsi="Times New Roman" w:cs="Times New Roman"/>
          <w:sz w:val="48"/>
          <w:szCs w:val="48"/>
        </w:rPr>
        <w:t xml:space="preserve"> sağlanması ve</w:t>
      </w:r>
      <w:r w:rsidRPr="00F73730">
        <w:rPr>
          <w:rFonts w:ascii="Times New Roman" w:hAnsi="Times New Roman" w:cs="Times New Roman"/>
          <w:sz w:val="48"/>
          <w:szCs w:val="48"/>
        </w:rPr>
        <w:t xml:space="preserve"> yarın her an her şeyin olabileceği ülke görünümünden çıkmak </w:t>
      </w:r>
      <w:r w:rsidR="007B3BD5" w:rsidRPr="00F73730">
        <w:rPr>
          <w:rFonts w:ascii="Times New Roman" w:hAnsi="Times New Roman" w:cs="Times New Roman"/>
          <w:sz w:val="48"/>
          <w:szCs w:val="48"/>
        </w:rPr>
        <w:t>açısından büyük önem taşıyor.</w:t>
      </w:r>
    </w:p>
    <w:p w:rsidR="00A71CCC" w:rsidRPr="00F73730" w:rsidRDefault="004865E5" w:rsidP="00A71CCC">
      <w:pPr>
        <w:rPr>
          <w:rFonts w:ascii="Times New Roman" w:hAnsi="Times New Roman" w:cs="Times New Roman"/>
          <w:sz w:val="48"/>
          <w:szCs w:val="48"/>
        </w:rPr>
      </w:pPr>
      <w:r w:rsidRPr="00F73730">
        <w:rPr>
          <w:rFonts w:ascii="Times New Roman" w:hAnsi="Times New Roman" w:cs="Times New Roman"/>
          <w:sz w:val="48"/>
          <w:szCs w:val="48"/>
        </w:rPr>
        <w:t xml:space="preserve">Ayrıca </w:t>
      </w:r>
      <w:r w:rsidR="00A71CCC" w:rsidRPr="00F73730">
        <w:rPr>
          <w:rFonts w:ascii="Times New Roman" w:hAnsi="Times New Roman" w:cs="Times New Roman"/>
          <w:sz w:val="48"/>
          <w:szCs w:val="48"/>
        </w:rPr>
        <w:t>böyle bir çaba</w:t>
      </w:r>
      <w:r w:rsidRPr="00F73730">
        <w:rPr>
          <w:rFonts w:ascii="Times New Roman" w:hAnsi="Times New Roman" w:cs="Times New Roman"/>
          <w:sz w:val="48"/>
          <w:szCs w:val="48"/>
        </w:rPr>
        <w:t xml:space="preserve"> ve çalışma, yatırımları 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artırmanın </w:t>
      </w:r>
      <w:r w:rsidRPr="00F73730">
        <w:rPr>
          <w:rFonts w:ascii="Times New Roman" w:hAnsi="Times New Roman" w:cs="Times New Roman"/>
          <w:sz w:val="48"/>
          <w:szCs w:val="48"/>
        </w:rPr>
        <w:t>yanında başka bir dizi yan yararı da getirebilir</w:t>
      </w:r>
      <w:r w:rsidR="00A71CCC" w:rsidRPr="00F73730">
        <w:rPr>
          <w:rFonts w:ascii="Times New Roman" w:hAnsi="Times New Roman" w:cs="Times New Roman"/>
          <w:sz w:val="48"/>
          <w:szCs w:val="48"/>
        </w:rPr>
        <w:t>. Bu sayede Türk</w:t>
      </w:r>
      <w:r w:rsidRPr="00F73730">
        <w:rPr>
          <w:rFonts w:ascii="Times New Roman" w:hAnsi="Times New Roman" w:cs="Times New Roman"/>
          <w:sz w:val="48"/>
          <w:szCs w:val="48"/>
        </w:rPr>
        <w:t xml:space="preserve">iye-Avrupa Birliği ilişkileri daha ileriye taşınabilir. </w:t>
      </w:r>
      <w:r w:rsidR="00A71CCC" w:rsidRPr="00F73730">
        <w:rPr>
          <w:rFonts w:ascii="Times New Roman" w:hAnsi="Times New Roman" w:cs="Times New Roman"/>
          <w:sz w:val="48"/>
          <w:szCs w:val="48"/>
        </w:rPr>
        <w:t>Avrupa Konseyi Parlamenterler Asamblesi’nin takip listesinden çık</w:t>
      </w:r>
      <w:r w:rsidRPr="00F73730">
        <w:rPr>
          <w:rFonts w:ascii="Times New Roman" w:hAnsi="Times New Roman" w:cs="Times New Roman"/>
          <w:sz w:val="48"/>
          <w:szCs w:val="48"/>
        </w:rPr>
        <w:t>ılabilir.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 Avrupa Birliği ile Gümrük Birliği </w:t>
      </w:r>
      <w:r w:rsidR="001C4689">
        <w:rPr>
          <w:rFonts w:ascii="Times New Roman" w:hAnsi="Times New Roman" w:cs="Times New Roman"/>
          <w:sz w:val="48"/>
          <w:szCs w:val="48"/>
        </w:rPr>
        <w:t>m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odernizasyonu konusunda </w:t>
      </w:r>
      <w:r w:rsidRPr="00F73730">
        <w:rPr>
          <w:rFonts w:ascii="Times New Roman" w:hAnsi="Times New Roman" w:cs="Times New Roman"/>
          <w:sz w:val="48"/>
          <w:szCs w:val="48"/>
        </w:rPr>
        <w:t xml:space="preserve">yeni </w:t>
      </w:r>
      <w:r w:rsidR="00A71CCC" w:rsidRPr="00F73730">
        <w:rPr>
          <w:rFonts w:ascii="Times New Roman" w:hAnsi="Times New Roman" w:cs="Times New Roman"/>
          <w:sz w:val="48"/>
          <w:szCs w:val="48"/>
        </w:rPr>
        <w:t>adım at</w:t>
      </w:r>
      <w:r w:rsidRPr="00F73730">
        <w:rPr>
          <w:rFonts w:ascii="Times New Roman" w:hAnsi="Times New Roman" w:cs="Times New Roman"/>
          <w:sz w:val="48"/>
          <w:szCs w:val="48"/>
        </w:rPr>
        <w:t xml:space="preserve">ılabilir. 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Gümrük Birliği modernizasyonu için adım atmak demek, </w:t>
      </w:r>
      <w:r w:rsidRPr="00F73730">
        <w:rPr>
          <w:rFonts w:ascii="Times New Roman" w:hAnsi="Times New Roman" w:cs="Times New Roman"/>
          <w:sz w:val="48"/>
          <w:szCs w:val="48"/>
        </w:rPr>
        <w:t xml:space="preserve">aynı zamanda </w:t>
      </w:r>
      <w:r w:rsidR="00A71CCC" w:rsidRPr="00F73730">
        <w:rPr>
          <w:rFonts w:ascii="Times New Roman" w:hAnsi="Times New Roman" w:cs="Times New Roman"/>
          <w:sz w:val="48"/>
          <w:szCs w:val="48"/>
        </w:rPr>
        <w:t>Türkiye’nin bu ortamda çok aradığı yapısal reform gündemine otomatikman sahip olması demek.</w:t>
      </w:r>
    </w:p>
    <w:p w:rsidR="00977C5A" w:rsidRPr="00F73730" w:rsidRDefault="00A71CCC" w:rsidP="00A71CCC">
      <w:pPr>
        <w:rPr>
          <w:rFonts w:ascii="Times New Roman" w:hAnsi="Times New Roman" w:cs="Times New Roman"/>
          <w:sz w:val="48"/>
          <w:szCs w:val="48"/>
        </w:rPr>
      </w:pPr>
      <w:r w:rsidRPr="00F73730">
        <w:rPr>
          <w:rFonts w:ascii="Times New Roman" w:hAnsi="Times New Roman" w:cs="Times New Roman"/>
          <w:sz w:val="48"/>
          <w:szCs w:val="48"/>
        </w:rPr>
        <w:t>Şu anda sükûnet ortamında</w:t>
      </w:r>
      <w:r w:rsidR="00977C5A" w:rsidRPr="00F73730">
        <w:rPr>
          <w:rFonts w:ascii="Times New Roman" w:hAnsi="Times New Roman" w:cs="Times New Roman"/>
          <w:sz w:val="48"/>
          <w:szCs w:val="48"/>
        </w:rPr>
        <w:t>yız. Henüz</w:t>
      </w:r>
      <w:r w:rsidRPr="00F73730">
        <w:rPr>
          <w:rFonts w:ascii="Times New Roman" w:hAnsi="Times New Roman" w:cs="Times New Roman"/>
          <w:sz w:val="48"/>
          <w:szCs w:val="48"/>
        </w:rPr>
        <w:t xml:space="preserve"> hastalığın tedavisine </w:t>
      </w:r>
      <w:r w:rsidR="00977C5A" w:rsidRPr="00F73730">
        <w:rPr>
          <w:rFonts w:ascii="Times New Roman" w:hAnsi="Times New Roman" w:cs="Times New Roman"/>
          <w:sz w:val="48"/>
          <w:szCs w:val="48"/>
        </w:rPr>
        <w:t>başlamadık. Esasa yönelik tedbirler değil, h</w:t>
      </w:r>
      <w:r w:rsidRPr="00F73730">
        <w:rPr>
          <w:rFonts w:ascii="Times New Roman" w:hAnsi="Times New Roman" w:cs="Times New Roman"/>
          <w:sz w:val="48"/>
          <w:szCs w:val="48"/>
        </w:rPr>
        <w:t xml:space="preserve">astalığın </w:t>
      </w:r>
      <w:proofErr w:type="gramStart"/>
      <w:r w:rsidRPr="00F73730">
        <w:rPr>
          <w:rFonts w:ascii="Times New Roman" w:hAnsi="Times New Roman" w:cs="Times New Roman"/>
          <w:sz w:val="48"/>
          <w:szCs w:val="48"/>
        </w:rPr>
        <w:t>semptomlarını</w:t>
      </w:r>
      <w:proofErr w:type="gramEnd"/>
      <w:r w:rsidR="00977C5A" w:rsidRPr="00F73730">
        <w:rPr>
          <w:rFonts w:ascii="Times New Roman" w:hAnsi="Times New Roman" w:cs="Times New Roman"/>
          <w:sz w:val="48"/>
          <w:szCs w:val="48"/>
        </w:rPr>
        <w:t>,</w:t>
      </w:r>
      <w:r w:rsidRPr="00F73730">
        <w:rPr>
          <w:rFonts w:ascii="Times New Roman" w:hAnsi="Times New Roman" w:cs="Times New Roman"/>
          <w:sz w:val="48"/>
          <w:szCs w:val="48"/>
        </w:rPr>
        <w:t xml:space="preserve"> </w:t>
      </w:r>
      <w:r w:rsidR="00977C5A" w:rsidRPr="00F73730">
        <w:rPr>
          <w:rFonts w:ascii="Times New Roman" w:hAnsi="Times New Roman" w:cs="Times New Roman"/>
          <w:sz w:val="48"/>
          <w:szCs w:val="48"/>
        </w:rPr>
        <w:t xml:space="preserve">hastada yol açtığı rahatsızlığı </w:t>
      </w:r>
      <w:r w:rsidR="00977C5A" w:rsidRPr="00F73730">
        <w:rPr>
          <w:rFonts w:ascii="Times New Roman" w:hAnsi="Times New Roman" w:cs="Times New Roman"/>
          <w:sz w:val="48"/>
          <w:szCs w:val="48"/>
        </w:rPr>
        <w:lastRenderedPageBreak/>
        <w:t>azaltmay</w:t>
      </w:r>
      <w:r w:rsidR="006D4807" w:rsidRPr="00F73730">
        <w:rPr>
          <w:rFonts w:ascii="Times New Roman" w:hAnsi="Times New Roman" w:cs="Times New Roman"/>
          <w:sz w:val="48"/>
          <w:szCs w:val="48"/>
        </w:rPr>
        <w:t>ı</w:t>
      </w:r>
      <w:r w:rsidR="00977C5A" w:rsidRPr="00F73730">
        <w:rPr>
          <w:rFonts w:ascii="Times New Roman" w:hAnsi="Times New Roman" w:cs="Times New Roman"/>
          <w:sz w:val="48"/>
          <w:szCs w:val="48"/>
        </w:rPr>
        <w:t xml:space="preserve"> </w:t>
      </w:r>
      <w:r w:rsidRPr="00F73730">
        <w:rPr>
          <w:rFonts w:ascii="Times New Roman" w:hAnsi="Times New Roman" w:cs="Times New Roman"/>
          <w:sz w:val="48"/>
          <w:szCs w:val="48"/>
        </w:rPr>
        <w:t xml:space="preserve">hedef alan adımlar </w:t>
      </w:r>
      <w:r w:rsidR="00977C5A" w:rsidRPr="00F73730">
        <w:rPr>
          <w:rFonts w:ascii="Times New Roman" w:hAnsi="Times New Roman" w:cs="Times New Roman"/>
          <w:sz w:val="48"/>
          <w:szCs w:val="48"/>
        </w:rPr>
        <w:t>atıyoruz</w:t>
      </w:r>
      <w:r w:rsidR="006D4807" w:rsidRPr="00F73730">
        <w:rPr>
          <w:rFonts w:ascii="Times New Roman" w:hAnsi="Times New Roman" w:cs="Times New Roman"/>
          <w:sz w:val="48"/>
          <w:szCs w:val="48"/>
        </w:rPr>
        <w:t>, pansuman tedavisi yapıyoruz</w:t>
      </w:r>
      <w:r w:rsidRPr="00F73730">
        <w:rPr>
          <w:rFonts w:ascii="Times New Roman" w:hAnsi="Times New Roman" w:cs="Times New Roman"/>
          <w:sz w:val="48"/>
          <w:szCs w:val="48"/>
        </w:rPr>
        <w:t xml:space="preserve">. </w:t>
      </w:r>
    </w:p>
    <w:p w:rsidR="00A71CCC" w:rsidRPr="00F73730" w:rsidRDefault="00977C5A" w:rsidP="00A71CCC">
      <w:pPr>
        <w:rPr>
          <w:rFonts w:ascii="Times New Roman" w:hAnsi="Times New Roman" w:cs="Times New Roman"/>
          <w:sz w:val="48"/>
          <w:szCs w:val="48"/>
        </w:rPr>
      </w:pPr>
      <w:r w:rsidRPr="00F73730">
        <w:rPr>
          <w:rFonts w:ascii="Times New Roman" w:hAnsi="Times New Roman" w:cs="Times New Roman"/>
          <w:sz w:val="48"/>
          <w:szCs w:val="48"/>
        </w:rPr>
        <w:t xml:space="preserve">Yüksek faiz, yüksek döviz kuru ve artmayan banka kredileri ekonomiyi yavaşlatıyor. </w:t>
      </w:r>
      <w:r w:rsidR="00A71CCC" w:rsidRPr="00F73730">
        <w:rPr>
          <w:rFonts w:ascii="Times New Roman" w:hAnsi="Times New Roman" w:cs="Times New Roman"/>
          <w:sz w:val="48"/>
          <w:szCs w:val="48"/>
        </w:rPr>
        <w:t>Batı</w:t>
      </w:r>
      <w:r w:rsidR="001C4689">
        <w:rPr>
          <w:rFonts w:ascii="Times New Roman" w:hAnsi="Times New Roman" w:cs="Times New Roman"/>
          <w:sz w:val="48"/>
          <w:szCs w:val="48"/>
        </w:rPr>
        <w:t>’</w:t>
      </w:r>
      <w:r w:rsidR="00A71CCC" w:rsidRPr="00F73730">
        <w:rPr>
          <w:rFonts w:ascii="Times New Roman" w:hAnsi="Times New Roman" w:cs="Times New Roman"/>
          <w:sz w:val="48"/>
          <w:szCs w:val="48"/>
        </w:rPr>
        <w:t>da parasal genişlemeden parasal sıkılaştırmaya geçmek bizim gibi ülkelerde biriken borçları azaltmayı, bilançoları küçültmeyi zorunlu hale getirdi. Şimdi bu bilançoları nasıl yöneteceğimizi göstermemiz gerekiyor.</w:t>
      </w:r>
    </w:p>
    <w:p w:rsidR="00A71CCC" w:rsidRPr="00F73730" w:rsidRDefault="00977C5A" w:rsidP="00977C5A">
      <w:pPr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  <w:r w:rsidRPr="00F73730">
        <w:rPr>
          <w:rFonts w:ascii="Times New Roman" w:hAnsi="Times New Roman" w:cs="Times New Roman"/>
          <w:sz w:val="48"/>
          <w:szCs w:val="48"/>
        </w:rPr>
        <w:t>Şu anda o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rtalık </w:t>
      </w:r>
      <w:r w:rsidRPr="00F73730">
        <w:rPr>
          <w:rFonts w:ascii="Times New Roman" w:hAnsi="Times New Roman" w:cs="Times New Roman"/>
          <w:sz w:val="48"/>
          <w:szCs w:val="48"/>
        </w:rPr>
        <w:t xml:space="preserve">eskisine göre daha </w:t>
      </w:r>
      <w:r w:rsidR="00A71CCC" w:rsidRPr="00F73730">
        <w:rPr>
          <w:rFonts w:ascii="Times New Roman" w:hAnsi="Times New Roman" w:cs="Times New Roman"/>
          <w:sz w:val="48"/>
          <w:szCs w:val="48"/>
        </w:rPr>
        <w:t>sakinleş</w:t>
      </w:r>
      <w:r w:rsidRPr="00F73730">
        <w:rPr>
          <w:rFonts w:ascii="Times New Roman" w:hAnsi="Times New Roman" w:cs="Times New Roman"/>
          <w:sz w:val="48"/>
          <w:szCs w:val="48"/>
        </w:rPr>
        <w:t xml:space="preserve">mişken 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yapılması gereken </w:t>
      </w:r>
      <w:r w:rsidR="006D4807" w:rsidRPr="00F73730">
        <w:rPr>
          <w:rFonts w:ascii="Times New Roman" w:hAnsi="Times New Roman" w:cs="Times New Roman"/>
          <w:sz w:val="48"/>
          <w:szCs w:val="48"/>
        </w:rPr>
        <w:t xml:space="preserve">bu zamanı çok iyi kullanmak. </w:t>
      </w:r>
      <w:proofErr w:type="gramStart"/>
      <w:r w:rsidR="006D4807" w:rsidRPr="00F73730">
        <w:rPr>
          <w:rFonts w:ascii="Times New Roman" w:hAnsi="Times New Roman" w:cs="Times New Roman"/>
          <w:sz w:val="48"/>
          <w:szCs w:val="48"/>
        </w:rPr>
        <w:t>T</w:t>
      </w:r>
      <w:r w:rsidR="00A71CCC" w:rsidRPr="00F73730">
        <w:rPr>
          <w:rFonts w:ascii="Times New Roman" w:hAnsi="Times New Roman" w:cs="Times New Roman"/>
          <w:sz w:val="48"/>
          <w:szCs w:val="48"/>
        </w:rPr>
        <w:t>avan</w:t>
      </w:r>
      <w:r w:rsidR="006D4807" w:rsidRPr="00F73730">
        <w:rPr>
          <w:rFonts w:ascii="Times New Roman" w:hAnsi="Times New Roman" w:cs="Times New Roman"/>
          <w:sz w:val="48"/>
          <w:szCs w:val="48"/>
        </w:rPr>
        <w:t>a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 fırlayan faizlerin içindeki risk primini düşürmek </w:t>
      </w:r>
      <w:r w:rsidR="006D4807" w:rsidRPr="00F73730">
        <w:rPr>
          <w:rFonts w:ascii="Times New Roman" w:hAnsi="Times New Roman" w:cs="Times New Roman"/>
          <w:sz w:val="48"/>
          <w:szCs w:val="48"/>
        </w:rPr>
        <w:t>üzere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 yapısal tedbirlere yönelmek. </w:t>
      </w:r>
      <w:proofErr w:type="gramEnd"/>
      <w:r w:rsidR="00A71CCC" w:rsidRPr="00F73730">
        <w:rPr>
          <w:rFonts w:ascii="Times New Roman" w:hAnsi="Times New Roman" w:cs="Times New Roman"/>
          <w:sz w:val="48"/>
          <w:szCs w:val="48"/>
        </w:rPr>
        <w:t>Ne yapacağımız belli</w:t>
      </w:r>
      <w:r w:rsidR="006D4807" w:rsidRPr="00F73730">
        <w:rPr>
          <w:rFonts w:ascii="Times New Roman" w:hAnsi="Times New Roman" w:cs="Times New Roman"/>
          <w:sz w:val="48"/>
          <w:szCs w:val="48"/>
        </w:rPr>
        <w:t>. İ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ş Yapma Kolaylığı </w:t>
      </w:r>
      <w:r w:rsidR="001C4689">
        <w:rPr>
          <w:rFonts w:ascii="Times New Roman" w:hAnsi="Times New Roman" w:cs="Times New Roman"/>
          <w:sz w:val="48"/>
          <w:szCs w:val="48"/>
        </w:rPr>
        <w:t>E</w:t>
      </w:r>
      <w:r w:rsidR="00A71CCC" w:rsidRPr="00F73730">
        <w:rPr>
          <w:rFonts w:ascii="Times New Roman" w:hAnsi="Times New Roman" w:cs="Times New Roman"/>
          <w:sz w:val="48"/>
          <w:szCs w:val="48"/>
        </w:rPr>
        <w:t>ndeksi</w:t>
      </w:r>
      <w:r w:rsidR="001C4689">
        <w:rPr>
          <w:rFonts w:ascii="Times New Roman" w:hAnsi="Times New Roman" w:cs="Times New Roman"/>
          <w:sz w:val="48"/>
          <w:szCs w:val="48"/>
        </w:rPr>
        <w:t>’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nde 17 basamak </w:t>
      </w:r>
      <w:r w:rsidR="006D4807" w:rsidRPr="00F73730">
        <w:rPr>
          <w:rFonts w:ascii="Times New Roman" w:hAnsi="Times New Roman" w:cs="Times New Roman"/>
          <w:sz w:val="48"/>
          <w:szCs w:val="48"/>
        </w:rPr>
        <w:t xml:space="preserve">birden </w:t>
      </w:r>
      <w:r w:rsidR="00A71CCC" w:rsidRPr="00F73730">
        <w:rPr>
          <w:rFonts w:ascii="Times New Roman" w:hAnsi="Times New Roman" w:cs="Times New Roman"/>
          <w:sz w:val="48"/>
          <w:szCs w:val="48"/>
        </w:rPr>
        <w:t>yükselerek</w:t>
      </w:r>
      <w:r w:rsidR="006D4807" w:rsidRPr="00F73730">
        <w:rPr>
          <w:rFonts w:ascii="Times New Roman" w:hAnsi="Times New Roman" w:cs="Times New Roman"/>
          <w:sz w:val="48"/>
          <w:szCs w:val="48"/>
        </w:rPr>
        <w:t>, i</w:t>
      </w:r>
      <w:r w:rsidR="00A71CCC" w:rsidRPr="00F73730">
        <w:rPr>
          <w:rFonts w:ascii="Times New Roman" w:hAnsi="Times New Roman" w:cs="Times New Roman"/>
          <w:sz w:val="48"/>
          <w:szCs w:val="48"/>
        </w:rPr>
        <w:t>ste</w:t>
      </w:r>
      <w:r w:rsidR="006D4807" w:rsidRPr="00F73730">
        <w:rPr>
          <w:rFonts w:ascii="Times New Roman" w:hAnsi="Times New Roman" w:cs="Times New Roman"/>
          <w:sz w:val="48"/>
          <w:szCs w:val="48"/>
        </w:rPr>
        <w:t xml:space="preserve">yince konuya odaklanınca, 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reform yapabileceğimizi </w:t>
      </w:r>
      <w:r w:rsidRPr="00F73730">
        <w:rPr>
          <w:rFonts w:ascii="Times New Roman" w:hAnsi="Times New Roman" w:cs="Times New Roman"/>
          <w:sz w:val="48"/>
          <w:szCs w:val="48"/>
        </w:rPr>
        <w:t>gördük</w:t>
      </w:r>
      <w:r w:rsidR="006D4807" w:rsidRPr="00F73730">
        <w:rPr>
          <w:rFonts w:ascii="Times New Roman" w:hAnsi="Times New Roman" w:cs="Times New Roman"/>
          <w:sz w:val="48"/>
          <w:szCs w:val="48"/>
        </w:rPr>
        <w:t xml:space="preserve"> ve herkese gösterdik</w:t>
      </w:r>
      <w:r w:rsidRPr="00F73730">
        <w:rPr>
          <w:rFonts w:ascii="Times New Roman" w:hAnsi="Times New Roman" w:cs="Times New Roman"/>
          <w:sz w:val="48"/>
          <w:szCs w:val="48"/>
        </w:rPr>
        <w:t xml:space="preserve">. </w:t>
      </w:r>
      <w:r w:rsidR="00A71CCC" w:rsidRPr="00F73730">
        <w:rPr>
          <w:rFonts w:ascii="Times New Roman" w:hAnsi="Times New Roman" w:cs="Times New Roman"/>
          <w:sz w:val="48"/>
          <w:szCs w:val="48"/>
        </w:rPr>
        <w:t>Şimdi benzer bir sonuca odaklı çalışmayı</w:t>
      </w:r>
      <w:r w:rsidR="006D4807" w:rsidRPr="00F73730">
        <w:rPr>
          <w:rFonts w:ascii="Times New Roman" w:hAnsi="Times New Roman" w:cs="Times New Roman"/>
          <w:sz w:val="48"/>
          <w:szCs w:val="48"/>
        </w:rPr>
        <w:t>,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 </w:t>
      </w:r>
      <w:r w:rsidRPr="00F73730">
        <w:rPr>
          <w:rFonts w:ascii="Times New Roman" w:hAnsi="Times New Roman" w:cs="Times New Roman"/>
          <w:sz w:val="48"/>
          <w:szCs w:val="48"/>
        </w:rPr>
        <w:t xml:space="preserve">başta 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hukukun üstünlüğü </w:t>
      </w:r>
      <w:r w:rsidRPr="00F73730">
        <w:rPr>
          <w:rFonts w:ascii="Times New Roman" w:hAnsi="Times New Roman" w:cs="Times New Roman"/>
          <w:sz w:val="48"/>
          <w:szCs w:val="48"/>
        </w:rPr>
        <w:t xml:space="preserve">olmak üzere diğer yapısal reformlar </w:t>
      </w:r>
      <w:r w:rsidR="00A71CCC" w:rsidRPr="00F73730">
        <w:rPr>
          <w:rFonts w:ascii="Times New Roman" w:hAnsi="Times New Roman" w:cs="Times New Roman"/>
          <w:sz w:val="48"/>
          <w:szCs w:val="48"/>
        </w:rPr>
        <w:t>konusunda</w:t>
      </w:r>
      <w:r w:rsidRPr="00F73730">
        <w:rPr>
          <w:rFonts w:ascii="Times New Roman" w:hAnsi="Times New Roman" w:cs="Times New Roman"/>
          <w:sz w:val="48"/>
          <w:szCs w:val="48"/>
        </w:rPr>
        <w:t xml:space="preserve"> da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 göstermemiz gerekiyor. </w:t>
      </w:r>
      <w:r w:rsidR="00A71CCC" w:rsidRPr="00F73730">
        <w:rPr>
          <w:rFonts w:ascii="Times New Roman" w:hAnsi="Times New Roman" w:cs="Times New Roman"/>
          <w:sz w:val="48"/>
          <w:szCs w:val="48"/>
        </w:rPr>
        <w:lastRenderedPageBreak/>
        <w:t xml:space="preserve">Yapmamız gerekeni yapmaya odaklanırsak </w:t>
      </w:r>
      <w:r w:rsidRPr="00F73730">
        <w:rPr>
          <w:rFonts w:ascii="Times New Roman" w:hAnsi="Times New Roman" w:cs="Times New Roman"/>
          <w:sz w:val="48"/>
          <w:szCs w:val="48"/>
        </w:rPr>
        <w:t xml:space="preserve">bunun da </w:t>
      </w:r>
      <w:r w:rsidR="00A71CCC" w:rsidRPr="00F73730">
        <w:rPr>
          <w:rFonts w:ascii="Times New Roman" w:hAnsi="Times New Roman" w:cs="Times New Roman"/>
          <w:sz w:val="48"/>
          <w:szCs w:val="48"/>
        </w:rPr>
        <w:t xml:space="preserve">karşılığını </w:t>
      </w:r>
      <w:r w:rsidRPr="00F73730">
        <w:rPr>
          <w:rFonts w:ascii="Times New Roman" w:hAnsi="Times New Roman" w:cs="Times New Roman"/>
          <w:sz w:val="48"/>
          <w:szCs w:val="48"/>
        </w:rPr>
        <w:t xml:space="preserve">yine </w:t>
      </w:r>
      <w:r w:rsidR="00A71CCC" w:rsidRPr="00F73730">
        <w:rPr>
          <w:rFonts w:ascii="Times New Roman" w:hAnsi="Times New Roman" w:cs="Times New Roman"/>
          <w:sz w:val="48"/>
          <w:szCs w:val="48"/>
        </w:rPr>
        <w:t>al</w:t>
      </w:r>
      <w:r w:rsidRPr="00F73730">
        <w:rPr>
          <w:rFonts w:ascii="Times New Roman" w:hAnsi="Times New Roman" w:cs="Times New Roman"/>
          <w:sz w:val="48"/>
          <w:szCs w:val="48"/>
        </w:rPr>
        <w:t>ırız</w:t>
      </w:r>
      <w:r w:rsidR="00A71CCC" w:rsidRPr="00F73730">
        <w:rPr>
          <w:rFonts w:ascii="Times New Roman" w:hAnsi="Times New Roman" w:cs="Times New Roman"/>
          <w:sz w:val="48"/>
          <w:szCs w:val="48"/>
        </w:rPr>
        <w:t>.</w:t>
      </w:r>
    </w:p>
    <w:p w:rsidR="00A71CCC" w:rsidRPr="00F73730" w:rsidRDefault="00A71CCC" w:rsidP="00A71CCC">
      <w:pPr>
        <w:rPr>
          <w:rFonts w:ascii="Times New Roman" w:hAnsi="Times New Roman" w:cs="Times New Roman"/>
          <w:sz w:val="48"/>
          <w:szCs w:val="48"/>
        </w:rPr>
      </w:pPr>
    </w:p>
    <w:sectPr w:rsidR="00A71CCC" w:rsidRPr="00F73730" w:rsidSect="009A60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1CCC"/>
    <w:rsid w:val="00117B60"/>
    <w:rsid w:val="001831C1"/>
    <w:rsid w:val="001C4689"/>
    <w:rsid w:val="004865E5"/>
    <w:rsid w:val="005177A9"/>
    <w:rsid w:val="006D4807"/>
    <w:rsid w:val="006F09D9"/>
    <w:rsid w:val="007B3BD5"/>
    <w:rsid w:val="007D2F7E"/>
    <w:rsid w:val="00977C5A"/>
    <w:rsid w:val="009A60A5"/>
    <w:rsid w:val="00A71CCC"/>
    <w:rsid w:val="00BE554A"/>
    <w:rsid w:val="00E20477"/>
    <w:rsid w:val="00E7381C"/>
    <w:rsid w:val="00F73730"/>
    <w:rsid w:val="00FE0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0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A71C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38295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22140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36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50577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75343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8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279466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6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27556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4688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32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769294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74253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36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68452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ÇAĞRI GÜRGÜR</dc:creator>
  <cp:keywords/>
  <dc:description/>
  <cp:lastModifiedBy>teknikservis</cp:lastModifiedBy>
  <cp:revision>11</cp:revision>
  <dcterms:created xsi:type="dcterms:W3CDTF">2018-11-22T08:54:00Z</dcterms:created>
  <dcterms:modified xsi:type="dcterms:W3CDTF">2018-12-10T09:43:00Z</dcterms:modified>
</cp:coreProperties>
</file>