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514" w:rsidRPr="003F5016" w:rsidRDefault="00873514" w:rsidP="00873514">
      <w:pPr>
        <w:rPr>
          <w:rFonts w:ascii="Times New Roman" w:hAnsi="Times New Roman" w:cs="Times New Roman"/>
          <w:color w:val="000000" w:themeColor="text1"/>
          <w:sz w:val="48"/>
          <w:szCs w:val="48"/>
        </w:rPr>
      </w:pPr>
      <w:r w:rsidRPr="003F5016">
        <w:rPr>
          <w:rFonts w:ascii="Times New Roman" w:hAnsi="Times New Roman" w:cs="Times New Roman"/>
          <w:color w:val="000000" w:themeColor="text1"/>
          <w:sz w:val="48"/>
          <w:szCs w:val="48"/>
        </w:rPr>
        <w:t>3</w:t>
      </w:r>
      <w:r w:rsidR="008536A2">
        <w:rPr>
          <w:rFonts w:ascii="Times New Roman" w:hAnsi="Times New Roman" w:cs="Times New Roman"/>
          <w:color w:val="000000" w:themeColor="text1"/>
          <w:sz w:val="48"/>
          <w:szCs w:val="48"/>
        </w:rPr>
        <w:t>10</w:t>
      </w:r>
      <w:r w:rsidRPr="003F5016">
        <w:rPr>
          <w:rFonts w:ascii="Times New Roman" w:hAnsi="Times New Roman" w:cs="Times New Roman"/>
          <w:color w:val="000000" w:themeColor="text1"/>
          <w:sz w:val="48"/>
          <w:szCs w:val="48"/>
        </w:rPr>
        <w:t>. SAYI</w:t>
      </w:r>
    </w:p>
    <w:p w:rsidR="00873514" w:rsidRPr="003F5016" w:rsidRDefault="00873514" w:rsidP="00873514">
      <w:pPr>
        <w:rPr>
          <w:rFonts w:ascii="Times New Roman" w:hAnsi="Times New Roman" w:cs="Times New Roman"/>
          <w:color w:val="000000" w:themeColor="text1"/>
          <w:sz w:val="48"/>
          <w:szCs w:val="48"/>
        </w:rPr>
      </w:pPr>
    </w:p>
    <w:p w:rsidR="00873514" w:rsidRPr="003F5016" w:rsidRDefault="00873514" w:rsidP="00873514">
      <w:pPr>
        <w:rPr>
          <w:rFonts w:ascii="Times New Roman" w:hAnsi="Times New Roman" w:cs="Times New Roman"/>
          <w:color w:val="000000" w:themeColor="text1"/>
          <w:sz w:val="48"/>
          <w:szCs w:val="48"/>
        </w:rPr>
      </w:pPr>
    </w:p>
    <w:p w:rsidR="00873514" w:rsidRPr="003F5016" w:rsidRDefault="00873514" w:rsidP="00873514">
      <w:pPr>
        <w:rPr>
          <w:rFonts w:ascii="Times New Roman" w:hAnsi="Times New Roman" w:cs="Times New Roman"/>
          <w:color w:val="000000" w:themeColor="text1"/>
          <w:sz w:val="48"/>
          <w:szCs w:val="48"/>
        </w:rPr>
      </w:pPr>
      <w:r w:rsidRPr="003F5016">
        <w:rPr>
          <w:rFonts w:ascii="Times New Roman" w:hAnsi="Times New Roman" w:cs="Times New Roman"/>
          <w:color w:val="000000" w:themeColor="text1"/>
          <w:sz w:val="48"/>
          <w:szCs w:val="48"/>
        </w:rPr>
        <w:t>6-7: BAŞYAZI</w:t>
      </w:r>
    </w:p>
    <w:p w:rsidR="00873514" w:rsidRPr="003F5016" w:rsidRDefault="00873514" w:rsidP="00873514">
      <w:pPr>
        <w:rPr>
          <w:rFonts w:ascii="Times New Roman" w:hAnsi="Times New Roman" w:cs="Times New Roman"/>
          <w:color w:val="000000" w:themeColor="text1"/>
          <w:sz w:val="48"/>
          <w:szCs w:val="48"/>
        </w:rPr>
      </w:pPr>
    </w:p>
    <w:p w:rsidR="00873514" w:rsidRPr="003F5016" w:rsidRDefault="00873514" w:rsidP="00873514">
      <w:pPr>
        <w:rPr>
          <w:rFonts w:ascii="Times New Roman" w:hAnsi="Times New Roman" w:cs="Times New Roman"/>
          <w:color w:val="000000" w:themeColor="text1"/>
          <w:sz w:val="48"/>
          <w:szCs w:val="48"/>
        </w:rPr>
      </w:pPr>
      <w:r w:rsidRPr="003F5016">
        <w:rPr>
          <w:rFonts w:ascii="Times New Roman" w:hAnsi="Times New Roman" w:cs="Times New Roman"/>
          <w:color w:val="000000" w:themeColor="text1"/>
          <w:sz w:val="48"/>
          <w:szCs w:val="48"/>
        </w:rPr>
        <w:t>8-10: GEÇTİĞİMİZ AY TÜRKİYE</w:t>
      </w:r>
    </w:p>
    <w:p w:rsidR="00873514" w:rsidRPr="003F5016" w:rsidRDefault="00873514" w:rsidP="00873514">
      <w:pPr>
        <w:rPr>
          <w:rFonts w:ascii="Times New Roman" w:hAnsi="Times New Roman" w:cs="Times New Roman"/>
          <w:color w:val="000000" w:themeColor="text1"/>
          <w:sz w:val="48"/>
          <w:szCs w:val="48"/>
        </w:rPr>
      </w:pPr>
    </w:p>
    <w:p w:rsidR="00873514" w:rsidRPr="003F5016" w:rsidRDefault="00873514" w:rsidP="00873514">
      <w:pPr>
        <w:rPr>
          <w:rFonts w:ascii="Times New Roman" w:hAnsi="Times New Roman" w:cs="Times New Roman"/>
          <w:color w:val="000000" w:themeColor="text1"/>
          <w:sz w:val="48"/>
          <w:szCs w:val="48"/>
        </w:rPr>
      </w:pPr>
      <w:r w:rsidRPr="003F5016">
        <w:rPr>
          <w:rFonts w:ascii="Times New Roman" w:hAnsi="Times New Roman" w:cs="Times New Roman"/>
          <w:color w:val="000000" w:themeColor="text1"/>
          <w:sz w:val="48"/>
          <w:szCs w:val="48"/>
        </w:rPr>
        <w:t xml:space="preserve">12-14: GEÇTİĞİMİZ AY DÜNYA </w:t>
      </w:r>
    </w:p>
    <w:p w:rsidR="00873514" w:rsidRPr="003F5016" w:rsidRDefault="00873514" w:rsidP="00873514">
      <w:pPr>
        <w:rPr>
          <w:rFonts w:ascii="Times New Roman" w:hAnsi="Times New Roman" w:cs="Times New Roman"/>
          <w:color w:val="000000" w:themeColor="text1"/>
          <w:sz w:val="48"/>
          <w:szCs w:val="48"/>
        </w:rPr>
      </w:pPr>
    </w:p>
    <w:p w:rsidR="00873514" w:rsidRPr="003F5016" w:rsidRDefault="00873514" w:rsidP="00873514">
      <w:pPr>
        <w:rPr>
          <w:rFonts w:ascii="Times New Roman" w:hAnsi="Times New Roman" w:cs="Times New Roman"/>
          <w:color w:val="000000" w:themeColor="text1"/>
          <w:sz w:val="48"/>
          <w:szCs w:val="48"/>
        </w:rPr>
      </w:pPr>
      <w:r w:rsidRPr="003F5016">
        <w:rPr>
          <w:rFonts w:ascii="Times New Roman" w:hAnsi="Times New Roman" w:cs="Times New Roman"/>
          <w:color w:val="000000" w:themeColor="text1"/>
          <w:sz w:val="48"/>
          <w:szCs w:val="48"/>
        </w:rPr>
        <w:t>16: AYIN SÖZÜ</w:t>
      </w:r>
    </w:p>
    <w:p w:rsidR="00873514" w:rsidRPr="003F5016" w:rsidRDefault="00873514" w:rsidP="00873514">
      <w:pPr>
        <w:rPr>
          <w:rFonts w:ascii="Times New Roman" w:hAnsi="Times New Roman" w:cs="Times New Roman"/>
          <w:color w:val="000000" w:themeColor="text1"/>
          <w:sz w:val="48"/>
          <w:szCs w:val="48"/>
        </w:rPr>
      </w:pPr>
    </w:p>
    <w:p w:rsidR="008536A2" w:rsidRPr="00597645" w:rsidRDefault="00873514" w:rsidP="008536A2">
      <w:pPr>
        <w:rPr>
          <w:rFonts w:ascii="Times New Roman" w:hAnsi="Times New Roman"/>
          <w:color w:val="000000"/>
          <w:sz w:val="48"/>
          <w:szCs w:val="48"/>
        </w:rPr>
      </w:pPr>
      <w:r w:rsidRPr="003F5016">
        <w:rPr>
          <w:rFonts w:ascii="Times New Roman" w:hAnsi="Times New Roman" w:cs="Times New Roman"/>
          <w:color w:val="000000" w:themeColor="text1"/>
          <w:sz w:val="48"/>
          <w:szCs w:val="48"/>
        </w:rPr>
        <w:t>18-</w:t>
      </w:r>
      <w:r w:rsidR="008536A2">
        <w:rPr>
          <w:rFonts w:ascii="Times New Roman" w:hAnsi="Times New Roman" w:cs="Times New Roman"/>
          <w:color w:val="000000" w:themeColor="text1"/>
          <w:sz w:val="48"/>
          <w:szCs w:val="48"/>
        </w:rPr>
        <w:t>23</w:t>
      </w:r>
      <w:r w:rsidRPr="003F5016">
        <w:rPr>
          <w:rFonts w:ascii="Times New Roman" w:hAnsi="Times New Roman" w:cs="Times New Roman"/>
          <w:color w:val="000000" w:themeColor="text1"/>
          <w:sz w:val="48"/>
          <w:szCs w:val="48"/>
        </w:rPr>
        <w:t xml:space="preserve">: </w:t>
      </w:r>
      <w:r w:rsidR="008536A2" w:rsidRPr="00597645">
        <w:rPr>
          <w:rFonts w:ascii="Times New Roman" w:hAnsi="Times New Roman"/>
          <w:color w:val="000000"/>
          <w:sz w:val="48"/>
          <w:szCs w:val="48"/>
        </w:rPr>
        <w:t>İŞLETMELERE</w:t>
      </w:r>
      <w:r w:rsidR="008536A2">
        <w:rPr>
          <w:rFonts w:ascii="Times New Roman" w:hAnsi="Times New Roman"/>
          <w:color w:val="000000"/>
          <w:sz w:val="48"/>
          <w:szCs w:val="48"/>
        </w:rPr>
        <w:t xml:space="preserve"> YENİ NEFES</w:t>
      </w:r>
    </w:p>
    <w:p w:rsidR="008536A2" w:rsidRPr="00C10065" w:rsidRDefault="008536A2" w:rsidP="008536A2">
      <w:pPr>
        <w:rPr>
          <w:rFonts w:ascii="Times New Roman" w:hAnsi="Times New Roman"/>
          <w:color w:val="000000"/>
          <w:sz w:val="48"/>
          <w:szCs w:val="48"/>
        </w:rPr>
      </w:pPr>
      <w:r w:rsidRPr="00C10065">
        <w:rPr>
          <w:rFonts w:ascii="Times New Roman" w:hAnsi="Times New Roman"/>
          <w:color w:val="000000"/>
          <w:sz w:val="48"/>
          <w:szCs w:val="48"/>
        </w:rPr>
        <w:t>Türkiye Odalar ve Borsalar Birliği ile 365 Oda ve Borsa, ü</w:t>
      </w:r>
      <w:r w:rsidRPr="00C10065">
        <w:rPr>
          <w:rFonts w:ascii="Times New Roman" w:hAnsi="Times New Roman"/>
          <w:color w:val="000000" w:themeColor="text1"/>
          <w:sz w:val="48"/>
          <w:szCs w:val="48"/>
        </w:rPr>
        <w:t>retim ve ihracatta</w:t>
      </w:r>
      <w:r w:rsidRPr="00C10065">
        <w:rPr>
          <w:rFonts w:ascii="Times New Roman" w:hAnsi="Times New Roman"/>
          <w:sz w:val="48"/>
          <w:szCs w:val="48"/>
        </w:rPr>
        <w:t xml:space="preserve"> çarkların durmasına neden olan </w:t>
      </w:r>
      <w:proofErr w:type="spellStart"/>
      <w:r>
        <w:rPr>
          <w:rFonts w:ascii="Times New Roman" w:hAnsi="Times New Roman"/>
          <w:color w:val="000000" w:themeColor="text1"/>
          <w:sz w:val="48"/>
          <w:szCs w:val="48"/>
        </w:rPr>
        <w:t>Covid</w:t>
      </w:r>
      <w:proofErr w:type="spellEnd"/>
      <w:r>
        <w:rPr>
          <w:rFonts w:ascii="Times New Roman" w:hAnsi="Times New Roman"/>
          <w:color w:val="000000" w:themeColor="text1"/>
          <w:sz w:val="48"/>
          <w:szCs w:val="48"/>
        </w:rPr>
        <w:t xml:space="preserve">-19’un </w:t>
      </w:r>
      <w:r w:rsidRPr="00C10065">
        <w:rPr>
          <w:rFonts w:ascii="Times New Roman" w:hAnsi="Times New Roman"/>
          <w:color w:val="000000" w:themeColor="text1"/>
          <w:sz w:val="48"/>
          <w:szCs w:val="48"/>
        </w:rPr>
        <w:t xml:space="preserve">ekonomiye etkisini azaltmak için </w:t>
      </w:r>
      <w:r w:rsidRPr="00C10065">
        <w:rPr>
          <w:rFonts w:ascii="Times New Roman" w:hAnsi="Times New Roman"/>
          <w:color w:val="000000"/>
          <w:sz w:val="48"/>
          <w:szCs w:val="48"/>
        </w:rPr>
        <w:t xml:space="preserve">tüm kaynaklarını seferber etti. Geçtiğimiz yıllarda altı defa gerçekleştirilen KOBİ finansman projesi </w:t>
      </w:r>
      <w:r w:rsidRPr="00C10065">
        <w:rPr>
          <w:rFonts w:ascii="Times New Roman" w:hAnsi="Times New Roman"/>
          <w:color w:val="000000"/>
          <w:sz w:val="48"/>
          <w:szCs w:val="48"/>
        </w:rPr>
        <w:lastRenderedPageBreak/>
        <w:t xml:space="preserve">“TOBB Nefes Kredisi” </w:t>
      </w:r>
      <w:proofErr w:type="spellStart"/>
      <w:r w:rsidRPr="00C10065">
        <w:rPr>
          <w:rFonts w:ascii="Times New Roman" w:hAnsi="Times New Roman"/>
          <w:color w:val="000000"/>
          <w:sz w:val="48"/>
          <w:szCs w:val="48"/>
        </w:rPr>
        <w:t>TOBB’un</w:t>
      </w:r>
      <w:proofErr w:type="spellEnd"/>
      <w:r w:rsidRPr="00C10065">
        <w:rPr>
          <w:rFonts w:ascii="Times New Roman" w:hAnsi="Times New Roman"/>
          <w:color w:val="000000"/>
          <w:sz w:val="48"/>
          <w:szCs w:val="48"/>
        </w:rPr>
        <w:t xml:space="preserve"> öncülüğünde yeniden başladı. TOBB Başkanı M. </w:t>
      </w:r>
      <w:proofErr w:type="spellStart"/>
      <w:r w:rsidRPr="00C10065">
        <w:rPr>
          <w:rFonts w:ascii="Times New Roman" w:hAnsi="Times New Roman"/>
          <w:color w:val="000000"/>
          <w:sz w:val="48"/>
          <w:szCs w:val="48"/>
        </w:rPr>
        <w:t>Rifat</w:t>
      </w:r>
      <w:proofErr w:type="spellEnd"/>
      <w:r w:rsidRPr="00C10065">
        <w:rPr>
          <w:rFonts w:ascii="Times New Roman" w:hAnsi="Times New Roman"/>
          <w:color w:val="000000"/>
          <w:sz w:val="48"/>
          <w:szCs w:val="48"/>
        </w:rPr>
        <w:t xml:space="preserve"> </w:t>
      </w:r>
      <w:proofErr w:type="spellStart"/>
      <w:r w:rsidRPr="00C10065">
        <w:rPr>
          <w:rFonts w:ascii="Times New Roman" w:hAnsi="Times New Roman"/>
          <w:color w:val="000000"/>
          <w:sz w:val="48"/>
          <w:szCs w:val="48"/>
        </w:rPr>
        <w:t>Hisarcıklıoğlu</w:t>
      </w:r>
      <w:proofErr w:type="spellEnd"/>
      <w:r w:rsidRPr="00C10065">
        <w:rPr>
          <w:rFonts w:ascii="Times New Roman" w:hAnsi="Times New Roman"/>
          <w:color w:val="000000"/>
          <w:sz w:val="48"/>
          <w:szCs w:val="48"/>
        </w:rPr>
        <w:t>, “TOBB ile 365 Oda ve Borsa olarak elimizi değil, gövdemizi taşın altına koyuyoruz. Tüm kaynaklarımızı üyelerimizin emrine veriyoruz” dedi.</w:t>
      </w:r>
    </w:p>
    <w:p w:rsidR="008536A2" w:rsidRPr="0056340C" w:rsidRDefault="008536A2" w:rsidP="008536A2">
      <w:pPr>
        <w:rPr>
          <w:rFonts w:ascii="Times New Roman" w:hAnsi="Times New Roman"/>
          <w:sz w:val="48"/>
          <w:szCs w:val="48"/>
        </w:rPr>
      </w:pPr>
    </w:p>
    <w:p w:rsidR="00873514" w:rsidRPr="003F5016" w:rsidRDefault="008536A2" w:rsidP="00873514">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24</w:t>
      </w:r>
      <w:r w:rsidR="00873514" w:rsidRPr="003F5016">
        <w:rPr>
          <w:rFonts w:ascii="Times New Roman" w:hAnsi="Times New Roman" w:cs="Times New Roman"/>
          <w:color w:val="000000" w:themeColor="text1"/>
          <w:sz w:val="48"/>
          <w:szCs w:val="48"/>
        </w:rPr>
        <w:t>-</w:t>
      </w:r>
      <w:r>
        <w:rPr>
          <w:rFonts w:ascii="Times New Roman" w:hAnsi="Times New Roman" w:cs="Times New Roman"/>
          <w:color w:val="000000" w:themeColor="text1"/>
          <w:sz w:val="48"/>
          <w:szCs w:val="48"/>
        </w:rPr>
        <w:t>43</w:t>
      </w:r>
      <w:r w:rsidR="00873514" w:rsidRPr="003F5016">
        <w:rPr>
          <w:rFonts w:ascii="Times New Roman" w:hAnsi="Times New Roman" w:cs="Times New Roman"/>
          <w:color w:val="000000" w:themeColor="text1"/>
          <w:sz w:val="48"/>
          <w:szCs w:val="48"/>
        </w:rPr>
        <w:t>: TOBB ULUSAL</w:t>
      </w:r>
    </w:p>
    <w:p w:rsidR="00873514" w:rsidRDefault="00873514" w:rsidP="00873514">
      <w:pPr>
        <w:pStyle w:val="GvdeMetni"/>
        <w:rPr>
          <w:sz w:val="48"/>
          <w:szCs w:val="48"/>
        </w:rPr>
      </w:pPr>
    </w:p>
    <w:p w:rsidR="008536A2" w:rsidRPr="00EA74B8" w:rsidRDefault="008536A2" w:rsidP="008536A2">
      <w:pPr>
        <w:rPr>
          <w:rFonts w:ascii="Times New Roman" w:hAnsi="Times New Roman"/>
          <w:color w:val="000000" w:themeColor="text1"/>
          <w:sz w:val="48"/>
          <w:szCs w:val="48"/>
        </w:rPr>
      </w:pPr>
      <w:r>
        <w:rPr>
          <w:rFonts w:ascii="Times New Roman" w:hAnsi="Times New Roman"/>
          <w:color w:val="000000" w:themeColor="text1"/>
          <w:sz w:val="48"/>
          <w:szCs w:val="48"/>
        </w:rPr>
        <w:t xml:space="preserve">44-52: </w:t>
      </w:r>
      <w:r w:rsidRPr="00EA74B8">
        <w:rPr>
          <w:rFonts w:ascii="Times New Roman" w:hAnsi="Times New Roman"/>
          <w:color w:val="000000" w:themeColor="text1"/>
          <w:sz w:val="48"/>
          <w:szCs w:val="48"/>
        </w:rPr>
        <w:t>DÜZCE YATIRIMLARIN</w:t>
      </w:r>
    </w:p>
    <w:p w:rsidR="008536A2" w:rsidRPr="00EA74B8" w:rsidRDefault="008536A2" w:rsidP="008536A2">
      <w:pPr>
        <w:rPr>
          <w:rFonts w:ascii="Times New Roman" w:hAnsi="Times New Roman"/>
          <w:color w:val="000000" w:themeColor="text1"/>
          <w:sz w:val="48"/>
          <w:szCs w:val="48"/>
        </w:rPr>
      </w:pPr>
      <w:r w:rsidRPr="00EA74B8">
        <w:rPr>
          <w:rFonts w:ascii="Times New Roman" w:hAnsi="Times New Roman"/>
          <w:color w:val="000000" w:themeColor="text1"/>
          <w:sz w:val="48"/>
          <w:szCs w:val="48"/>
        </w:rPr>
        <w:t>YENİ ADRESİ OLMA YOLUNDA</w:t>
      </w:r>
    </w:p>
    <w:p w:rsidR="008536A2" w:rsidRPr="00EA74B8" w:rsidRDefault="008536A2" w:rsidP="008536A2">
      <w:pPr>
        <w:rPr>
          <w:rFonts w:ascii="Times New Roman" w:hAnsi="Times New Roman"/>
          <w:color w:val="000000" w:themeColor="text1"/>
          <w:sz w:val="48"/>
          <w:szCs w:val="48"/>
        </w:rPr>
      </w:pPr>
      <w:r w:rsidRPr="00EA74B8">
        <w:rPr>
          <w:rFonts w:ascii="Times New Roman" w:hAnsi="Times New Roman"/>
          <w:color w:val="000000" w:themeColor="text1"/>
          <w:sz w:val="48"/>
          <w:szCs w:val="48"/>
        </w:rPr>
        <w:t xml:space="preserve">İstanbul ve Ankara gibi iki büyük </w:t>
      </w:r>
      <w:proofErr w:type="gramStart"/>
      <w:r w:rsidRPr="00EA74B8">
        <w:rPr>
          <w:rFonts w:ascii="Times New Roman" w:hAnsi="Times New Roman"/>
          <w:color w:val="000000" w:themeColor="text1"/>
          <w:sz w:val="48"/>
          <w:szCs w:val="48"/>
        </w:rPr>
        <w:t>metropolün</w:t>
      </w:r>
      <w:proofErr w:type="gramEnd"/>
      <w:r w:rsidRPr="00EA74B8">
        <w:rPr>
          <w:rFonts w:ascii="Times New Roman" w:hAnsi="Times New Roman"/>
          <w:color w:val="000000" w:themeColor="text1"/>
          <w:sz w:val="48"/>
          <w:szCs w:val="48"/>
        </w:rPr>
        <w:t xml:space="preserve"> ortasında kolay ulaşılabilir bir noktada bulunan, OSB’lerinde 5. Bölge teşviklerine sahip Batı’daki tek il olan Düzce, yatırımcıların yeni gözdesi olmaya aday. Düzce TSO ve Düzce TB öncülüğünde yürütülen birçok proje ile de önümüzdeki günlerde kentin Türkiye’nin cazibe merkezlerinden biri olacağı belirtiliyor.</w:t>
      </w:r>
    </w:p>
    <w:p w:rsidR="008536A2" w:rsidRPr="003F5016" w:rsidRDefault="008536A2" w:rsidP="00873514">
      <w:pPr>
        <w:pStyle w:val="GvdeMetni"/>
        <w:rPr>
          <w:sz w:val="48"/>
          <w:szCs w:val="48"/>
        </w:rPr>
      </w:pPr>
    </w:p>
    <w:p w:rsidR="003F5016" w:rsidRDefault="008536A2" w:rsidP="003F5016">
      <w:pPr>
        <w:spacing w:before="100" w:beforeAutospacing="1" w:after="100" w:afterAutospacing="1"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54</w:t>
      </w:r>
      <w:r w:rsidR="003F5016" w:rsidRPr="003F5016">
        <w:rPr>
          <w:rFonts w:ascii="Times New Roman" w:hAnsi="Times New Roman" w:cs="Times New Roman"/>
          <w:color w:val="000000" w:themeColor="text1"/>
          <w:sz w:val="48"/>
          <w:szCs w:val="48"/>
        </w:rPr>
        <w:t>-</w:t>
      </w:r>
      <w:r>
        <w:rPr>
          <w:rFonts w:ascii="Times New Roman" w:hAnsi="Times New Roman" w:cs="Times New Roman"/>
          <w:color w:val="000000" w:themeColor="text1"/>
          <w:sz w:val="48"/>
          <w:szCs w:val="48"/>
        </w:rPr>
        <w:t>59</w:t>
      </w:r>
      <w:r w:rsidR="003F5016" w:rsidRPr="003F5016">
        <w:rPr>
          <w:rFonts w:ascii="Times New Roman" w:hAnsi="Times New Roman" w:cs="Times New Roman"/>
          <w:color w:val="000000" w:themeColor="text1"/>
          <w:sz w:val="48"/>
          <w:szCs w:val="48"/>
        </w:rPr>
        <w:t>:</w:t>
      </w:r>
      <w:r>
        <w:rPr>
          <w:rFonts w:ascii="Times New Roman" w:hAnsi="Times New Roman" w:cs="Times New Roman"/>
          <w:color w:val="000000" w:themeColor="text1"/>
          <w:sz w:val="48"/>
          <w:szCs w:val="48"/>
        </w:rPr>
        <w:t xml:space="preserve"> EMTİA PİYASALARINI ZOR GÜNLER BEKLİYOR</w:t>
      </w:r>
    </w:p>
    <w:p w:rsidR="008536A2" w:rsidRDefault="008536A2" w:rsidP="003F5016">
      <w:pPr>
        <w:spacing w:before="100" w:beforeAutospacing="1" w:after="100" w:afterAutospacing="1" w:line="240" w:lineRule="auto"/>
        <w:rPr>
          <w:rFonts w:ascii="Times New Roman" w:hAnsi="Times New Roman" w:cs="Times New Roman"/>
          <w:color w:val="000000" w:themeColor="text1"/>
          <w:sz w:val="48"/>
          <w:szCs w:val="48"/>
        </w:rPr>
      </w:pPr>
    </w:p>
    <w:p w:rsidR="008536A2" w:rsidRDefault="008536A2" w:rsidP="003F5016">
      <w:pPr>
        <w:spacing w:before="100" w:beforeAutospacing="1" w:after="100" w:afterAutospacing="1"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60-66:</w:t>
      </w:r>
      <w:r w:rsidRPr="008536A2">
        <w:rPr>
          <w:rFonts w:ascii="Times New Roman" w:hAnsi="Times New Roman"/>
          <w:color w:val="000000" w:themeColor="text1"/>
          <w:kern w:val="36"/>
          <w:sz w:val="48"/>
          <w:szCs w:val="48"/>
        </w:rPr>
        <w:t xml:space="preserve"> </w:t>
      </w:r>
      <w:r w:rsidRPr="00B06BBF">
        <w:rPr>
          <w:rFonts w:ascii="Times New Roman" w:hAnsi="Times New Roman"/>
          <w:color w:val="000000" w:themeColor="text1"/>
          <w:kern w:val="36"/>
          <w:sz w:val="48"/>
          <w:szCs w:val="48"/>
        </w:rPr>
        <w:t>TİCARETTE OYUNUN KURALLARI DEĞİŞİYOR!</w:t>
      </w:r>
    </w:p>
    <w:p w:rsidR="009C6171" w:rsidRDefault="009C6171"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73514" w:rsidRDefault="008536A2" w:rsidP="00873514">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67</w:t>
      </w:r>
      <w:r w:rsidR="009C6171">
        <w:rPr>
          <w:rFonts w:ascii="Times New Roman" w:hAnsi="Times New Roman" w:cs="Times New Roman"/>
          <w:color w:val="000000" w:themeColor="text1"/>
          <w:sz w:val="48"/>
          <w:szCs w:val="48"/>
        </w:rPr>
        <w:t>:</w:t>
      </w:r>
      <w:r>
        <w:rPr>
          <w:rFonts w:ascii="Times New Roman" w:hAnsi="Times New Roman" w:cs="Times New Roman"/>
          <w:color w:val="000000" w:themeColor="text1"/>
          <w:sz w:val="48"/>
          <w:szCs w:val="48"/>
        </w:rPr>
        <w:t xml:space="preserve"> 10 RİSKİN 7’Sİ EKONOMİ</w:t>
      </w:r>
    </w:p>
    <w:p w:rsidR="008536A2" w:rsidRPr="003F5016" w:rsidRDefault="008536A2"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536A2" w:rsidRPr="000A0FBD" w:rsidRDefault="008536A2" w:rsidP="008536A2">
      <w:pPr>
        <w:spacing w:before="300" w:after="150" w:line="240" w:lineRule="auto"/>
        <w:outlineLvl w:val="1"/>
        <w:rPr>
          <w:rFonts w:ascii="Times New Roman" w:hAnsi="Times New Roman"/>
          <w:color w:val="000000" w:themeColor="text1"/>
          <w:sz w:val="48"/>
          <w:szCs w:val="48"/>
        </w:rPr>
      </w:pPr>
      <w:r>
        <w:rPr>
          <w:rFonts w:ascii="Times New Roman" w:hAnsi="Times New Roman" w:cs="Times New Roman"/>
          <w:color w:val="000000" w:themeColor="text1"/>
          <w:sz w:val="48"/>
          <w:szCs w:val="48"/>
        </w:rPr>
        <w:t>68</w:t>
      </w:r>
      <w:r w:rsidR="003F5016">
        <w:rPr>
          <w:rFonts w:ascii="Times New Roman" w:hAnsi="Times New Roman" w:cs="Times New Roman"/>
          <w:color w:val="000000" w:themeColor="text1"/>
          <w:sz w:val="48"/>
          <w:szCs w:val="48"/>
        </w:rPr>
        <w:t>-</w:t>
      </w:r>
      <w:r>
        <w:rPr>
          <w:rFonts w:ascii="Times New Roman" w:hAnsi="Times New Roman" w:cs="Times New Roman"/>
          <w:color w:val="000000" w:themeColor="text1"/>
          <w:sz w:val="48"/>
          <w:szCs w:val="48"/>
        </w:rPr>
        <w:t>73</w:t>
      </w:r>
      <w:r w:rsidR="003F5016">
        <w:rPr>
          <w:rFonts w:ascii="Times New Roman" w:hAnsi="Times New Roman" w:cs="Times New Roman"/>
          <w:color w:val="000000" w:themeColor="text1"/>
          <w:sz w:val="48"/>
          <w:szCs w:val="48"/>
        </w:rPr>
        <w:t>:</w:t>
      </w:r>
      <w:r w:rsidRPr="008536A2">
        <w:rPr>
          <w:rFonts w:ascii="Times New Roman" w:hAnsi="Times New Roman"/>
          <w:color w:val="000000" w:themeColor="text1"/>
          <w:sz w:val="48"/>
          <w:szCs w:val="48"/>
        </w:rPr>
        <w:t xml:space="preserve"> </w:t>
      </w:r>
      <w:r w:rsidRPr="000A0FBD">
        <w:rPr>
          <w:rFonts w:ascii="Times New Roman" w:hAnsi="Times New Roman"/>
          <w:color w:val="000000" w:themeColor="text1"/>
          <w:sz w:val="48"/>
          <w:szCs w:val="48"/>
        </w:rPr>
        <w:t>‘E-TİCARET’İN YILDIZI PARLADI</w:t>
      </w:r>
    </w:p>
    <w:p w:rsidR="00873514" w:rsidRPr="003F5016" w:rsidRDefault="00873514"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536A2" w:rsidRPr="00BF6DCF" w:rsidRDefault="008536A2" w:rsidP="008536A2">
      <w:pPr>
        <w:spacing w:before="300" w:after="150" w:line="240" w:lineRule="auto"/>
        <w:outlineLvl w:val="0"/>
        <w:rPr>
          <w:rFonts w:ascii="Times New Roman" w:hAnsi="Times New Roman"/>
          <w:color w:val="000000" w:themeColor="text1"/>
          <w:kern w:val="36"/>
          <w:sz w:val="48"/>
          <w:szCs w:val="48"/>
        </w:rPr>
      </w:pPr>
      <w:r>
        <w:rPr>
          <w:rFonts w:ascii="Times New Roman" w:hAnsi="Times New Roman" w:cs="Times New Roman"/>
          <w:color w:val="000000" w:themeColor="text1"/>
          <w:sz w:val="48"/>
          <w:szCs w:val="48"/>
        </w:rPr>
        <w:t>74-79:</w:t>
      </w:r>
      <w:r w:rsidRPr="008536A2">
        <w:rPr>
          <w:rFonts w:ascii="Times New Roman" w:hAnsi="Times New Roman"/>
          <w:color w:val="000000" w:themeColor="text1"/>
          <w:kern w:val="36"/>
          <w:sz w:val="48"/>
          <w:szCs w:val="48"/>
        </w:rPr>
        <w:t xml:space="preserve"> </w:t>
      </w:r>
      <w:r w:rsidRPr="00BF6DCF">
        <w:rPr>
          <w:rFonts w:ascii="Times New Roman" w:hAnsi="Times New Roman"/>
          <w:color w:val="000000" w:themeColor="text1"/>
          <w:kern w:val="36"/>
          <w:sz w:val="48"/>
          <w:szCs w:val="48"/>
        </w:rPr>
        <w:t>ÇELİK SEKTÖRÜ YENİ PAZARLARA YÖNELDİ</w:t>
      </w:r>
    </w:p>
    <w:p w:rsidR="00873514" w:rsidRPr="003F5016" w:rsidRDefault="00873514" w:rsidP="00873514">
      <w:pPr>
        <w:rPr>
          <w:rFonts w:ascii="Times New Roman" w:hAnsi="Times New Roman" w:cs="Times New Roman"/>
          <w:color w:val="000000" w:themeColor="text1"/>
          <w:sz w:val="48"/>
          <w:szCs w:val="48"/>
        </w:rPr>
      </w:pPr>
    </w:p>
    <w:p w:rsidR="00873514" w:rsidRDefault="008536A2" w:rsidP="00873514">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80-85: İNŞAAT MALZEMELERİ SEKTÖRÜNDE DARALMA ENDİŞESİ</w:t>
      </w:r>
    </w:p>
    <w:p w:rsidR="008536A2" w:rsidRDefault="008536A2"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536A2" w:rsidRDefault="008536A2" w:rsidP="00873514">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86-89: KADIN İSTİHDAM ORANI İSVEÇ’İ YAKALARSA GSYİH 6 TRİLYON DOLAR ARTAR</w:t>
      </w:r>
    </w:p>
    <w:p w:rsidR="008536A2" w:rsidRDefault="008536A2"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A7B08" w:rsidRPr="008A7B08" w:rsidRDefault="008536A2" w:rsidP="008A7B08">
      <w:pPr>
        <w:pStyle w:val="Default"/>
        <w:rPr>
          <w:rFonts w:ascii="Times New Roman" w:hAnsi="Times New Roman" w:cs="Times New Roman"/>
          <w:bCs/>
          <w:sz w:val="48"/>
          <w:szCs w:val="48"/>
        </w:rPr>
      </w:pPr>
      <w:r w:rsidRPr="008A7B08">
        <w:rPr>
          <w:rFonts w:ascii="Times New Roman" w:hAnsi="Times New Roman" w:cs="Times New Roman"/>
          <w:color w:val="000000" w:themeColor="text1"/>
          <w:sz w:val="48"/>
          <w:szCs w:val="48"/>
        </w:rPr>
        <w:lastRenderedPageBreak/>
        <w:t>90-95</w:t>
      </w:r>
      <w:r w:rsidR="008A7B08" w:rsidRPr="008A7B08">
        <w:rPr>
          <w:rFonts w:ascii="Times New Roman" w:hAnsi="Times New Roman" w:cs="Times New Roman"/>
          <w:color w:val="000000" w:themeColor="text1"/>
          <w:sz w:val="48"/>
          <w:szCs w:val="48"/>
        </w:rPr>
        <w:t>:</w:t>
      </w:r>
      <w:r w:rsidR="008A7B08" w:rsidRPr="008A7B08">
        <w:rPr>
          <w:bCs/>
          <w:sz w:val="48"/>
          <w:szCs w:val="48"/>
        </w:rPr>
        <w:t xml:space="preserve"> </w:t>
      </w:r>
      <w:r w:rsidR="008A7B08" w:rsidRPr="008A7B08">
        <w:rPr>
          <w:rFonts w:ascii="Times New Roman" w:hAnsi="Times New Roman" w:cs="Times New Roman"/>
          <w:bCs/>
          <w:sz w:val="48"/>
          <w:szCs w:val="48"/>
        </w:rPr>
        <w:t xml:space="preserve">AB’NİN COVID-19 İLE İMTİHANI </w:t>
      </w:r>
    </w:p>
    <w:p w:rsidR="008A7B08" w:rsidRPr="008A7B08" w:rsidRDefault="008A7B08" w:rsidP="008A7B08">
      <w:pPr>
        <w:pStyle w:val="Default"/>
        <w:rPr>
          <w:rFonts w:ascii="Times New Roman" w:hAnsi="Times New Roman" w:cs="Times New Roman"/>
          <w:bCs/>
          <w:sz w:val="48"/>
          <w:szCs w:val="48"/>
        </w:rPr>
      </w:pPr>
      <w:r w:rsidRPr="008A7B08">
        <w:rPr>
          <w:rFonts w:ascii="Times New Roman" w:hAnsi="Times New Roman" w:cs="Times New Roman"/>
          <w:bCs/>
          <w:sz w:val="48"/>
          <w:szCs w:val="48"/>
        </w:rPr>
        <w:t xml:space="preserve">VE TÜRKİYE İLE İLİŞKİLERİNE ETKİSİ </w:t>
      </w:r>
    </w:p>
    <w:p w:rsidR="008536A2" w:rsidRDefault="008536A2"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73514" w:rsidRPr="003F5016" w:rsidRDefault="008A7B08" w:rsidP="00873514">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97-99</w:t>
      </w:r>
      <w:r w:rsidR="00873514" w:rsidRPr="003F5016">
        <w:rPr>
          <w:rFonts w:ascii="Times New Roman" w:hAnsi="Times New Roman" w:cs="Times New Roman"/>
          <w:color w:val="000000" w:themeColor="text1"/>
          <w:sz w:val="48"/>
          <w:szCs w:val="48"/>
        </w:rPr>
        <w:t>: KARİKANOMİ</w:t>
      </w:r>
    </w:p>
    <w:p w:rsidR="00873514" w:rsidRPr="003F5016" w:rsidRDefault="00873514"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A17E02" w:rsidRDefault="00A17E02"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73514" w:rsidRPr="003F5016" w:rsidRDefault="00873514" w:rsidP="00873514">
      <w:pPr>
        <w:autoSpaceDE w:val="0"/>
        <w:autoSpaceDN w:val="0"/>
        <w:adjustRightInd w:val="0"/>
        <w:spacing w:after="0" w:line="240" w:lineRule="auto"/>
        <w:rPr>
          <w:rFonts w:ascii="Times New Roman" w:hAnsi="Times New Roman" w:cs="Times New Roman"/>
          <w:color w:val="000000" w:themeColor="text1"/>
          <w:sz w:val="48"/>
          <w:szCs w:val="48"/>
        </w:rPr>
      </w:pPr>
      <w:r w:rsidRPr="003F5016">
        <w:rPr>
          <w:rFonts w:ascii="Times New Roman" w:hAnsi="Times New Roman" w:cs="Times New Roman"/>
          <w:color w:val="000000" w:themeColor="text1"/>
          <w:sz w:val="48"/>
          <w:szCs w:val="48"/>
        </w:rPr>
        <w:t>10</w:t>
      </w:r>
      <w:r w:rsidR="008A7B08">
        <w:rPr>
          <w:rFonts w:ascii="Times New Roman" w:hAnsi="Times New Roman" w:cs="Times New Roman"/>
          <w:color w:val="000000" w:themeColor="text1"/>
          <w:sz w:val="48"/>
          <w:szCs w:val="48"/>
        </w:rPr>
        <w:t>0</w:t>
      </w:r>
      <w:r w:rsidRPr="003F5016">
        <w:rPr>
          <w:rFonts w:ascii="Times New Roman" w:hAnsi="Times New Roman" w:cs="Times New Roman"/>
          <w:color w:val="000000" w:themeColor="text1"/>
          <w:sz w:val="48"/>
          <w:szCs w:val="48"/>
        </w:rPr>
        <w:t>-10</w:t>
      </w:r>
      <w:r w:rsidR="008A7B08">
        <w:rPr>
          <w:rFonts w:ascii="Times New Roman" w:hAnsi="Times New Roman" w:cs="Times New Roman"/>
          <w:color w:val="000000" w:themeColor="text1"/>
          <w:sz w:val="48"/>
          <w:szCs w:val="48"/>
        </w:rPr>
        <w:t>1</w:t>
      </w:r>
      <w:r w:rsidRPr="003F5016">
        <w:rPr>
          <w:rFonts w:ascii="Times New Roman" w:hAnsi="Times New Roman" w:cs="Times New Roman"/>
          <w:color w:val="000000" w:themeColor="text1"/>
          <w:sz w:val="48"/>
          <w:szCs w:val="48"/>
        </w:rPr>
        <w:t>: GÖRÜŞ</w:t>
      </w:r>
    </w:p>
    <w:p w:rsidR="0048351E" w:rsidRDefault="008A7B08" w:rsidP="00873514">
      <w:pPr>
        <w:autoSpaceDE w:val="0"/>
        <w:autoSpaceDN w:val="0"/>
        <w:adjustRightInd w:val="0"/>
        <w:spacing w:after="0" w:line="240" w:lineRule="auto"/>
        <w:rPr>
          <w:rFonts w:ascii="Times New Roman" w:hAnsi="Times New Roman" w:cs="Times New Roman"/>
          <w:sz w:val="48"/>
          <w:szCs w:val="48"/>
        </w:rPr>
      </w:pPr>
      <w:proofErr w:type="spellStart"/>
      <w:r w:rsidRPr="00F24FC1">
        <w:rPr>
          <w:rFonts w:ascii="Times New Roman" w:hAnsi="Times New Roman" w:cs="Times New Roman"/>
          <w:sz w:val="48"/>
          <w:szCs w:val="48"/>
        </w:rPr>
        <w:t>Sachs</w:t>
      </w:r>
      <w:proofErr w:type="spellEnd"/>
      <w:r w:rsidRPr="00F24FC1">
        <w:rPr>
          <w:rFonts w:ascii="Times New Roman" w:hAnsi="Times New Roman" w:cs="Times New Roman"/>
          <w:sz w:val="48"/>
          <w:szCs w:val="48"/>
        </w:rPr>
        <w:t>, yazısında Arjantin’deki mali krizin diğer ülkelerde de yaşanabileceğini anlatıyor.</w:t>
      </w:r>
    </w:p>
    <w:p w:rsidR="008A7B08" w:rsidRPr="003F5016" w:rsidRDefault="008A7B08"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73514" w:rsidRPr="003F5016" w:rsidRDefault="00873514" w:rsidP="00873514">
      <w:pPr>
        <w:autoSpaceDE w:val="0"/>
        <w:autoSpaceDN w:val="0"/>
        <w:adjustRightInd w:val="0"/>
        <w:spacing w:after="0" w:line="240" w:lineRule="auto"/>
        <w:rPr>
          <w:rFonts w:ascii="Times New Roman" w:hAnsi="Times New Roman" w:cs="Times New Roman"/>
          <w:color w:val="000000" w:themeColor="text1"/>
          <w:sz w:val="48"/>
          <w:szCs w:val="48"/>
        </w:rPr>
      </w:pPr>
      <w:r w:rsidRPr="003F5016">
        <w:rPr>
          <w:rFonts w:ascii="Times New Roman" w:hAnsi="Times New Roman" w:cs="Times New Roman"/>
          <w:color w:val="000000" w:themeColor="text1"/>
          <w:sz w:val="48"/>
          <w:szCs w:val="48"/>
        </w:rPr>
        <w:t>10</w:t>
      </w:r>
      <w:r w:rsidR="008A7B08">
        <w:rPr>
          <w:rFonts w:ascii="Times New Roman" w:hAnsi="Times New Roman" w:cs="Times New Roman"/>
          <w:color w:val="000000" w:themeColor="text1"/>
          <w:sz w:val="48"/>
          <w:szCs w:val="48"/>
        </w:rPr>
        <w:t>2</w:t>
      </w:r>
      <w:r w:rsidRPr="003F5016">
        <w:rPr>
          <w:rFonts w:ascii="Times New Roman" w:hAnsi="Times New Roman" w:cs="Times New Roman"/>
          <w:color w:val="000000" w:themeColor="text1"/>
          <w:sz w:val="48"/>
          <w:szCs w:val="48"/>
        </w:rPr>
        <w:t>-10</w:t>
      </w:r>
      <w:r w:rsidR="008A7B08">
        <w:rPr>
          <w:rFonts w:ascii="Times New Roman" w:hAnsi="Times New Roman" w:cs="Times New Roman"/>
          <w:color w:val="000000" w:themeColor="text1"/>
          <w:sz w:val="48"/>
          <w:szCs w:val="48"/>
        </w:rPr>
        <w:t>3</w:t>
      </w:r>
      <w:r w:rsidRPr="003F5016">
        <w:rPr>
          <w:rFonts w:ascii="Times New Roman" w:hAnsi="Times New Roman" w:cs="Times New Roman"/>
          <w:color w:val="000000" w:themeColor="text1"/>
          <w:sz w:val="48"/>
          <w:szCs w:val="48"/>
        </w:rPr>
        <w:t xml:space="preserve">: YÖNETİM </w:t>
      </w:r>
    </w:p>
    <w:p w:rsidR="008A7B08" w:rsidRPr="0091639F" w:rsidRDefault="008A7B08" w:rsidP="008A7B08">
      <w:pPr>
        <w:pStyle w:val="Gvde"/>
        <w:rPr>
          <w:rFonts w:ascii="Times New Roman" w:hAnsi="Times New Roman" w:cs="Times New Roman"/>
          <w:bCs/>
          <w:color w:val="000000" w:themeColor="text1"/>
          <w:sz w:val="48"/>
          <w:szCs w:val="48"/>
        </w:rPr>
      </w:pPr>
      <w:r w:rsidRPr="0091639F">
        <w:rPr>
          <w:rFonts w:ascii="Times New Roman" w:hAnsi="Times New Roman" w:cs="Times New Roman"/>
          <w:color w:val="000000" w:themeColor="text1"/>
          <w:sz w:val="48"/>
          <w:szCs w:val="48"/>
        </w:rPr>
        <w:t>R. Bozkurt</w:t>
      </w:r>
      <w:r>
        <w:rPr>
          <w:rFonts w:ascii="Times New Roman" w:hAnsi="Times New Roman" w:cs="Times New Roman"/>
          <w:color w:val="000000" w:themeColor="text1"/>
          <w:sz w:val="48"/>
          <w:szCs w:val="48"/>
        </w:rPr>
        <w:t>,</w:t>
      </w:r>
      <w:r w:rsidRPr="0091639F">
        <w:rPr>
          <w:rFonts w:ascii="Times New Roman" w:hAnsi="Times New Roman" w:cs="Times New Roman"/>
          <w:color w:val="000000" w:themeColor="text1"/>
          <w:sz w:val="48"/>
          <w:szCs w:val="48"/>
        </w:rPr>
        <w:t xml:space="preserve"> “</w:t>
      </w:r>
      <w:r w:rsidRPr="0091639F">
        <w:rPr>
          <w:rFonts w:ascii="Times New Roman" w:hAnsi="Times New Roman" w:cs="Times New Roman"/>
          <w:bCs/>
          <w:color w:val="000000" w:themeColor="text1"/>
          <w:sz w:val="48"/>
          <w:szCs w:val="48"/>
        </w:rPr>
        <w:t>Yapısal reform</w:t>
      </w:r>
      <w:r>
        <w:rPr>
          <w:rFonts w:ascii="Times New Roman" w:hAnsi="Times New Roman" w:cs="Times New Roman"/>
          <w:bCs/>
          <w:color w:val="000000" w:themeColor="text1"/>
          <w:sz w:val="48"/>
          <w:szCs w:val="48"/>
        </w:rPr>
        <w:t xml:space="preserve"> </w:t>
      </w:r>
      <w:r w:rsidRPr="0091639F">
        <w:rPr>
          <w:rFonts w:ascii="Times New Roman" w:hAnsi="Times New Roman" w:cs="Times New Roman"/>
          <w:iCs/>
          <w:color w:val="000000" w:themeColor="text1"/>
          <w:sz w:val="48"/>
          <w:szCs w:val="48"/>
        </w:rPr>
        <w:t>algı ve anlatımla</w:t>
      </w:r>
      <w:r w:rsidRPr="0091639F">
        <w:rPr>
          <w:rFonts w:ascii="Times New Roman" w:hAnsi="Times New Roman" w:cs="Times New Roman"/>
          <w:bCs/>
          <w:color w:val="000000" w:themeColor="text1"/>
          <w:sz w:val="48"/>
          <w:szCs w:val="48"/>
        </w:rPr>
        <w:t xml:space="preserve"> başlar”</w:t>
      </w:r>
      <w:r>
        <w:rPr>
          <w:rFonts w:ascii="Times New Roman" w:hAnsi="Times New Roman" w:cs="Times New Roman"/>
          <w:bCs/>
          <w:color w:val="000000" w:themeColor="text1"/>
          <w:sz w:val="48"/>
          <w:szCs w:val="48"/>
        </w:rPr>
        <w:t xml:space="preserve"> başlıklı yazısında</w:t>
      </w:r>
      <w:r w:rsidRPr="0091639F">
        <w:rPr>
          <w:rFonts w:ascii="Times New Roman" w:hAnsi="Times New Roman" w:cs="Times New Roman"/>
          <w:bCs/>
          <w:color w:val="000000" w:themeColor="text1"/>
          <w:sz w:val="48"/>
          <w:szCs w:val="48"/>
        </w:rPr>
        <w:t xml:space="preserve"> değerlendirmelerde bulunuyor.</w:t>
      </w:r>
    </w:p>
    <w:p w:rsidR="00873514" w:rsidRDefault="00873514"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A7B08" w:rsidRDefault="008A7B08" w:rsidP="00873514">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104-105: LİDERLİK, ÖZELLİKLE BU DÖNEMLERDE ÖNEMLİ</w:t>
      </w:r>
    </w:p>
    <w:p w:rsidR="008A7B08" w:rsidRDefault="008A7B08"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4420CF" w:rsidRPr="003F5016" w:rsidRDefault="004420CF" w:rsidP="004420CF">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1</w:t>
      </w:r>
      <w:r w:rsidR="008A7B08">
        <w:rPr>
          <w:rFonts w:ascii="Times New Roman" w:hAnsi="Times New Roman" w:cs="Times New Roman"/>
          <w:color w:val="000000" w:themeColor="text1"/>
          <w:sz w:val="48"/>
          <w:szCs w:val="48"/>
        </w:rPr>
        <w:t>06</w:t>
      </w:r>
      <w:r>
        <w:rPr>
          <w:rFonts w:ascii="Times New Roman" w:hAnsi="Times New Roman" w:cs="Times New Roman"/>
          <w:color w:val="000000" w:themeColor="text1"/>
          <w:sz w:val="48"/>
          <w:szCs w:val="48"/>
        </w:rPr>
        <w:t>-1</w:t>
      </w:r>
      <w:r w:rsidR="008A7B08">
        <w:rPr>
          <w:rFonts w:ascii="Times New Roman" w:hAnsi="Times New Roman" w:cs="Times New Roman"/>
          <w:color w:val="000000" w:themeColor="text1"/>
          <w:sz w:val="48"/>
          <w:szCs w:val="48"/>
        </w:rPr>
        <w:t>07</w:t>
      </w:r>
      <w:r>
        <w:rPr>
          <w:rFonts w:ascii="Times New Roman" w:hAnsi="Times New Roman" w:cs="Times New Roman"/>
          <w:color w:val="000000" w:themeColor="text1"/>
          <w:sz w:val="48"/>
          <w:szCs w:val="48"/>
        </w:rPr>
        <w:t xml:space="preserve">: </w:t>
      </w:r>
      <w:r w:rsidR="008A7B08">
        <w:rPr>
          <w:rFonts w:ascii="Times New Roman" w:hAnsi="Times New Roman" w:cs="Times New Roman"/>
          <w:color w:val="000000" w:themeColor="text1"/>
          <w:sz w:val="48"/>
          <w:szCs w:val="48"/>
        </w:rPr>
        <w:t>COĞRAFİ İŞARETLER</w:t>
      </w:r>
    </w:p>
    <w:p w:rsidR="008A7B08" w:rsidRDefault="008A7B08"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4420CF" w:rsidRDefault="004420CF" w:rsidP="00873514">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1</w:t>
      </w:r>
      <w:r w:rsidR="008A7B08">
        <w:rPr>
          <w:rFonts w:ascii="Times New Roman" w:hAnsi="Times New Roman" w:cs="Times New Roman"/>
          <w:color w:val="000000" w:themeColor="text1"/>
          <w:sz w:val="48"/>
          <w:szCs w:val="48"/>
        </w:rPr>
        <w:t>08</w:t>
      </w:r>
      <w:r>
        <w:rPr>
          <w:rFonts w:ascii="Times New Roman" w:hAnsi="Times New Roman" w:cs="Times New Roman"/>
          <w:color w:val="000000" w:themeColor="text1"/>
          <w:sz w:val="48"/>
          <w:szCs w:val="48"/>
        </w:rPr>
        <w:t>-1</w:t>
      </w:r>
      <w:r w:rsidR="008A7B08">
        <w:rPr>
          <w:rFonts w:ascii="Times New Roman" w:hAnsi="Times New Roman" w:cs="Times New Roman"/>
          <w:color w:val="000000" w:themeColor="text1"/>
          <w:sz w:val="48"/>
          <w:szCs w:val="48"/>
        </w:rPr>
        <w:t>09</w:t>
      </w:r>
      <w:r>
        <w:rPr>
          <w:rFonts w:ascii="Times New Roman" w:hAnsi="Times New Roman" w:cs="Times New Roman"/>
          <w:color w:val="000000" w:themeColor="text1"/>
          <w:sz w:val="48"/>
          <w:szCs w:val="48"/>
        </w:rPr>
        <w:t>: SAĞLIK</w:t>
      </w:r>
    </w:p>
    <w:p w:rsidR="004420CF" w:rsidRDefault="004420CF"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4420CF" w:rsidRPr="003F5016" w:rsidRDefault="004420CF" w:rsidP="00873514">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11</w:t>
      </w:r>
      <w:r w:rsidR="008A7B08">
        <w:rPr>
          <w:rFonts w:ascii="Times New Roman" w:hAnsi="Times New Roman" w:cs="Times New Roman"/>
          <w:color w:val="000000" w:themeColor="text1"/>
          <w:sz w:val="48"/>
          <w:szCs w:val="48"/>
        </w:rPr>
        <w:t>0</w:t>
      </w:r>
      <w:r>
        <w:rPr>
          <w:rFonts w:ascii="Times New Roman" w:hAnsi="Times New Roman" w:cs="Times New Roman"/>
          <w:color w:val="000000" w:themeColor="text1"/>
          <w:sz w:val="48"/>
          <w:szCs w:val="48"/>
        </w:rPr>
        <w:t>-1</w:t>
      </w:r>
      <w:r w:rsidR="008A7B08">
        <w:rPr>
          <w:rFonts w:ascii="Times New Roman" w:hAnsi="Times New Roman" w:cs="Times New Roman"/>
          <w:color w:val="000000" w:themeColor="text1"/>
          <w:sz w:val="48"/>
          <w:szCs w:val="48"/>
        </w:rPr>
        <w:t>11</w:t>
      </w:r>
      <w:r>
        <w:rPr>
          <w:rFonts w:ascii="Times New Roman" w:hAnsi="Times New Roman" w:cs="Times New Roman"/>
          <w:color w:val="000000" w:themeColor="text1"/>
          <w:sz w:val="48"/>
          <w:szCs w:val="48"/>
        </w:rPr>
        <w:t xml:space="preserve">: </w:t>
      </w:r>
      <w:r w:rsidR="008A7B08">
        <w:rPr>
          <w:rFonts w:ascii="Times New Roman" w:hAnsi="Times New Roman" w:cs="Times New Roman"/>
          <w:color w:val="000000" w:themeColor="text1"/>
          <w:sz w:val="48"/>
          <w:szCs w:val="48"/>
        </w:rPr>
        <w:t>TOBB ETÜ MED</w:t>
      </w:r>
    </w:p>
    <w:p w:rsidR="004420CF" w:rsidRDefault="004420CF" w:rsidP="00873514">
      <w:pPr>
        <w:autoSpaceDE w:val="0"/>
        <w:autoSpaceDN w:val="0"/>
        <w:adjustRightInd w:val="0"/>
        <w:spacing w:after="0" w:line="240" w:lineRule="auto"/>
        <w:rPr>
          <w:rFonts w:ascii="Times New Roman" w:hAnsi="Times New Roman" w:cs="Times New Roman"/>
          <w:color w:val="000000" w:themeColor="text1"/>
          <w:sz w:val="48"/>
          <w:szCs w:val="48"/>
        </w:rPr>
      </w:pPr>
    </w:p>
    <w:p w:rsidR="00873514" w:rsidRPr="003F5016" w:rsidRDefault="004420CF" w:rsidP="00873514">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11</w:t>
      </w:r>
      <w:r w:rsidR="008A7B08">
        <w:rPr>
          <w:rFonts w:ascii="Times New Roman" w:hAnsi="Times New Roman" w:cs="Times New Roman"/>
          <w:color w:val="000000" w:themeColor="text1"/>
          <w:sz w:val="48"/>
          <w:szCs w:val="48"/>
        </w:rPr>
        <w:t>2</w:t>
      </w:r>
      <w:r>
        <w:rPr>
          <w:rFonts w:ascii="Times New Roman" w:hAnsi="Times New Roman" w:cs="Times New Roman"/>
          <w:color w:val="000000" w:themeColor="text1"/>
          <w:sz w:val="48"/>
          <w:szCs w:val="48"/>
        </w:rPr>
        <w:t>-11</w:t>
      </w:r>
      <w:r w:rsidR="008A7B08">
        <w:rPr>
          <w:rFonts w:ascii="Times New Roman" w:hAnsi="Times New Roman" w:cs="Times New Roman"/>
          <w:color w:val="000000" w:themeColor="text1"/>
          <w:sz w:val="48"/>
          <w:szCs w:val="48"/>
        </w:rPr>
        <w:t>4</w:t>
      </w:r>
      <w:r w:rsidR="00873514" w:rsidRPr="003F5016">
        <w:rPr>
          <w:rFonts w:ascii="Times New Roman" w:hAnsi="Times New Roman" w:cs="Times New Roman"/>
          <w:color w:val="000000" w:themeColor="text1"/>
          <w:sz w:val="48"/>
          <w:szCs w:val="48"/>
        </w:rPr>
        <w:t>: RAKAMLARIN DİLİ</w:t>
      </w:r>
    </w:p>
    <w:p w:rsidR="00873514" w:rsidRPr="003F5016" w:rsidRDefault="00873514" w:rsidP="00873514">
      <w:pPr>
        <w:pStyle w:val="AralkYok"/>
        <w:rPr>
          <w:color w:val="000000" w:themeColor="text1"/>
          <w:sz w:val="48"/>
          <w:szCs w:val="48"/>
        </w:rPr>
      </w:pPr>
      <w:r w:rsidRPr="003F5016">
        <w:rPr>
          <w:color w:val="000000" w:themeColor="text1"/>
          <w:sz w:val="48"/>
          <w:szCs w:val="48"/>
        </w:rPr>
        <w:lastRenderedPageBreak/>
        <w:t>11</w:t>
      </w:r>
      <w:r w:rsidR="008A7B08">
        <w:rPr>
          <w:color w:val="000000" w:themeColor="text1"/>
          <w:sz w:val="48"/>
          <w:szCs w:val="48"/>
        </w:rPr>
        <w:t>5</w:t>
      </w:r>
      <w:r w:rsidR="004420CF">
        <w:rPr>
          <w:color w:val="000000" w:themeColor="text1"/>
          <w:sz w:val="48"/>
          <w:szCs w:val="48"/>
        </w:rPr>
        <w:t>-12</w:t>
      </w:r>
      <w:r w:rsidR="008A7B08">
        <w:rPr>
          <w:color w:val="000000" w:themeColor="text1"/>
          <w:sz w:val="48"/>
          <w:szCs w:val="48"/>
        </w:rPr>
        <w:t>3</w:t>
      </w:r>
      <w:r w:rsidRPr="003F5016">
        <w:rPr>
          <w:color w:val="000000" w:themeColor="text1"/>
          <w:sz w:val="48"/>
          <w:szCs w:val="48"/>
        </w:rPr>
        <w:t>: SEKTÖR MECLİSLERİ</w:t>
      </w:r>
    </w:p>
    <w:p w:rsidR="00873514" w:rsidRPr="003F5016" w:rsidRDefault="00873514" w:rsidP="00873514">
      <w:pPr>
        <w:rPr>
          <w:rFonts w:ascii="Times New Roman" w:hAnsi="Times New Roman" w:cs="Times New Roman"/>
        </w:rPr>
      </w:pPr>
      <w:r w:rsidRPr="003F5016">
        <w:rPr>
          <w:rFonts w:ascii="Times New Roman" w:hAnsi="Times New Roman" w:cs="Times New Roman"/>
          <w:color w:val="000000" w:themeColor="text1"/>
          <w:sz w:val="48"/>
          <w:szCs w:val="48"/>
        </w:rPr>
        <w:t>124-127: GÖSTERGELER</w:t>
      </w:r>
    </w:p>
    <w:p w:rsidR="00873514" w:rsidRPr="003F5016" w:rsidRDefault="00873514" w:rsidP="00873514">
      <w:pPr>
        <w:rPr>
          <w:rFonts w:ascii="Times New Roman" w:hAnsi="Times New Roman" w:cs="Times New Roman"/>
          <w:color w:val="000000" w:themeColor="text1"/>
          <w:sz w:val="48"/>
          <w:szCs w:val="48"/>
        </w:rPr>
      </w:pPr>
      <w:r w:rsidRPr="003F5016">
        <w:rPr>
          <w:rFonts w:ascii="Times New Roman" w:hAnsi="Times New Roman" w:cs="Times New Roman"/>
          <w:color w:val="000000" w:themeColor="text1"/>
          <w:sz w:val="48"/>
          <w:szCs w:val="48"/>
        </w:rPr>
        <w:t>128-130: SELECT NEWS</w:t>
      </w:r>
    </w:p>
    <w:p w:rsidR="00873514" w:rsidRPr="003F5016" w:rsidRDefault="00873514" w:rsidP="00873514">
      <w:pPr>
        <w:rPr>
          <w:rFonts w:ascii="Times New Roman" w:hAnsi="Times New Roman" w:cs="Times New Roman"/>
          <w:color w:val="000000" w:themeColor="text1"/>
          <w:sz w:val="48"/>
          <w:szCs w:val="48"/>
        </w:rPr>
      </w:pPr>
    </w:p>
    <w:p w:rsidR="008C1FFC" w:rsidRPr="003F5016" w:rsidRDefault="008C1FFC"/>
    <w:sectPr w:rsidR="008C1FFC" w:rsidRPr="003F5016" w:rsidSect="008C1FF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ZapfDingbatsITC">
    <w:altName w:val="MS Mincho"/>
    <w:panose1 w:val="00000000000000000000"/>
    <w:charset w:val="80"/>
    <w:family w:val="auto"/>
    <w:notTrueType/>
    <w:pitch w:val="default"/>
    <w:sig w:usb0="00000005" w:usb1="08070000" w:usb2="00000010" w:usb3="00000000" w:csb0="00020010" w:csb1="00000000"/>
  </w:font>
  <w:font w:name="Times New Roman">
    <w:panose1 w:val="02020603050405020304"/>
    <w:charset w:val="A2"/>
    <w:family w:val="roman"/>
    <w:pitch w:val="variable"/>
    <w:sig w:usb0="20002A87" w:usb1="00000000" w:usb2="00000000" w:usb3="00000000" w:csb0="000001FF" w:csb1="00000000"/>
  </w:font>
  <w:font w:name="Calibri">
    <w:panose1 w:val="020F0502020204030204"/>
    <w:charset w:val="A2"/>
    <w:family w:val="swiss"/>
    <w:pitch w:val="variable"/>
    <w:sig w:usb0="E00002FF" w:usb1="4000A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Arial">
    <w:panose1 w:val="020B0604020202020204"/>
    <w:charset w:val="A2"/>
    <w:family w:val="swiss"/>
    <w:pitch w:val="variable"/>
    <w:sig w:usb0="20002A87" w:usb1="00000000" w:usb2="00000000" w:usb3="00000000" w:csb0="000001FF" w:csb1="00000000"/>
  </w:font>
  <w:font w:name="Helvetica Neue">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F75460"/>
    <w:multiLevelType w:val="hybridMultilevel"/>
    <w:tmpl w:val="EBAAA104"/>
    <w:lvl w:ilvl="0" w:tplc="92506EFA">
      <w:start w:val="121"/>
      <w:numFmt w:val="bullet"/>
      <w:lvlText w:val=""/>
      <w:lvlJc w:val="left"/>
      <w:pPr>
        <w:ind w:left="1080" w:hanging="720"/>
      </w:pPr>
      <w:rPr>
        <w:rFonts w:ascii="Symbol" w:eastAsia="ZapfDingbatsITC" w:hAnsi="Symbol" w:cs="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873514"/>
    <w:rsid w:val="00025C92"/>
    <w:rsid w:val="002D45A1"/>
    <w:rsid w:val="003F5016"/>
    <w:rsid w:val="004420CF"/>
    <w:rsid w:val="0048351E"/>
    <w:rsid w:val="008536A2"/>
    <w:rsid w:val="00873514"/>
    <w:rsid w:val="008A7B08"/>
    <w:rsid w:val="008C1FFC"/>
    <w:rsid w:val="0096223B"/>
    <w:rsid w:val="00984606"/>
    <w:rsid w:val="009C6171"/>
    <w:rsid w:val="00A17E0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7"/>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514"/>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7"/>
    <w:semiHidden/>
    <w:unhideWhenUsed/>
    <w:rsid w:val="00873514"/>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uiPriority w:val="7"/>
    <w:semiHidden/>
    <w:rsid w:val="00873514"/>
    <w:rPr>
      <w:rFonts w:ascii="Times New Roman" w:eastAsia="Andale Sans UI" w:hAnsi="Times New Roman" w:cs="Times New Roman"/>
      <w:kern w:val="2"/>
      <w:sz w:val="24"/>
      <w:szCs w:val="24"/>
      <w:lang w:eastAsia="tr-TR"/>
    </w:rPr>
  </w:style>
  <w:style w:type="paragraph" w:styleId="AralkYok">
    <w:name w:val="No Spacing"/>
    <w:basedOn w:val="Normal"/>
    <w:uiPriority w:val="1"/>
    <w:qFormat/>
    <w:rsid w:val="008735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emphasis">
    <w:name w:val="strongemphasis"/>
    <w:basedOn w:val="VarsaylanParagrafYazTipi"/>
    <w:rsid w:val="00873514"/>
  </w:style>
  <w:style w:type="paragraph" w:styleId="ListeParagraf">
    <w:name w:val="List Paragraph"/>
    <w:basedOn w:val="Normal"/>
    <w:uiPriority w:val="34"/>
    <w:qFormat/>
    <w:rsid w:val="00873514"/>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3F5016"/>
    <w:rPr>
      <w:rFonts w:ascii="Times New Roman" w:hAnsi="Times New Roman" w:cs="Times New Roman" w:hint="default"/>
      <w:b/>
      <w:bCs/>
    </w:rPr>
  </w:style>
  <w:style w:type="paragraph" w:customStyle="1" w:styleId="Default">
    <w:name w:val="Default"/>
    <w:rsid w:val="008A7B08"/>
    <w:pPr>
      <w:autoSpaceDE w:val="0"/>
      <w:autoSpaceDN w:val="0"/>
      <w:adjustRightInd w:val="0"/>
      <w:spacing w:after="0" w:line="240" w:lineRule="auto"/>
    </w:pPr>
    <w:rPr>
      <w:rFonts w:ascii="Arial" w:hAnsi="Arial" w:cs="Arial"/>
      <w:color w:val="000000"/>
      <w:sz w:val="24"/>
      <w:szCs w:val="24"/>
    </w:rPr>
  </w:style>
  <w:style w:type="paragraph" w:customStyle="1" w:styleId="Gvde">
    <w:name w:val="Gövde"/>
    <w:rsid w:val="008A7B0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tr-TR"/>
    </w:rPr>
  </w:style>
</w:styles>
</file>

<file path=word/webSettings.xml><?xml version="1.0" encoding="utf-8"?>
<w:webSettings xmlns:r="http://schemas.openxmlformats.org/officeDocument/2006/relationships" xmlns:w="http://schemas.openxmlformats.org/wordprocessingml/2006/main">
  <w:divs>
    <w:div w:id="73088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286</Words>
  <Characters>1634</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teknikservis</dc:creator>
  <cp:lastModifiedBy>teknikservis</cp:lastModifiedBy>
  <cp:revision>9</cp:revision>
  <dcterms:created xsi:type="dcterms:W3CDTF">2020-04-22T09:10:00Z</dcterms:created>
  <dcterms:modified xsi:type="dcterms:W3CDTF">2020-06-23T05:39:00Z</dcterms:modified>
</cp:coreProperties>
</file>